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BE9BD" w14:textId="77777777" w:rsidR="00FF2777" w:rsidRDefault="00E5774C" w:rsidP="00FF2777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6"/>
          <w:szCs w:val="26"/>
          <w:lang w:val="ru-RU"/>
        </w:rPr>
      </w:pPr>
      <w:r w:rsidRPr="0056753D">
        <w:rPr>
          <w:rFonts w:ascii="Times New Roman" w:hAnsi="Times New Roman" w:cs="Times New Roman"/>
          <w:b/>
          <w:noProof/>
          <w:sz w:val="26"/>
          <w:szCs w:val="26"/>
          <w:lang w:val="ru-RU"/>
        </w:rPr>
        <w:t xml:space="preserve">Информация о существенных  фактах о деятельности </w:t>
      </w:r>
    </w:p>
    <w:p w14:paraId="6F628B4C" w14:textId="6BA8CBE9" w:rsidR="00E5774C" w:rsidRDefault="00E5774C" w:rsidP="00FF2777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6"/>
          <w:szCs w:val="26"/>
          <w:lang w:val="ru-RU"/>
        </w:rPr>
      </w:pPr>
      <w:r w:rsidRPr="0056753D">
        <w:rPr>
          <w:rFonts w:ascii="Times New Roman" w:hAnsi="Times New Roman" w:cs="Times New Roman"/>
          <w:b/>
          <w:noProof/>
          <w:sz w:val="26"/>
          <w:szCs w:val="26"/>
          <w:lang w:val="ru-RU"/>
        </w:rPr>
        <w:t>АКБ «</w:t>
      </w:r>
      <w:r w:rsidR="00FF2777" w:rsidRPr="00FF2777">
        <w:rPr>
          <w:rFonts w:ascii="Times New Roman" w:hAnsi="Times New Roman" w:cs="Times New Roman"/>
          <w:b/>
          <w:noProof/>
          <w:sz w:val="26"/>
          <w:szCs w:val="26"/>
          <w:lang w:val="ru-RU"/>
        </w:rPr>
        <w:t>Банк Развития бизнеса</w:t>
      </w:r>
      <w:r w:rsidRPr="0056753D">
        <w:rPr>
          <w:rFonts w:ascii="Times New Roman" w:hAnsi="Times New Roman" w:cs="Times New Roman"/>
          <w:b/>
          <w:noProof/>
          <w:sz w:val="26"/>
          <w:szCs w:val="26"/>
          <w:lang w:val="ru-RU"/>
        </w:rPr>
        <w:t>»</w:t>
      </w:r>
    </w:p>
    <w:p w14:paraId="45A390AC" w14:textId="77777777" w:rsidR="00FF2777" w:rsidRPr="00FF2777" w:rsidRDefault="00FF2777" w:rsidP="00FF2777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6"/>
          <w:szCs w:val="26"/>
          <w:lang w:val="ru-RU"/>
        </w:rPr>
      </w:pPr>
    </w:p>
    <w:tbl>
      <w:tblPr>
        <w:tblW w:w="5770" w:type="pct"/>
        <w:tblInd w:w="-114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"/>
        <w:gridCol w:w="542"/>
        <w:gridCol w:w="2892"/>
        <w:gridCol w:w="993"/>
        <w:gridCol w:w="1842"/>
        <w:gridCol w:w="993"/>
        <w:gridCol w:w="1134"/>
        <w:gridCol w:w="708"/>
        <w:gridCol w:w="1134"/>
      </w:tblGrid>
      <w:tr w:rsidR="00E5774C" w:rsidRPr="0056753D" w14:paraId="74300A6A" w14:textId="77777777" w:rsidTr="0056753D">
        <w:tc>
          <w:tcPr>
            <w:tcW w:w="5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3A7C3EE8" w14:textId="77777777" w:rsidR="00E5774C" w:rsidRPr="0056753D" w:rsidRDefault="00E5774C" w:rsidP="00C915F6">
            <w:pPr>
              <w:pStyle w:val="3"/>
              <w:rPr>
                <w:rFonts w:eastAsia="Times New Roman"/>
                <w:sz w:val="24"/>
                <w:szCs w:val="24"/>
              </w:rPr>
            </w:pPr>
            <w:r w:rsidRPr="0056753D">
              <w:rPr>
                <w:rFonts w:eastAsia="Times New Roman"/>
                <w:b w:val="0"/>
                <w:bCs w:val="0"/>
                <w:sz w:val="24"/>
                <w:szCs w:val="24"/>
              </w:rPr>
              <w:t>1</w:t>
            </w:r>
            <w:r w:rsidRPr="0056753D">
              <w:rPr>
                <w:rStyle w:val="a5"/>
                <w:rFonts w:eastAsia="Times New Roman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1023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B86246B" w14:textId="77777777" w:rsidR="00E5774C" w:rsidRPr="0056753D" w:rsidRDefault="00E5774C" w:rsidP="00C915F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ЭМИТЕНТА</w:t>
            </w:r>
          </w:p>
        </w:tc>
      </w:tr>
      <w:tr w:rsidR="00E5774C" w:rsidRPr="0056753D" w14:paraId="47067F17" w14:textId="77777777" w:rsidTr="0056753D">
        <w:tc>
          <w:tcPr>
            <w:tcW w:w="5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0C73C6" w14:textId="77777777" w:rsidR="00E5774C" w:rsidRPr="0056753D" w:rsidRDefault="00E5774C" w:rsidP="00E5774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C26917" w14:textId="77777777" w:rsidR="00E5774C" w:rsidRPr="0056753D" w:rsidRDefault="00E5774C" w:rsidP="00E57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Полное: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5746826D" w14:textId="7AB0BF50" w:rsidR="00E5774C" w:rsidRPr="0056753D" w:rsidRDefault="00E5774C" w:rsidP="00E57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 xml:space="preserve">Акционерный коммерческий банк </w:t>
            </w:r>
            <w:r w:rsidRPr="005675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«Банк Развития бизнеса»</w:t>
            </w:r>
          </w:p>
        </w:tc>
      </w:tr>
      <w:tr w:rsidR="00E5774C" w:rsidRPr="0056753D" w14:paraId="128F94C7" w14:textId="77777777" w:rsidTr="0056753D">
        <w:tc>
          <w:tcPr>
            <w:tcW w:w="5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4679FC" w14:textId="77777777" w:rsidR="00E5774C" w:rsidRPr="0056753D" w:rsidRDefault="00E5774C" w:rsidP="00E5774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C29037" w14:textId="77777777" w:rsidR="00E5774C" w:rsidRPr="0056753D" w:rsidRDefault="00E5774C" w:rsidP="00E5774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Сокращенное: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1C235564" w14:textId="0796C39E" w:rsidR="00E5774C" w:rsidRPr="0056753D" w:rsidRDefault="00E5774C" w:rsidP="00E57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АКБ «</w:t>
            </w:r>
            <w:r w:rsidRPr="005675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Банк Развития бизнеса»</w:t>
            </w:r>
          </w:p>
        </w:tc>
      </w:tr>
      <w:tr w:rsidR="00E5774C" w:rsidRPr="0056753D" w14:paraId="3AD8FF6F" w14:textId="77777777" w:rsidTr="0056753D">
        <w:tc>
          <w:tcPr>
            <w:tcW w:w="5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4B59A8" w14:textId="77777777" w:rsidR="00E5774C" w:rsidRPr="0056753D" w:rsidRDefault="00E5774C" w:rsidP="00E5774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ABB40D2" w14:textId="77777777" w:rsidR="00E5774C" w:rsidRPr="0056753D" w:rsidRDefault="00E5774C" w:rsidP="00E5774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Наименование биржевоготикера:</w:t>
            </w:r>
            <w:r w:rsidRPr="0056753D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56753D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"javascript:scrollText(3080081)" </w:instrText>
            </w:r>
            <w:r w:rsidRPr="0056753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6753D">
              <w:rPr>
                <w:rFonts w:ascii="Times New Roman" w:hAnsi="Times New Roman" w:cs="Times New Roman"/>
                <w:color w:val="008080"/>
                <w:sz w:val="24"/>
                <w:szCs w:val="24"/>
              </w:rPr>
              <w:t>*</w:t>
            </w:r>
            <w:r w:rsidRPr="0056753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0CB29A60" w14:textId="3DDB4091" w:rsidR="00E5774C" w:rsidRPr="0056753D" w:rsidRDefault="00E5774C" w:rsidP="00E57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BRB</w:t>
            </w:r>
          </w:p>
        </w:tc>
      </w:tr>
      <w:tr w:rsidR="00E5774C" w:rsidRPr="0056753D" w14:paraId="1CA56D3B" w14:textId="77777777" w:rsidTr="0056753D">
        <w:tc>
          <w:tcPr>
            <w:tcW w:w="53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31CC25C2" w14:textId="77777777" w:rsidR="00E5774C" w:rsidRPr="0056753D" w:rsidRDefault="00E5774C" w:rsidP="00E5774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23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D1548C" w14:textId="77777777" w:rsidR="00E5774C" w:rsidRPr="0056753D" w:rsidRDefault="00E5774C" w:rsidP="00E5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КОНТАКТНЫЕ ДАННЫЕ</w:t>
            </w:r>
          </w:p>
        </w:tc>
      </w:tr>
      <w:tr w:rsidR="00E5774C" w:rsidRPr="0056753D" w14:paraId="5D549124" w14:textId="77777777" w:rsidTr="0056753D">
        <w:tc>
          <w:tcPr>
            <w:tcW w:w="53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5C3958" w14:textId="77777777" w:rsidR="00E5774C" w:rsidRPr="0056753D" w:rsidRDefault="00E5774C" w:rsidP="00E5774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2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108E55" w14:textId="77777777" w:rsidR="00E5774C" w:rsidRPr="0056753D" w:rsidRDefault="00E5774C" w:rsidP="00E57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Местонахождение: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0831108C" w14:textId="059A4B35" w:rsidR="00E5774C" w:rsidRPr="0056753D" w:rsidRDefault="00E5774C" w:rsidP="00E57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Ташкент, улица Навои, 18-А.</w:t>
            </w:r>
          </w:p>
        </w:tc>
      </w:tr>
      <w:tr w:rsidR="00E5774C" w:rsidRPr="0056753D" w14:paraId="56973687" w14:textId="77777777" w:rsidTr="0056753D">
        <w:tc>
          <w:tcPr>
            <w:tcW w:w="53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50FA75" w14:textId="77777777" w:rsidR="00E5774C" w:rsidRPr="0056753D" w:rsidRDefault="00E5774C" w:rsidP="00E5774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2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A50EF5" w14:textId="77777777" w:rsidR="00E5774C" w:rsidRPr="0056753D" w:rsidRDefault="00E5774C" w:rsidP="00E5774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103B862D" w14:textId="0B43E84E" w:rsidR="00E5774C" w:rsidRPr="0056753D" w:rsidRDefault="00E5774C" w:rsidP="00E57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100011, город Ташкент</w:t>
            </w:r>
          </w:p>
        </w:tc>
      </w:tr>
      <w:tr w:rsidR="00E5774C" w:rsidRPr="0056753D" w14:paraId="23C22EC5" w14:textId="77777777" w:rsidTr="0056753D">
        <w:tc>
          <w:tcPr>
            <w:tcW w:w="53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13AC24" w14:textId="77777777" w:rsidR="00E5774C" w:rsidRPr="0056753D" w:rsidRDefault="00E5774C" w:rsidP="00E5774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2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BFA56A" w14:textId="77777777" w:rsidR="00E5774C" w:rsidRPr="0056753D" w:rsidRDefault="00E5774C" w:rsidP="00E5774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  <w:r w:rsidRPr="0056753D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56753D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"javascript:scrollText(3080081)" </w:instrText>
            </w:r>
            <w:r w:rsidRPr="0056753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6753D">
              <w:rPr>
                <w:rFonts w:ascii="Times New Roman" w:hAnsi="Times New Roman" w:cs="Times New Roman"/>
                <w:color w:val="008080"/>
                <w:sz w:val="24"/>
                <w:szCs w:val="24"/>
              </w:rPr>
              <w:t>*</w:t>
            </w:r>
            <w:r w:rsidRPr="0056753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1E39A02A" w14:textId="4733A6B7" w:rsidR="00E5774C" w:rsidRPr="0056753D" w:rsidRDefault="00FF2777" w:rsidP="00E57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E5774C" w:rsidRPr="0056753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headoffice@b</w:t>
              </w:r>
              <w:proofErr w:type="spellStart"/>
              <w:r w:rsidR="00E5774C" w:rsidRPr="0056753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rb</w:t>
              </w:r>
              <w:proofErr w:type="spellEnd"/>
              <w:r w:rsidR="00E5774C" w:rsidRPr="0056753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.uz</w:t>
              </w:r>
            </w:hyperlink>
          </w:p>
        </w:tc>
      </w:tr>
      <w:tr w:rsidR="00E5774C" w:rsidRPr="0056753D" w14:paraId="4C23F305" w14:textId="77777777" w:rsidTr="0056753D">
        <w:tc>
          <w:tcPr>
            <w:tcW w:w="53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89084A" w14:textId="77777777" w:rsidR="00E5774C" w:rsidRPr="0056753D" w:rsidRDefault="00E5774C" w:rsidP="00E5774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2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0FFF17" w14:textId="77777777" w:rsidR="00E5774C" w:rsidRPr="0056753D" w:rsidRDefault="00E5774C" w:rsidP="00E5774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Официальный веб-сайт:</w:t>
            </w:r>
            <w:r w:rsidRPr="0056753D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56753D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"javascript:scrollText(3080075)" </w:instrText>
            </w:r>
            <w:r w:rsidRPr="0056753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6753D">
              <w:rPr>
                <w:rFonts w:ascii="Times New Roman" w:hAnsi="Times New Roman" w:cs="Times New Roman"/>
                <w:color w:val="008080"/>
                <w:sz w:val="24"/>
                <w:szCs w:val="24"/>
              </w:rPr>
              <w:t>*</w:t>
            </w:r>
            <w:r w:rsidRPr="0056753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17B9C0BE" w14:textId="238FA508" w:rsidR="00E5774C" w:rsidRPr="0056753D" w:rsidRDefault="00FF2777" w:rsidP="00E57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E5774C" w:rsidRPr="0056753D">
                <w:rPr>
                  <w:rStyle w:val="a3"/>
                  <w:rFonts w:ascii="Times New Roman" w:hAnsi="Times New Roman" w:cs="Times New Roman"/>
                  <w:noProof/>
                  <w:sz w:val="24"/>
                  <w:szCs w:val="24"/>
                </w:rPr>
                <w:t>www.b</w:t>
              </w:r>
              <w:r w:rsidR="00E5774C" w:rsidRPr="0056753D">
                <w:rPr>
                  <w:rStyle w:val="a3"/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>rb</w:t>
              </w:r>
              <w:r w:rsidR="00E5774C" w:rsidRPr="0056753D">
                <w:rPr>
                  <w:rStyle w:val="a3"/>
                  <w:rFonts w:ascii="Times New Roman" w:hAnsi="Times New Roman" w:cs="Times New Roman"/>
                  <w:noProof/>
                  <w:sz w:val="24"/>
                  <w:szCs w:val="24"/>
                </w:rPr>
                <w:t>.uz</w:t>
              </w:r>
            </w:hyperlink>
          </w:p>
        </w:tc>
      </w:tr>
      <w:tr w:rsidR="00E5774C" w:rsidRPr="0056753D" w14:paraId="2E85182D" w14:textId="77777777" w:rsidTr="0056753D">
        <w:tc>
          <w:tcPr>
            <w:tcW w:w="53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1A2EE7ED" w14:textId="77777777" w:rsidR="00E5774C" w:rsidRPr="0056753D" w:rsidRDefault="00E5774C" w:rsidP="00E5774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23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843229" w14:textId="77777777" w:rsidR="00E5774C" w:rsidRPr="0056753D" w:rsidRDefault="00E5774C" w:rsidP="00E5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ИНФОРМАЦИЯ О СУЩЕСТВЕННОМ ФАКТЕ</w:t>
            </w:r>
          </w:p>
        </w:tc>
      </w:tr>
      <w:tr w:rsidR="00E5774C" w:rsidRPr="0056753D" w14:paraId="0B1447A3" w14:textId="77777777" w:rsidTr="0056753D">
        <w:tc>
          <w:tcPr>
            <w:tcW w:w="53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FD428D" w14:textId="77777777" w:rsidR="00E5774C" w:rsidRPr="0056753D" w:rsidRDefault="00E5774C" w:rsidP="00E5774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2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8EEEAA6" w14:textId="77777777" w:rsidR="00E5774C" w:rsidRPr="0056753D" w:rsidRDefault="00E5774C" w:rsidP="00E57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Номер существенного факта: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50ACAA76" w14:textId="77777777" w:rsidR="00E5774C" w:rsidRPr="0056753D" w:rsidRDefault="00E5774C" w:rsidP="00E57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</w:tr>
      <w:tr w:rsidR="00E5774C" w:rsidRPr="0056753D" w14:paraId="6F51A156" w14:textId="77777777" w:rsidTr="0056753D">
        <w:tc>
          <w:tcPr>
            <w:tcW w:w="53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0CF8BB" w14:textId="77777777" w:rsidR="00E5774C" w:rsidRPr="0056753D" w:rsidRDefault="00E5774C" w:rsidP="00E5774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2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AEE079" w14:textId="77777777" w:rsidR="00E5774C" w:rsidRPr="0056753D" w:rsidRDefault="00E5774C" w:rsidP="00E57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Наименование существенного факта: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6FE640D2" w14:textId="77777777" w:rsidR="00E5774C" w:rsidRPr="0056753D" w:rsidRDefault="00E5774C" w:rsidP="00E57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Решения, принятые высшим органом управления эмитента</w:t>
            </w:r>
          </w:p>
        </w:tc>
      </w:tr>
      <w:tr w:rsidR="00E5774C" w:rsidRPr="0056753D" w14:paraId="76C1B4D7" w14:textId="77777777" w:rsidTr="0056753D">
        <w:trPr>
          <w:trHeight w:val="547"/>
        </w:trPr>
        <w:tc>
          <w:tcPr>
            <w:tcW w:w="53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A7538F" w14:textId="77777777" w:rsidR="00E5774C" w:rsidRPr="0056753D" w:rsidRDefault="00E5774C" w:rsidP="00E5774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2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3D5D68" w14:textId="77777777" w:rsidR="00E5774C" w:rsidRPr="0056753D" w:rsidRDefault="00E5774C" w:rsidP="00E57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Вид общего собрания: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34352B0F" w14:textId="27EA68FD" w:rsidR="00E5774C" w:rsidRPr="0056753D" w:rsidRDefault="00E5774C" w:rsidP="00E57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внеочередное</w:t>
            </w:r>
          </w:p>
        </w:tc>
      </w:tr>
      <w:tr w:rsidR="00E5774C" w:rsidRPr="0056753D" w14:paraId="31085743" w14:textId="77777777" w:rsidTr="0056753D">
        <w:tc>
          <w:tcPr>
            <w:tcW w:w="53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1DCAFD" w14:textId="77777777" w:rsidR="00E5774C" w:rsidRPr="0056753D" w:rsidRDefault="00E5774C" w:rsidP="00E5774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2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8010B5F" w14:textId="77777777" w:rsidR="00E5774C" w:rsidRPr="0056753D" w:rsidRDefault="00E5774C" w:rsidP="00E57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Дата проведения общего собрания: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5B1E35F1" w14:textId="494D916A" w:rsidR="00E5774C" w:rsidRPr="0056753D" w:rsidRDefault="00E5774C" w:rsidP="00E577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75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29.01.2026</w:t>
            </w:r>
          </w:p>
        </w:tc>
      </w:tr>
      <w:tr w:rsidR="00E5774C" w:rsidRPr="0056753D" w14:paraId="4015305D" w14:textId="77777777" w:rsidTr="0056753D">
        <w:tc>
          <w:tcPr>
            <w:tcW w:w="53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0870B8" w14:textId="77777777" w:rsidR="00E5774C" w:rsidRPr="0056753D" w:rsidRDefault="00E5774C" w:rsidP="00E5774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2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D91257" w14:textId="77777777" w:rsidR="00E5774C" w:rsidRPr="0056753D" w:rsidRDefault="00E5774C" w:rsidP="00E5774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Дата составления протокола общего собрания: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30A18918" w14:textId="563FE011" w:rsidR="00E5774C" w:rsidRPr="0056753D" w:rsidRDefault="00E5774C" w:rsidP="00E577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75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05.02.2026</w:t>
            </w:r>
          </w:p>
        </w:tc>
      </w:tr>
      <w:tr w:rsidR="00E5774C" w:rsidRPr="0056753D" w14:paraId="20107006" w14:textId="77777777" w:rsidTr="0056753D">
        <w:tc>
          <w:tcPr>
            <w:tcW w:w="53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ED470A" w14:textId="77777777" w:rsidR="00E5774C" w:rsidRPr="0056753D" w:rsidRDefault="00E5774C" w:rsidP="00E5774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2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CB09A6" w14:textId="77777777" w:rsidR="00E5774C" w:rsidRPr="0056753D" w:rsidRDefault="00E5774C" w:rsidP="00E5774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Место проведения общего собрания: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6C3DF5ED" w14:textId="3ACEA7ED" w:rsidR="00E5774C" w:rsidRPr="0056753D" w:rsidRDefault="00E5774C" w:rsidP="00E57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Ташкент, улица Навои, 18-А.</w:t>
            </w:r>
          </w:p>
        </w:tc>
      </w:tr>
      <w:tr w:rsidR="00E5774C" w:rsidRPr="0056753D" w14:paraId="247080F9" w14:textId="77777777" w:rsidTr="0056753D">
        <w:tc>
          <w:tcPr>
            <w:tcW w:w="53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A65173" w14:textId="77777777" w:rsidR="00E5774C" w:rsidRPr="0056753D" w:rsidRDefault="00E5774C" w:rsidP="00E5774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2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8F7641" w14:textId="77777777" w:rsidR="00E5774C" w:rsidRPr="0056753D" w:rsidRDefault="00E5774C" w:rsidP="00E5774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Кворум общего собрания: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1EB86E69" w14:textId="6DEAE1EE" w:rsidR="00E5774C" w:rsidRPr="0056753D" w:rsidRDefault="00E5774C" w:rsidP="00E57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noProof/>
                <w:sz w:val="24"/>
                <w:szCs w:val="24"/>
              </w:rPr>
              <w:t>9</w:t>
            </w:r>
            <w:r w:rsidRPr="0056753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9</w:t>
            </w:r>
            <w:r w:rsidRPr="0056753D">
              <w:rPr>
                <w:rFonts w:ascii="Times New Roman" w:hAnsi="Times New Roman" w:cs="Times New Roman"/>
                <w:noProof/>
                <w:sz w:val="24"/>
                <w:szCs w:val="24"/>
              </w:rPr>
              <w:t>,</w:t>
            </w:r>
            <w:r w:rsidRPr="0056753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48</w:t>
            </w:r>
            <w:r w:rsidRPr="0056753D">
              <w:rPr>
                <w:rFonts w:ascii="Times New Roman" w:hAnsi="Times New Roman" w:cs="Times New Roman"/>
                <w:noProof/>
                <w:sz w:val="24"/>
                <w:szCs w:val="24"/>
              </w:rPr>
              <w:t>%</w:t>
            </w:r>
          </w:p>
        </w:tc>
      </w:tr>
      <w:tr w:rsidR="00E5774C" w:rsidRPr="0056753D" w14:paraId="4EEA320E" w14:textId="77777777" w:rsidTr="0056753D">
        <w:tc>
          <w:tcPr>
            <w:tcW w:w="53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10873C" w14:textId="77777777" w:rsidR="00E5774C" w:rsidRPr="0056753D" w:rsidRDefault="00E5774C" w:rsidP="00E5774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20B3CF" w14:textId="77777777" w:rsidR="00E5774C" w:rsidRPr="0056753D" w:rsidRDefault="00E5774C" w:rsidP="00E5774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8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9EC9B7" w14:textId="77777777" w:rsidR="00E5774C" w:rsidRPr="0056753D" w:rsidRDefault="00E5774C" w:rsidP="00E5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Вопросы, поставленные на голосование</w:t>
            </w:r>
          </w:p>
        </w:tc>
        <w:tc>
          <w:tcPr>
            <w:tcW w:w="68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77AD5030" w14:textId="77777777" w:rsidR="00E5774C" w:rsidRPr="0056753D" w:rsidRDefault="00E5774C" w:rsidP="00E5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Итоги голосования</w:t>
            </w:r>
          </w:p>
        </w:tc>
      </w:tr>
      <w:tr w:rsidR="0056753D" w:rsidRPr="0056753D" w14:paraId="31C16C02" w14:textId="77777777" w:rsidTr="0056753D">
        <w:tc>
          <w:tcPr>
            <w:tcW w:w="53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8F1D3A" w14:textId="77777777" w:rsidR="00E5774C" w:rsidRPr="0056753D" w:rsidRDefault="00E5774C" w:rsidP="00E5774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610140" w14:textId="77777777" w:rsidR="00E5774C" w:rsidRPr="0056753D" w:rsidRDefault="00E5774C" w:rsidP="00E5774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79E384" w14:textId="77777777" w:rsidR="00E5774C" w:rsidRPr="0056753D" w:rsidRDefault="00E5774C" w:rsidP="00E5774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551A350A" w14:textId="77777777" w:rsidR="00E5774C" w:rsidRPr="0056753D" w:rsidRDefault="00E5774C" w:rsidP="00E5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6971A4A9" w14:textId="77777777" w:rsidR="00E5774C" w:rsidRPr="0056753D" w:rsidRDefault="00E5774C" w:rsidP="00E5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против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47C6D40A" w14:textId="77777777" w:rsidR="00E5774C" w:rsidRPr="0056753D" w:rsidRDefault="00E5774C" w:rsidP="00E5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воздержались</w:t>
            </w:r>
          </w:p>
        </w:tc>
      </w:tr>
      <w:tr w:rsidR="0056753D" w:rsidRPr="0056753D" w14:paraId="046DEFA9" w14:textId="77777777" w:rsidTr="0056753D">
        <w:tc>
          <w:tcPr>
            <w:tcW w:w="53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59638A" w14:textId="77777777" w:rsidR="00E5774C" w:rsidRPr="0056753D" w:rsidRDefault="00E5774C" w:rsidP="00E5774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4C84AA" w14:textId="77777777" w:rsidR="00E5774C" w:rsidRPr="0056753D" w:rsidRDefault="00E5774C" w:rsidP="00E5774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8A5E4E" w14:textId="77777777" w:rsidR="00E5774C" w:rsidRPr="0056753D" w:rsidRDefault="00E5774C" w:rsidP="00E5774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55508311" w14:textId="77777777" w:rsidR="00E5774C" w:rsidRPr="0056753D" w:rsidRDefault="00E5774C" w:rsidP="00E5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0CC10DE1" w14:textId="6003F7AE" w:rsidR="00E5774C" w:rsidRPr="0056753D" w:rsidRDefault="0056753D" w:rsidP="00E5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="00E5774C" w:rsidRPr="005675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оличество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653E1706" w14:textId="77777777" w:rsidR="00E5774C" w:rsidRPr="0056753D" w:rsidRDefault="00E5774C" w:rsidP="00E5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063A6B" w14:textId="66CBE747" w:rsidR="00E5774C" w:rsidRPr="0056753D" w:rsidRDefault="0056753D" w:rsidP="00E5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="00E5774C" w:rsidRPr="005675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оли</w:t>
            </w:r>
            <w:r w:rsidRPr="005675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  <w:r w:rsidR="00E5774C" w:rsidRPr="005675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7BFBCA4C" w14:textId="77777777" w:rsidR="00E5774C" w:rsidRPr="0056753D" w:rsidRDefault="00E5774C" w:rsidP="00E5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8CC4FE" w14:textId="6F3241D2" w:rsidR="00E5774C" w:rsidRPr="0056753D" w:rsidRDefault="0056753D" w:rsidP="00E5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="00E5774C" w:rsidRPr="005675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оли</w:t>
            </w:r>
            <w:r w:rsidRPr="005675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  <w:r w:rsidR="00E5774C" w:rsidRPr="005675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чество</w:t>
            </w:r>
          </w:p>
        </w:tc>
      </w:tr>
      <w:tr w:rsidR="0056753D" w:rsidRPr="0056753D" w14:paraId="603F9BEC" w14:textId="77777777" w:rsidTr="0056753D">
        <w:tc>
          <w:tcPr>
            <w:tcW w:w="53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8FE065" w14:textId="77777777" w:rsidR="00E5774C" w:rsidRPr="0056753D" w:rsidRDefault="00E5774C" w:rsidP="00E5774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A0266F" w14:textId="77777777" w:rsidR="00E5774C" w:rsidRPr="0056753D" w:rsidRDefault="00E5774C" w:rsidP="00E5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2CC5CA" w14:textId="6C143ED7" w:rsidR="0056753D" w:rsidRPr="0056753D" w:rsidRDefault="0056753D" w:rsidP="0056753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регламента</w:t>
            </w: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 xml:space="preserve"> внеочередного общего собрания акционеров банка</w:t>
            </w:r>
          </w:p>
          <w:p w14:paraId="24EF3C74" w14:textId="77777777" w:rsidR="00E5774C" w:rsidRPr="0056753D" w:rsidRDefault="00E5774C" w:rsidP="00567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08EEF69A" w14:textId="4102088D" w:rsidR="00E5774C" w:rsidRPr="00C7670B" w:rsidRDefault="0056753D" w:rsidP="00C7670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7670B">
              <w:rPr>
                <w:rFonts w:ascii="Times New Roman" w:hAnsi="Times New Roman" w:cs="Times New Roman"/>
                <w:noProof/>
                <w:sz w:val="20"/>
                <w:szCs w:val="20"/>
              </w:rPr>
              <w:t>100 %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527717DC" w14:textId="55D251CC" w:rsidR="00E5774C" w:rsidRPr="00C7670B" w:rsidRDefault="0056753D" w:rsidP="00C7670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7670B">
              <w:rPr>
                <w:rFonts w:ascii="Times New Roman" w:hAnsi="Times New Roman" w:cs="Times New Roman"/>
                <w:noProof/>
                <w:sz w:val="20"/>
                <w:szCs w:val="20"/>
              </w:rPr>
              <w:t>47 448 508 876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3DDB2951" w14:textId="55C0A1B9" w:rsidR="00E5774C" w:rsidRPr="00C7670B" w:rsidRDefault="00C7670B" w:rsidP="00C767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CCCC77" w14:textId="5A092BEB" w:rsidR="00E5774C" w:rsidRPr="00C7670B" w:rsidRDefault="00C7670B" w:rsidP="00C767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1ACCA203" w14:textId="2CE6BDEC" w:rsidR="00E5774C" w:rsidRPr="00C7670B" w:rsidRDefault="00C7670B" w:rsidP="00C767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700A15" w14:textId="2B10E1A0" w:rsidR="00E5774C" w:rsidRPr="00C7670B" w:rsidRDefault="00C7670B" w:rsidP="00C767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56753D" w:rsidRPr="0056753D" w14:paraId="4C61F6EB" w14:textId="77777777" w:rsidTr="0056753D">
        <w:tc>
          <w:tcPr>
            <w:tcW w:w="53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4D93D7" w14:textId="77777777" w:rsidR="00E5774C" w:rsidRPr="0056753D" w:rsidRDefault="00E5774C" w:rsidP="00E5774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2D502F" w14:textId="77777777" w:rsidR="00E5774C" w:rsidRPr="0056753D" w:rsidRDefault="00E5774C" w:rsidP="00E5774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F69F3F1" w14:textId="5A8BAD0E" w:rsidR="00E5774C" w:rsidRPr="0056753D" w:rsidRDefault="00185462" w:rsidP="00185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462">
              <w:rPr>
                <w:rFonts w:ascii="Times New Roman" w:hAnsi="Times New Roman" w:cs="Times New Roman"/>
                <w:sz w:val="24"/>
                <w:szCs w:val="24"/>
              </w:rPr>
              <w:t>определение максимального количества объявленных акций</w:t>
            </w: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0EC03F5E" w14:textId="53DE54E4" w:rsidR="00E5774C" w:rsidRPr="00C7670B" w:rsidRDefault="00185462" w:rsidP="00C7670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7670B">
              <w:rPr>
                <w:rFonts w:ascii="Times New Roman" w:hAnsi="Times New Roman" w:cs="Times New Roman"/>
                <w:noProof/>
                <w:sz w:val="20"/>
                <w:szCs w:val="20"/>
              </w:rPr>
              <w:t>100 %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004BB253" w14:textId="0719B883" w:rsidR="00E5774C" w:rsidRPr="00C7670B" w:rsidRDefault="00185462" w:rsidP="00C7670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7670B">
              <w:rPr>
                <w:rFonts w:ascii="Times New Roman" w:hAnsi="Times New Roman" w:cs="Times New Roman"/>
                <w:noProof/>
                <w:sz w:val="20"/>
                <w:szCs w:val="20"/>
              </w:rPr>
              <w:t>47 448 508 876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7304BDF7" w14:textId="41AC7744" w:rsidR="00E5774C" w:rsidRPr="00C7670B" w:rsidRDefault="00C7670B" w:rsidP="00C767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F8A632" w14:textId="106831C4" w:rsidR="00E5774C" w:rsidRPr="00C7670B" w:rsidRDefault="00C7670B" w:rsidP="00C767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390C7899" w14:textId="0849D950" w:rsidR="00E5774C" w:rsidRPr="00C7670B" w:rsidRDefault="00C7670B" w:rsidP="00C767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7B5468" w14:textId="142292E1" w:rsidR="00E5774C" w:rsidRPr="00C7670B" w:rsidRDefault="00C7670B" w:rsidP="00C767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56753D" w:rsidRPr="0056753D" w14:paraId="598593E3" w14:textId="77777777" w:rsidTr="0056753D">
        <w:tc>
          <w:tcPr>
            <w:tcW w:w="53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F232F2" w14:textId="77777777" w:rsidR="0056753D" w:rsidRPr="0056753D" w:rsidRDefault="0056753D" w:rsidP="00E5774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992895" w14:textId="4F6A2829" w:rsidR="0056753D" w:rsidRPr="00185462" w:rsidRDefault="00185462" w:rsidP="00E577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B6BE95" w14:textId="4E0A2BD9" w:rsidR="0056753D" w:rsidRPr="00185462" w:rsidRDefault="00185462" w:rsidP="00185462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85462">
              <w:rPr>
                <w:rFonts w:ascii="Times New Roman" w:eastAsiaTheme="minorHAnsi" w:hAnsi="Times New Roman" w:cs="Times New Roman"/>
                <w:sz w:val="24"/>
                <w:szCs w:val="24"/>
                <w:lang w:val="uz-Cyrl-UZ" w:eastAsia="en-US"/>
              </w:rPr>
              <w:t xml:space="preserve">О внесении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uz-Cyrl-UZ" w:eastAsia="en-US"/>
              </w:rPr>
              <w:t>изменений</w:t>
            </w:r>
            <w:r w:rsidRPr="00185462">
              <w:rPr>
                <w:rFonts w:ascii="Times New Roman" w:eastAsiaTheme="minorHAnsi" w:hAnsi="Times New Roman" w:cs="Times New Roman"/>
                <w:sz w:val="24"/>
                <w:szCs w:val="24"/>
                <w:lang w:val="uz-Cyrl-UZ" w:eastAsia="en-US"/>
              </w:rPr>
              <w:t xml:space="preserve"> в Устав Банка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67BA4DE4" w14:textId="136B9808" w:rsidR="0056753D" w:rsidRPr="00C7670B" w:rsidRDefault="00185462" w:rsidP="00C7670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7670B">
              <w:rPr>
                <w:rFonts w:ascii="Times New Roman" w:hAnsi="Times New Roman" w:cs="Times New Roman"/>
                <w:noProof/>
                <w:sz w:val="20"/>
                <w:szCs w:val="20"/>
              </w:rPr>
              <w:t>100 %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714B1617" w14:textId="00C825F4" w:rsidR="0056753D" w:rsidRPr="00C7670B" w:rsidRDefault="00185462" w:rsidP="00C7670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7670B">
              <w:rPr>
                <w:rFonts w:ascii="Times New Roman" w:hAnsi="Times New Roman" w:cs="Times New Roman"/>
                <w:noProof/>
                <w:sz w:val="20"/>
                <w:szCs w:val="20"/>
              </w:rPr>
              <w:t>47 448 508 876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689B70A1" w14:textId="0D6979CA" w:rsidR="0056753D" w:rsidRPr="00C7670B" w:rsidRDefault="00C7670B" w:rsidP="00C767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3CCF7E" w14:textId="2271E8C4" w:rsidR="0056753D" w:rsidRPr="00C7670B" w:rsidRDefault="00C7670B" w:rsidP="00C767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6DF0EA0A" w14:textId="06FB6B64" w:rsidR="0056753D" w:rsidRPr="00C7670B" w:rsidRDefault="00C7670B" w:rsidP="00C767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4F7698" w14:textId="76539A0A" w:rsidR="0056753D" w:rsidRPr="00C7670B" w:rsidRDefault="00C7670B" w:rsidP="00C767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583866" w:rsidRPr="0056753D" w14:paraId="314F0BFD" w14:textId="77777777" w:rsidTr="0026037A">
        <w:tc>
          <w:tcPr>
            <w:tcW w:w="53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A72131" w14:textId="77777777" w:rsidR="00583866" w:rsidRPr="0056753D" w:rsidRDefault="00583866" w:rsidP="0058386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B12BCC" w14:textId="44D3309C" w:rsidR="00583866" w:rsidRPr="00185462" w:rsidRDefault="00583866" w:rsidP="00583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E9E02A" w14:textId="3DD26707" w:rsidR="00583866" w:rsidRPr="00C7670B" w:rsidRDefault="00583866" w:rsidP="00583866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uz-Cyrl-UZ" w:eastAsia="en-US"/>
              </w:rPr>
              <w:t>У</w:t>
            </w:r>
            <w:r w:rsidRPr="00C7670B">
              <w:rPr>
                <w:rFonts w:ascii="Times New Roman" w:eastAsiaTheme="minorHAnsi" w:hAnsi="Times New Roman" w:cs="Times New Roman"/>
                <w:sz w:val="24"/>
                <w:szCs w:val="24"/>
                <w:lang w:val="uz-Cyrl-UZ" w:eastAsia="en-US"/>
              </w:rPr>
              <w:t>тверждени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uz-Cyrl-UZ" w:eastAsia="en-US"/>
              </w:rPr>
              <w:t>е</w:t>
            </w:r>
            <w:r w:rsidRPr="00C7670B">
              <w:rPr>
                <w:rFonts w:ascii="Times New Roman" w:eastAsiaTheme="minorHAnsi" w:hAnsi="Times New Roman" w:cs="Times New Roman"/>
                <w:sz w:val="24"/>
                <w:szCs w:val="24"/>
                <w:lang w:val="uz-Cyrl-UZ" w:eastAsia="en-US"/>
              </w:rPr>
              <w:t xml:space="preserve"> ново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uz-Cyrl-UZ" w:eastAsia="en-US"/>
              </w:rPr>
              <w:t>й</w:t>
            </w:r>
            <w:r w:rsidRPr="00C7670B">
              <w:rPr>
                <w:rFonts w:ascii="Times New Roman" w:eastAsiaTheme="minorHAnsi" w:hAnsi="Times New Roman" w:cs="Times New Roman"/>
                <w:sz w:val="24"/>
                <w:szCs w:val="24"/>
                <w:lang w:val="uz-Cyrl-UZ"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uz-Cyrl-UZ" w:eastAsia="en-US"/>
              </w:rPr>
              <w:t>версии</w:t>
            </w:r>
            <w:r w:rsidRPr="00C7670B">
              <w:rPr>
                <w:rFonts w:ascii="Times New Roman" w:eastAsiaTheme="minorHAnsi" w:hAnsi="Times New Roman" w:cs="Times New Roman"/>
                <w:sz w:val="24"/>
                <w:szCs w:val="24"/>
                <w:lang w:val="uz-Cyrl-UZ" w:eastAsia="en-US"/>
              </w:rPr>
              <w:t xml:space="preserve"> Положений Банка «О наблюдательном совете Банка» и «О правлении»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0FCDC7F4" w14:textId="77777777" w:rsidR="00583866" w:rsidRPr="008C6B54" w:rsidRDefault="00583866" w:rsidP="00583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647C9688" w14:textId="77777777" w:rsidR="00583866" w:rsidRPr="008C6B54" w:rsidRDefault="00583866" w:rsidP="00583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744987CB" w14:textId="1AA7D6C5" w:rsidR="00583866" w:rsidRPr="0056753D" w:rsidRDefault="00583866" w:rsidP="005838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B54">
              <w:rPr>
                <w:rFonts w:ascii="Times New Roman" w:hAnsi="Times New Roman" w:cs="Times New Roman"/>
                <w:noProof/>
                <w:sz w:val="20"/>
                <w:szCs w:val="20"/>
              </w:rPr>
              <w:t>99,9999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33E7049B" w14:textId="77777777" w:rsidR="00583866" w:rsidRDefault="00583866" w:rsidP="00583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40A87B43" w14:textId="77777777" w:rsidR="00583866" w:rsidRDefault="00583866" w:rsidP="00583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43EB5D19" w14:textId="1A8D81B9" w:rsidR="00583866" w:rsidRPr="0056753D" w:rsidRDefault="00583866" w:rsidP="005838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B54">
              <w:rPr>
                <w:rFonts w:ascii="Times New Roman" w:hAnsi="Times New Roman" w:cs="Times New Roman"/>
                <w:noProof/>
                <w:sz w:val="20"/>
                <w:szCs w:val="20"/>
              </w:rPr>
              <w:t>47 448 458 876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1FD5A925" w14:textId="77777777" w:rsidR="00583866" w:rsidRDefault="00583866" w:rsidP="00583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62C6AD6E" w14:textId="77777777" w:rsidR="00583866" w:rsidRDefault="00583866" w:rsidP="00583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375F66B8" w14:textId="7AF84F9E" w:rsidR="00583866" w:rsidRPr="0056753D" w:rsidRDefault="00583866" w:rsidP="005838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B54">
              <w:rPr>
                <w:rFonts w:ascii="Times New Roman" w:hAnsi="Times New Roman" w:cs="Times New Roman"/>
                <w:noProof/>
                <w:sz w:val="20"/>
                <w:szCs w:val="20"/>
              </w:rPr>
              <w:t>0,0001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134780" w14:textId="77777777" w:rsidR="00583866" w:rsidRDefault="00583866" w:rsidP="00583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35AAD0F1" w14:textId="77777777" w:rsidR="00583866" w:rsidRDefault="00583866" w:rsidP="00583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61F46421" w14:textId="751E866A" w:rsidR="00583866" w:rsidRPr="0056753D" w:rsidRDefault="00583866" w:rsidP="005838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B54">
              <w:rPr>
                <w:rFonts w:ascii="Times New Roman" w:hAnsi="Times New Roman" w:cs="Times New Roman"/>
                <w:noProof/>
                <w:sz w:val="20"/>
                <w:szCs w:val="20"/>
              </w:rPr>
              <w:t>50 000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77B2242C" w14:textId="017EE53E" w:rsidR="00583866" w:rsidRPr="0056753D" w:rsidRDefault="00583866" w:rsidP="005838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229231" w14:textId="7C2D1B5D" w:rsidR="00583866" w:rsidRPr="0056753D" w:rsidRDefault="00583866" w:rsidP="005838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583866" w:rsidRPr="0056753D" w14:paraId="1B7352D0" w14:textId="77777777" w:rsidTr="0056753D">
        <w:tc>
          <w:tcPr>
            <w:tcW w:w="53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40F85E" w14:textId="77777777" w:rsidR="00583866" w:rsidRPr="0056753D" w:rsidRDefault="00583866" w:rsidP="0058386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850C56" w14:textId="1C8C40B6" w:rsidR="00583866" w:rsidRPr="00185462" w:rsidRDefault="00583866" w:rsidP="00583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36FF16" w14:textId="4DB8A6E0" w:rsidR="00583866" w:rsidRPr="00C7670B" w:rsidRDefault="00583866" w:rsidP="00583866">
            <w:pPr>
              <w:pStyle w:val="leading-8"/>
              <w:rPr>
                <w:rFonts w:eastAsiaTheme="minorHAnsi"/>
                <w:lang w:eastAsia="en-US"/>
              </w:rPr>
            </w:pPr>
            <w:r>
              <w:t>Рассмотрение результатов независимой оценки системы корпоративного управления в банке, проведенной по итогам 2024 года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63E4992D" w14:textId="3AA5F6A8" w:rsidR="00583866" w:rsidRPr="0056753D" w:rsidRDefault="00583866" w:rsidP="005838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70B">
              <w:rPr>
                <w:rFonts w:ascii="Times New Roman" w:hAnsi="Times New Roman" w:cs="Times New Roman"/>
                <w:noProof/>
                <w:sz w:val="20"/>
                <w:szCs w:val="20"/>
              </w:rPr>
              <w:t>100 %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53D5374D" w14:textId="0BF44D92" w:rsidR="00583866" w:rsidRPr="0056753D" w:rsidRDefault="00583866" w:rsidP="005838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70B">
              <w:rPr>
                <w:rFonts w:ascii="Times New Roman" w:hAnsi="Times New Roman" w:cs="Times New Roman"/>
                <w:noProof/>
                <w:sz w:val="20"/>
                <w:szCs w:val="20"/>
              </w:rPr>
              <w:t>47 448 508 876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35B76AA7" w14:textId="365098E8" w:rsidR="00583866" w:rsidRPr="0056753D" w:rsidRDefault="00583866" w:rsidP="005838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834ECD" w14:textId="4D06BEF8" w:rsidR="00583866" w:rsidRPr="0056753D" w:rsidRDefault="00583866" w:rsidP="005838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4072E8E9" w14:textId="16D8FCE6" w:rsidR="00583866" w:rsidRPr="00583866" w:rsidRDefault="00583866" w:rsidP="005838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5E15B4" w14:textId="1D6ABE00" w:rsidR="00583866" w:rsidRPr="0056753D" w:rsidRDefault="00583866" w:rsidP="005838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583866" w:rsidRPr="0056753D" w14:paraId="5A9DA014" w14:textId="77777777" w:rsidTr="00525FC7">
        <w:tc>
          <w:tcPr>
            <w:tcW w:w="53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E4E74D" w14:textId="77777777" w:rsidR="00583866" w:rsidRPr="0056753D" w:rsidRDefault="00583866" w:rsidP="0058386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8A2573" w14:textId="1E843C4E" w:rsidR="00583866" w:rsidRPr="00185462" w:rsidRDefault="00583866" w:rsidP="00583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CB9AA0" w14:textId="79D72087" w:rsidR="00583866" w:rsidRPr="00583866" w:rsidRDefault="00583866" w:rsidP="00583866">
            <w:pPr>
              <w:pStyle w:val="leading-8"/>
            </w:pPr>
            <w:r>
              <w:rPr>
                <w:lang w:val="uz-Cyrl-UZ"/>
              </w:rPr>
              <w:t>У</w:t>
            </w:r>
            <w:proofErr w:type="spellStart"/>
            <w:r>
              <w:t>тверждени</w:t>
            </w:r>
            <w:proofErr w:type="spellEnd"/>
            <w:r>
              <w:rPr>
                <w:lang w:val="uz-Cyrl-UZ"/>
              </w:rPr>
              <w:t>е</w:t>
            </w:r>
            <w:r>
              <w:t xml:space="preserve"> изменений, внесенных в организационную структуру банка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26456992" w14:textId="77777777" w:rsidR="00583866" w:rsidRPr="008C6B54" w:rsidRDefault="00583866" w:rsidP="00583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4FEFC92D" w14:textId="77777777" w:rsidR="00583866" w:rsidRPr="008C6B54" w:rsidRDefault="00583866" w:rsidP="00583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1DF7AA8B" w14:textId="3D059399" w:rsidR="00583866" w:rsidRPr="0056753D" w:rsidRDefault="00583866" w:rsidP="005838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B54">
              <w:rPr>
                <w:rFonts w:ascii="Times New Roman" w:hAnsi="Times New Roman" w:cs="Times New Roman"/>
                <w:noProof/>
                <w:sz w:val="20"/>
                <w:szCs w:val="20"/>
              </w:rPr>
              <w:t>99,9999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19FC1CAA" w14:textId="77777777" w:rsidR="00583866" w:rsidRDefault="00583866" w:rsidP="00583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77E4758E" w14:textId="77777777" w:rsidR="00583866" w:rsidRDefault="00583866" w:rsidP="00583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415655BD" w14:textId="127EB396" w:rsidR="00583866" w:rsidRPr="0056753D" w:rsidRDefault="00583866" w:rsidP="005838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B54">
              <w:rPr>
                <w:rFonts w:ascii="Times New Roman" w:hAnsi="Times New Roman" w:cs="Times New Roman"/>
                <w:noProof/>
                <w:sz w:val="20"/>
                <w:szCs w:val="20"/>
              </w:rPr>
              <w:t>47 448 458 876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21BC43A8" w14:textId="77777777" w:rsidR="00583866" w:rsidRDefault="00583866" w:rsidP="00583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4E7C466B" w14:textId="77777777" w:rsidR="00583866" w:rsidRDefault="00583866" w:rsidP="00583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2823FE54" w14:textId="10A64E2A" w:rsidR="00583866" w:rsidRPr="0056753D" w:rsidRDefault="00583866" w:rsidP="005838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B54">
              <w:rPr>
                <w:rFonts w:ascii="Times New Roman" w:hAnsi="Times New Roman" w:cs="Times New Roman"/>
                <w:noProof/>
                <w:sz w:val="20"/>
                <w:szCs w:val="20"/>
              </w:rPr>
              <w:t>0,0001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116C2F" w14:textId="77777777" w:rsidR="00583866" w:rsidRDefault="00583866" w:rsidP="00583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5270397D" w14:textId="77777777" w:rsidR="00583866" w:rsidRDefault="00583866" w:rsidP="00583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07E0A367" w14:textId="365A5843" w:rsidR="00583866" w:rsidRPr="0056753D" w:rsidRDefault="00583866" w:rsidP="005838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B54">
              <w:rPr>
                <w:rFonts w:ascii="Times New Roman" w:hAnsi="Times New Roman" w:cs="Times New Roman"/>
                <w:noProof/>
                <w:sz w:val="20"/>
                <w:szCs w:val="20"/>
              </w:rPr>
              <w:t>50 000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4FE95373" w14:textId="2698F2D4" w:rsidR="00583866" w:rsidRPr="0056753D" w:rsidRDefault="00583866" w:rsidP="005838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3342FC" w14:textId="54A8833C" w:rsidR="00583866" w:rsidRPr="0056753D" w:rsidRDefault="00583866" w:rsidP="005838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583866" w:rsidRPr="0056753D" w14:paraId="1049AFEA" w14:textId="77777777" w:rsidTr="00F127BC">
        <w:tc>
          <w:tcPr>
            <w:tcW w:w="53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15688A" w14:textId="77777777" w:rsidR="00583866" w:rsidRPr="0056753D" w:rsidRDefault="00583866" w:rsidP="0058386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586879" w14:textId="6E06B725" w:rsidR="00583866" w:rsidRPr="00185462" w:rsidRDefault="00583866" w:rsidP="00583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ACCAD6" w14:textId="30CF5C30" w:rsidR="00583866" w:rsidRPr="00583866" w:rsidRDefault="00583866" w:rsidP="00583866">
            <w:pPr>
              <w:pStyle w:val="leading-8"/>
            </w:pPr>
            <w:r>
              <w:t xml:space="preserve">О списании </w:t>
            </w:r>
            <w:proofErr w:type="spellStart"/>
            <w:r>
              <w:t>задолженнос</w:t>
            </w:r>
            <w:proofErr w:type="spellEnd"/>
            <w:r>
              <w:rPr>
                <w:lang w:val="uz-Cyrl-UZ"/>
              </w:rPr>
              <w:t>-</w:t>
            </w:r>
            <w:proofErr w:type="spellStart"/>
            <w:r>
              <w:t>ти</w:t>
            </w:r>
            <w:proofErr w:type="spellEnd"/>
            <w:r>
              <w:t xml:space="preserve"> по начисленным пеням тепличным хозяйствам, признанным </w:t>
            </w:r>
            <w:proofErr w:type="gramStart"/>
            <w:r>
              <w:t>перспектив</w:t>
            </w:r>
            <w:r>
              <w:rPr>
                <w:lang w:val="uz-Cyrl-UZ"/>
              </w:rPr>
              <w:t>-</w:t>
            </w:r>
            <w:proofErr w:type="spellStart"/>
            <w:r>
              <w:t>ными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149B5505" w14:textId="77777777" w:rsidR="00583866" w:rsidRPr="008C6B54" w:rsidRDefault="00583866" w:rsidP="00583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26196F91" w14:textId="77777777" w:rsidR="00583866" w:rsidRPr="008C6B54" w:rsidRDefault="00583866" w:rsidP="00583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25EE6EA0" w14:textId="38D9E3D8" w:rsidR="00583866" w:rsidRPr="0056753D" w:rsidRDefault="00583866" w:rsidP="005838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B54">
              <w:rPr>
                <w:rFonts w:ascii="Times New Roman" w:hAnsi="Times New Roman" w:cs="Times New Roman"/>
                <w:noProof/>
                <w:sz w:val="20"/>
                <w:szCs w:val="20"/>
              </w:rPr>
              <w:t>99,9999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1A06AAF7" w14:textId="77777777" w:rsidR="00583866" w:rsidRDefault="00583866" w:rsidP="00583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0CD982E0" w14:textId="77777777" w:rsidR="00583866" w:rsidRDefault="00583866" w:rsidP="00583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4716C5C5" w14:textId="0F7E873F" w:rsidR="00583866" w:rsidRPr="0056753D" w:rsidRDefault="00583866" w:rsidP="005838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B54">
              <w:rPr>
                <w:rFonts w:ascii="Times New Roman" w:hAnsi="Times New Roman" w:cs="Times New Roman"/>
                <w:noProof/>
                <w:sz w:val="20"/>
                <w:szCs w:val="20"/>
              </w:rPr>
              <w:t>47 448 458 876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04173463" w14:textId="77777777" w:rsidR="00583866" w:rsidRDefault="00583866" w:rsidP="00583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09416BCC" w14:textId="77777777" w:rsidR="00583866" w:rsidRDefault="00583866" w:rsidP="00583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4FADE1A5" w14:textId="2DD11C92" w:rsidR="00583866" w:rsidRPr="0056753D" w:rsidRDefault="00583866" w:rsidP="005838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B54">
              <w:rPr>
                <w:rFonts w:ascii="Times New Roman" w:hAnsi="Times New Roman" w:cs="Times New Roman"/>
                <w:noProof/>
                <w:sz w:val="20"/>
                <w:szCs w:val="20"/>
              </w:rPr>
              <w:t>0,0001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41CE00" w14:textId="77777777" w:rsidR="00583866" w:rsidRDefault="00583866" w:rsidP="00583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5988C258" w14:textId="77777777" w:rsidR="00583866" w:rsidRDefault="00583866" w:rsidP="00583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5CB650EE" w14:textId="6E949CD5" w:rsidR="00583866" w:rsidRPr="0056753D" w:rsidRDefault="00583866" w:rsidP="005838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B54">
              <w:rPr>
                <w:rFonts w:ascii="Times New Roman" w:hAnsi="Times New Roman" w:cs="Times New Roman"/>
                <w:noProof/>
                <w:sz w:val="20"/>
                <w:szCs w:val="20"/>
              </w:rPr>
              <w:t>50 000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594B9A11" w14:textId="565182AD" w:rsidR="00583866" w:rsidRPr="0056753D" w:rsidRDefault="00583866" w:rsidP="005838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6275B0" w14:textId="100F04E3" w:rsidR="00583866" w:rsidRPr="0056753D" w:rsidRDefault="00583866" w:rsidP="005838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583866" w:rsidRPr="0056753D" w14:paraId="2B95FEA1" w14:textId="77777777" w:rsidTr="0056753D">
        <w:tc>
          <w:tcPr>
            <w:tcW w:w="53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4A66BE" w14:textId="77777777" w:rsidR="00583866" w:rsidRPr="0056753D" w:rsidRDefault="00583866" w:rsidP="0058386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23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546AE6" w14:textId="2AD2A2A4" w:rsidR="00583866" w:rsidRPr="0056753D" w:rsidRDefault="00583866" w:rsidP="0058386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Полные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зложение</w:t>
            </w: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 xml:space="preserve"> решений, принятых общим собранием:</w:t>
            </w:r>
          </w:p>
        </w:tc>
      </w:tr>
      <w:tr w:rsidR="00583866" w:rsidRPr="0056753D" w14:paraId="0558F312" w14:textId="77777777" w:rsidTr="0056753D">
        <w:tc>
          <w:tcPr>
            <w:tcW w:w="53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5630BE" w14:textId="77777777" w:rsidR="00583866" w:rsidRPr="0056753D" w:rsidRDefault="00583866" w:rsidP="0058386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98C316" w14:textId="77777777" w:rsidR="00583866" w:rsidRPr="0056753D" w:rsidRDefault="00583866" w:rsidP="00583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69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548C079E" w14:textId="77777777" w:rsidR="00583866" w:rsidRDefault="00583866" w:rsidP="00583866">
            <w:pPr>
              <w:pStyle w:val="leading-8"/>
              <w:spacing w:before="0" w:beforeAutospacing="0" w:after="0" w:afterAutospacing="0"/>
            </w:pPr>
            <w:r>
              <w:t>Утвердить Регламент общего собрания акционеров АКБ "Банк развития бизнеса":</w:t>
            </w:r>
          </w:p>
          <w:p w14:paraId="1B0D275F" w14:textId="77777777" w:rsidR="00583866" w:rsidRDefault="00583866" w:rsidP="00583866">
            <w:pPr>
              <w:pStyle w:val="leading-8"/>
              <w:spacing w:before="0" w:beforeAutospacing="0" w:after="0" w:afterAutospacing="0"/>
            </w:pPr>
            <w:r>
              <w:t>- выступления докладчиков по основным вопросам - до 10 минут;</w:t>
            </w:r>
          </w:p>
          <w:p w14:paraId="62AC1B5C" w14:textId="77777777" w:rsidR="00583866" w:rsidRDefault="00583866" w:rsidP="00583866">
            <w:pPr>
              <w:pStyle w:val="leading-8"/>
              <w:spacing w:before="0" w:beforeAutospacing="0" w:after="0" w:afterAutospacing="0"/>
            </w:pPr>
            <w:r>
              <w:t>- для дополнительных выступлений, возражений и переговоров - до 5 минут;</w:t>
            </w:r>
          </w:p>
          <w:p w14:paraId="7FA28CEF" w14:textId="77777777" w:rsidR="00583866" w:rsidRDefault="00583866" w:rsidP="00583866">
            <w:pPr>
              <w:pStyle w:val="leading-8"/>
              <w:spacing w:before="0" w:beforeAutospacing="0" w:after="0" w:afterAutospacing="0"/>
            </w:pPr>
            <w:r>
              <w:t>- перерыв для подсчета итогов голосования - 10 минут.</w:t>
            </w:r>
          </w:p>
          <w:p w14:paraId="24810992" w14:textId="77777777" w:rsidR="00583866" w:rsidRPr="00583866" w:rsidRDefault="00583866" w:rsidP="00583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26528" w:rsidRPr="0056753D" w14:paraId="61D0CAA0" w14:textId="77777777" w:rsidTr="0056753D">
        <w:tc>
          <w:tcPr>
            <w:tcW w:w="53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7C07B7" w14:textId="77777777" w:rsidR="00726528" w:rsidRPr="0056753D" w:rsidRDefault="00726528" w:rsidP="0058386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40FA01" w14:textId="36A432F0" w:rsidR="00726528" w:rsidRPr="0056753D" w:rsidRDefault="00726528" w:rsidP="00583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69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1B78A26A" w14:textId="77777777" w:rsidR="00726528" w:rsidRPr="00583866" w:rsidRDefault="00726528" w:rsidP="007265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866">
              <w:rPr>
                <w:rFonts w:ascii="Times New Roman" w:hAnsi="Times New Roman" w:cs="Times New Roman"/>
                <w:sz w:val="24"/>
                <w:szCs w:val="24"/>
              </w:rPr>
              <w:t>В целях увеличения уставного капитала банка определить объем объявленных акций в количестве 35 000 000 000 (тридцать пять миллиардов) штук, состоящих из простых акций с номинальной стоимостью 119,25 (сто девятнадцать сумов 25 тийин) сумов.</w:t>
            </w:r>
          </w:p>
          <w:p w14:paraId="5CC3E263" w14:textId="77777777" w:rsidR="00726528" w:rsidRDefault="00726528" w:rsidP="00583866">
            <w:pPr>
              <w:pStyle w:val="leading-8"/>
              <w:spacing w:before="0" w:beforeAutospacing="0" w:after="0" w:afterAutospacing="0"/>
            </w:pPr>
          </w:p>
        </w:tc>
      </w:tr>
      <w:tr w:rsidR="00726528" w:rsidRPr="0056753D" w14:paraId="2DA16536" w14:textId="77777777" w:rsidTr="0056753D">
        <w:tc>
          <w:tcPr>
            <w:tcW w:w="53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B35336" w14:textId="77777777" w:rsidR="00726528" w:rsidRPr="0056753D" w:rsidRDefault="00726528" w:rsidP="0058386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8C1E4E" w14:textId="271E1ECE" w:rsidR="00726528" w:rsidRPr="0056753D" w:rsidRDefault="00726528" w:rsidP="00583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69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3C734817" w14:textId="6FF4A69A" w:rsidR="00726528" w:rsidRDefault="00726528" w:rsidP="00726528">
            <w:pPr>
              <w:pStyle w:val="leading-8"/>
            </w:pPr>
            <w:r>
              <w:t>Утвердить и зарегистрировать в установленном порядке в Центральном банке Республики Узбекистан изменения, вносимые в устав банка в связи с доведением размера уставного капитала банка до 5 689 083 510 324,00 сум, согласно приложению</w:t>
            </w:r>
            <w:r>
              <w:rPr>
                <w:lang w:val="uz-Cyrl-UZ"/>
              </w:rPr>
              <w:t>№</w:t>
            </w:r>
            <w:r>
              <w:t>1.</w:t>
            </w:r>
          </w:p>
        </w:tc>
      </w:tr>
      <w:tr w:rsidR="00726528" w:rsidRPr="0056753D" w14:paraId="5B2B8447" w14:textId="77777777" w:rsidTr="0056753D">
        <w:tc>
          <w:tcPr>
            <w:tcW w:w="53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CDBADB" w14:textId="77777777" w:rsidR="00726528" w:rsidRPr="0056753D" w:rsidRDefault="00726528" w:rsidP="0058386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864AE2" w14:textId="49D3FF29" w:rsidR="00726528" w:rsidRPr="0056753D" w:rsidRDefault="00726528" w:rsidP="00583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69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6CF3AC72" w14:textId="76BCCB82" w:rsidR="00726528" w:rsidRDefault="00726528" w:rsidP="00726528">
            <w:pPr>
              <w:pStyle w:val="leading-8"/>
            </w:pPr>
            <w:r>
              <w:t>Утвердить: Положение о Правлении АКБ "Банк развития бизнеса" в новой редакции согласно приложению</w:t>
            </w:r>
            <w:r>
              <w:rPr>
                <w:lang w:val="uz-Cyrl-UZ"/>
              </w:rPr>
              <w:t>№</w:t>
            </w:r>
            <w:r>
              <w:t>2; Утвердить Положение о Наблюдательном совете АКБ "Банк развития бизнеса" в новой редакции согласно приложению</w:t>
            </w:r>
            <w:r>
              <w:rPr>
                <w:lang w:val="uz-Cyrl-UZ"/>
              </w:rPr>
              <w:t>№</w:t>
            </w:r>
            <w:r>
              <w:t>3.</w:t>
            </w:r>
          </w:p>
        </w:tc>
      </w:tr>
      <w:tr w:rsidR="00726528" w:rsidRPr="0056753D" w14:paraId="602635B8" w14:textId="77777777" w:rsidTr="0056753D">
        <w:tc>
          <w:tcPr>
            <w:tcW w:w="53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2E6D33" w14:textId="77777777" w:rsidR="00726528" w:rsidRPr="0056753D" w:rsidRDefault="00726528" w:rsidP="0058386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1FE2FD" w14:textId="7F25F335" w:rsidR="00726528" w:rsidRPr="0056753D" w:rsidRDefault="00726528" w:rsidP="00583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69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7B53FD38" w14:textId="2F98CE8A" w:rsidR="00726528" w:rsidRDefault="00726528" w:rsidP="00726528">
            <w:pPr>
              <w:pStyle w:val="leading-8"/>
            </w:pPr>
            <w:r>
              <w:t>Принять к сведению и утвердить результаты оценки системы корпоративного управления, проведенной обществом с ограниченной ответственностью "Investment Management Group" АКБ "Банк развития бизнеса" по итогам 2024 года, согласно приложению</w:t>
            </w:r>
            <w:r>
              <w:rPr>
                <w:lang w:val="uz-Cyrl-UZ"/>
              </w:rPr>
              <w:t>№</w:t>
            </w:r>
            <w:r>
              <w:t>4.</w:t>
            </w:r>
          </w:p>
        </w:tc>
      </w:tr>
      <w:tr w:rsidR="00726528" w:rsidRPr="0056753D" w14:paraId="0EE201FE" w14:textId="77777777" w:rsidTr="0056753D">
        <w:tc>
          <w:tcPr>
            <w:tcW w:w="53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FB6FD0" w14:textId="77777777" w:rsidR="00726528" w:rsidRPr="0056753D" w:rsidRDefault="00726528" w:rsidP="0058386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FD563A" w14:textId="31121084" w:rsidR="00726528" w:rsidRPr="0056753D" w:rsidRDefault="00726528" w:rsidP="00583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69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3065AD97" w14:textId="77777777" w:rsidR="00726528" w:rsidRDefault="00726528" w:rsidP="00726528">
            <w:pPr>
              <w:pStyle w:val="leading-8"/>
            </w:pPr>
            <w:r>
              <w:t>Утвердить изменения, внесенные в действующую организационную структуру АКБ "Банк развития бизнеса," согласно приложению</w:t>
            </w:r>
            <w:r>
              <w:rPr>
                <w:lang w:val="uz-Cyrl-UZ"/>
              </w:rPr>
              <w:t>№</w:t>
            </w:r>
            <w:r>
              <w:t xml:space="preserve">5. </w:t>
            </w:r>
          </w:p>
          <w:p w14:paraId="57E1DCD7" w14:textId="17A858DC" w:rsidR="00726528" w:rsidRDefault="00726528" w:rsidP="00726528">
            <w:pPr>
              <w:pStyle w:val="leading-8"/>
            </w:pPr>
            <w:r>
              <w:t>Поручить Правлению банка (</w:t>
            </w:r>
            <w:proofErr w:type="spellStart"/>
            <w:r>
              <w:t>Аннакличеву</w:t>
            </w:r>
            <w:proofErr w:type="spellEnd"/>
            <w:r>
              <w:t xml:space="preserve"> С.) на основании внесенных изменений в организационную структуру банка внести соответствующие изменения и дополнения в штатное расписание, а также осуществлять трудовые отношения с работниками на основе действующего трудового законодательства.</w:t>
            </w:r>
          </w:p>
        </w:tc>
      </w:tr>
      <w:tr w:rsidR="00726528" w:rsidRPr="0056753D" w14:paraId="1F684A7B" w14:textId="77777777" w:rsidTr="0056753D">
        <w:tc>
          <w:tcPr>
            <w:tcW w:w="53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460DB1" w14:textId="77777777" w:rsidR="00726528" w:rsidRPr="0056753D" w:rsidRDefault="00726528" w:rsidP="0058386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87F3E6" w14:textId="16F0B834" w:rsidR="00726528" w:rsidRPr="0056753D" w:rsidRDefault="00726528" w:rsidP="00583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69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5BC66717" w14:textId="77777777" w:rsidR="00726528" w:rsidRDefault="00726528" w:rsidP="00726528">
            <w:pPr>
              <w:pStyle w:val="leading-8"/>
            </w:pPr>
            <w:r>
              <w:t xml:space="preserve">Списать пени, начисленные тепличным хозяйствам, признанным перспективными по результатам инвентаризации, проведенной в соответствии с Указом Президента Республики Узбекистан от 8 октября 2025 года No УП-181, согласно приложению No 6. </w:t>
            </w:r>
          </w:p>
          <w:p w14:paraId="43A4AC06" w14:textId="47C14023" w:rsidR="00726528" w:rsidRPr="00726528" w:rsidRDefault="00726528" w:rsidP="00726528">
            <w:pPr>
              <w:pStyle w:val="leading-8"/>
            </w:pPr>
            <w:r>
              <w:t>Поручить Департаменту мониторинга (</w:t>
            </w:r>
            <w:proofErr w:type="spellStart"/>
            <w:r>
              <w:t>Альмардонов</w:t>
            </w:r>
            <w:proofErr w:type="spellEnd"/>
            <w:r>
              <w:t xml:space="preserve"> О.) усилить механизмы мониторинга за тепличными хозяйствами в целях недопущения дублирования начисления просроченных обязательств и пени.</w:t>
            </w:r>
          </w:p>
        </w:tc>
      </w:tr>
    </w:tbl>
    <w:p w14:paraId="6406A237" w14:textId="77777777" w:rsidR="00C169A9" w:rsidRPr="0056753D" w:rsidRDefault="00C169A9">
      <w:pPr>
        <w:rPr>
          <w:rFonts w:ascii="Times New Roman" w:hAnsi="Times New Roman" w:cs="Times New Roman"/>
          <w:sz w:val="26"/>
          <w:szCs w:val="26"/>
        </w:rPr>
      </w:pPr>
    </w:p>
    <w:sectPr w:rsidR="00C169A9" w:rsidRPr="005675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74C"/>
    <w:rsid w:val="00185462"/>
    <w:rsid w:val="0056753D"/>
    <w:rsid w:val="00583866"/>
    <w:rsid w:val="00726528"/>
    <w:rsid w:val="00C169A9"/>
    <w:rsid w:val="00C7670B"/>
    <w:rsid w:val="00E5774C"/>
    <w:rsid w:val="00FF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9C982"/>
  <w15:chartTrackingRefBased/>
  <w15:docId w15:val="{985A6DF4-257D-4F19-997F-2E902482B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774C"/>
    <w:pPr>
      <w:spacing w:after="200" w:line="276" w:lineRule="auto"/>
    </w:pPr>
    <w:rPr>
      <w:lang w:val="uz-Cyrl-UZ"/>
    </w:rPr>
  </w:style>
  <w:style w:type="paragraph" w:styleId="3">
    <w:name w:val="heading 3"/>
    <w:basedOn w:val="a"/>
    <w:link w:val="30"/>
    <w:uiPriority w:val="9"/>
    <w:qFormat/>
    <w:rsid w:val="00E5774C"/>
    <w:pPr>
      <w:spacing w:before="100" w:beforeAutospacing="1" w:after="100" w:afterAutospacing="1" w:line="240" w:lineRule="auto"/>
      <w:outlineLvl w:val="2"/>
    </w:pPr>
    <w:rPr>
      <w:rFonts w:ascii="Times New Roman" w:eastAsiaTheme="minorEastAsia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774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5774C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E5774C"/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character" w:styleId="a5">
    <w:name w:val="Emphasis"/>
    <w:basedOn w:val="a0"/>
    <w:uiPriority w:val="20"/>
    <w:qFormat/>
    <w:rsid w:val="00E5774C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5675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6753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56753D"/>
  </w:style>
  <w:style w:type="paragraph" w:customStyle="1" w:styleId="leading-8">
    <w:name w:val="leading-8"/>
    <w:basedOn w:val="a"/>
    <w:rsid w:val="00C76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rb.uz" TargetMode="External"/><Relationship Id="rId4" Type="http://schemas.openxmlformats.org/officeDocument/2006/relationships/hyperlink" Target="mailto:headoffice@brb.u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Obilova Shaxloxon</dc:creator>
  <cp:keywords/>
  <dc:description/>
  <cp:lastModifiedBy>Obilova Shaxloxon</cp:lastModifiedBy>
  <cp:revision>3</cp:revision>
  <dcterms:created xsi:type="dcterms:W3CDTF">2026-02-10T10:34:00Z</dcterms:created>
  <dcterms:modified xsi:type="dcterms:W3CDTF">2026-02-12T04:40:00Z</dcterms:modified>
</cp:coreProperties>
</file>