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BE9BD" w14:textId="77777777" w:rsidR="00FF2777" w:rsidRDefault="00E5774C" w:rsidP="00FF277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ru-RU"/>
        </w:rPr>
      </w:pPr>
      <w:r w:rsidRPr="0056753D">
        <w:rPr>
          <w:rFonts w:ascii="Times New Roman" w:hAnsi="Times New Roman" w:cs="Times New Roman"/>
          <w:b/>
          <w:noProof/>
          <w:sz w:val="26"/>
          <w:szCs w:val="26"/>
          <w:lang w:val="ru-RU"/>
        </w:rPr>
        <w:t xml:space="preserve">Информация о существенных  фактах о деятельности </w:t>
      </w:r>
    </w:p>
    <w:p w14:paraId="6F628B4C" w14:textId="6BA8CBE9" w:rsidR="00E5774C" w:rsidRDefault="00E5774C" w:rsidP="00FF277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ru-RU"/>
        </w:rPr>
      </w:pPr>
      <w:r w:rsidRPr="0056753D">
        <w:rPr>
          <w:rFonts w:ascii="Times New Roman" w:hAnsi="Times New Roman" w:cs="Times New Roman"/>
          <w:b/>
          <w:noProof/>
          <w:sz w:val="26"/>
          <w:szCs w:val="26"/>
          <w:lang w:val="ru-RU"/>
        </w:rPr>
        <w:t>АКБ «</w:t>
      </w:r>
      <w:r w:rsidR="00FF2777" w:rsidRPr="00FF2777">
        <w:rPr>
          <w:rFonts w:ascii="Times New Roman" w:hAnsi="Times New Roman" w:cs="Times New Roman"/>
          <w:b/>
          <w:noProof/>
          <w:sz w:val="26"/>
          <w:szCs w:val="26"/>
          <w:lang w:val="ru-RU"/>
        </w:rPr>
        <w:t>Банк Развития бизнеса</w:t>
      </w:r>
      <w:r w:rsidRPr="0056753D">
        <w:rPr>
          <w:rFonts w:ascii="Times New Roman" w:hAnsi="Times New Roman" w:cs="Times New Roman"/>
          <w:b/>
          <w:noProof/>
          <w:sz w:val="26"/>
          <w:szCs w:val="26"/>
          <w:lang w:val="ru-RU"/>
        </w:rPr>
        <w:t>»</w:t>
      </w:r>
    </w:p>
    <w:p w14:paraId="45A390AC" w14:textId="77777777" w:rsidR="00FF2777" w:rsidRPr="00FF2777" w:rsidRDefault="00FF2777" w:rsidP="00FF277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ru-RU"/>
        </w:rPr>
      </w:pPr>
    </w:p>
    <w:tbl>
      <w:tblPr>
        <w:tblW w:w="5770" w:type="pct"/>
        <w:tblInd w:w="-11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542"/>
        <w:gridCol w:w="2892"/>
        <w:gridCol w:w="993"/>
        <w:gridCol w:w="1842"/>
        <w:gridCol w:w="993"/>
        <w:gridCol w:w="1134"/>
        <w:gridCol w:w="708"/>
        <w:gridCol w:w="1134"/>
      </w:tblGrid>
      <w:tr w:rsidR="00E5774C" w:rsidRPr="0056753D" w14:paraId="74300A6A" w14:textId="77777777" w:rsidTr="0056753D">
        <w:tc>
          <w:tcPr>
            <w:tcW w:w="5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A7C3EE8" w14:textId="77777777" w:rsidR="00E5774C" w:rsidRPr="0056753D" w:rsidRDefault="00E5774C" w:rsidP="00C915F6">
            <w:pPr>
              <w:pStyle w:val="3"/>
              <w:rPr>
                <w:rFonts w:eastAsia="Times New Roman"/>
                <w:sz w:val="24"/>
                <w:szCs w:val="24"/>
              </w:rPr>
            </w:pPr>
            <w:r w:rsidRPr="0056753D">
              <w:rPr>
                <w:rFonts w:eastAsia="Times New Roman"/>
                <w:b w:val="0"/>
                <w:bCs w:val="0"/>
                <w:sz w:val="24"/>
                <w:szCs w:val="24"/>
              </w:rPr>
              <w:t>1</w:t>
            </w:r>
            <w:r w:rsidRPr="0056753D">
              <w:rPr>
                <w:rStyle w:val="a5"/>
                <w:rFonts w:eastAsia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1023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86246B" w14:textId="77777777" w:rsidR="00E5774C" w:rsidRPr="0056753D" w:rsidRDefault="00E5774C" w:rsidP="00C915F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ЭМИТЕНТА</w:t>
            </w:r>
          </w:p>
        </w:tc>
      </w:tr>
      <w:tr w:rsidR="00E5774C" w:rsidRPr="0056753D" w14:paraId="47067F17" w14:textId="77777777" w:rsidTr="0056753D">
        <w:tc>
          <w:tcPr>
            <w:tcW w:w="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0C73C6" w14:textId="77777777" w:rsidR="00E5774C" w:rsidRPr="0056753D" w:rsidRDefault="00E5774C" w:rsidP="00E577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C26917" w14:textId="77777777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Полное: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5746826D" w14:textId="7AB0BF50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Акционерный коммерческий банк </w:t>
            </w:r>
            <w:r w:rsidRPr="005675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«Банк Развития бизнеса»</w:t>
            </w:r>
          </w:p>
        </w:tc>
      </w:tr>
      <w:tr w:rsidR="00E5774C" w:rsidRPr="0056753D" w14:paraId="128F94C7" w14:textId="77777777" w:rsidTr="0056753D">
        <w:tc>
          <w:tcPr>
            <w:tcW w:w="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679FC" w14:textId="77777777" w:rsidR="00E5774C" w:rsidRPr="0056753D" w:rsidRDefault="00E5774C" w:rsidP="00E577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C29037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Сокращенное: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C235564" w14:textId="0796C39E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АКБ «</w:t>
            </w:r>
            <w:r w:rsidRPr="005675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 Развития бизнеса»</w:t>
            </w:r>
          </w:p>
        </w:tc>
      </w:tr>
      <w:tr w:rsidR="00E5774C" w:rsidRPr="0056753D" w14:paraId="3AD8FF6F" w14:textId="77777777" w:rsidTr="0056753D">
        <w:tc>
          <w:tcPr>
            <w:tcW w:w="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B59A8" w14:textId="77777777" w:rsidR="00E5774C" w:rsidRPr="0056753D" w:rsidRDefault="00E5774C" w:rsidP="00E577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ABB40D2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Наименование биржевоготикера:</w:t>
            </w:r>
            <w:hyperlink r:id="rId5" w:history="1">
              <w:r w:rsidRPr="0056753D">
                <w:rPr>
                  <w:rFonts w:ascii="Times New Roman" w:hAnsi="Times New Roman" w:cs="Times New Roman"/>
                  <w:color w:val="008080"/>
                  <w:sz w:val="24"/>
                  <w:szCs w:val="24"/>
                </w:rPr>
                <w:t>*</w:t>
              </w:r>
            </w:hyperlink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CB29A60" w14:textId="3DDB4091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BRB</w:t>
            </w:r>
          </w:p>
        </w:tc>
      </w:tr>
      <w:tr w:rsidR="00E5774C" w:rsidRPr="0056753D" w14:paraId="1CA56D3B" w14:textId="77777777" w:rsidTr="0056753D">
        <w:tc>
          <w:tcPr>
            <w:tcW w:w="53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1CC25C2" w14:textId="77777777" w:rsidR="00E5774C" w:rsidRPr="0056753D" w:rsidRDefault="00E5774C" w:rsidP="00E5774C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FD1548C" w14:textId="77777777" w:rsidR="00E5774C" w:rsidRPr="0056753D" w:rsidRDefault="00E5774C" w:rsidP="00E57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КОНТАКТНЫЕ ДАННЫЕ</w:t>
            </w:r>
          </w:p>
        </w:tc>
      </w:tr>
      <w:tr w:rsidR="00E5774C" w:rsidRPr="0056753D" w14:paraId="5D549124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5C3958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A108E55" w14:textId="77777777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Местонахождение: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831108C" w14:textId="059A4B35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Ташкент, улица Навои, 18-А.</w:t>
            </w:r>
          </w:p>
        </w:tc>
      </w:tr>
      <w:tr w:rsidR="00E5774C" w:rsidRPr="0056753D" w14:paraId="56973687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50FA75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A50EF5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03B862D" w14:textId="0B43E84E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100011, город Ташкент</w:t>
            </w:r>
          </w:p>
        </w:tc>
      </w:tr>
      <w:tr w:rsidR="00E5774C" w:rsidRPr="0056753D" w14:paraId="23C22EC5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13AC24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7BFA56A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  <w:hyperlink r:id="rId6" w:history="1">
              <w:r w:rsidRPr="0056753D">
                <w:rPr>
                  <w:rFonts w:ascii="Times New Roman" w:hAnsi="Times New Roman" w:cs="Times New Roman"/>
                  <w:color w:val="008080"/>
                  <w:sz w:val="24"/>
                  <w:szCs w:val="24"/>
                </w:rPr>
                <w:t>*</w:t>
              </w:r>
            </w:hyperlink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E39A02A" w14:textId="4733A6B7" w:rsidR="00E5774C" w:rsidRPr="0056753D" w:rsidRDefault="00001B95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E5774C" w:rsidRPr="0056753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headoffice@b</w:t>
              </w:r>
              <w:r w:rsidR="00E5774C" w:rsidRPr="0056753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rb</w:t>
              </w:r>
              <w:r w:rsidR="00E5774C" w:rsidRPr="0056753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.uz</w:t>
              </w:r>
            </w:hyperlink>
          </w:p>
        </w:tc>
      </w:tr>
      <w:tr w:rsidR="00E5774C" w:rsidRPr="0056753D" w14:paraId="4C23F305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89084A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0FFF17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Официальный веб-сайт:</w:t>
            </w:r>
            <w:hyperlink r:id="rId8" w:history="1">
              <w:r w:rsidRPr="0056753D">
                <w:rPr>
                  <w:rFonts w:ascii="Times New Roman" w:hAnsi="Times New Roman" w:cs="Times New Roman"/>
                  <w:color w:val="008080"/>
                  <w:sz w:val="24"/>
                  <w:szCs w:val="24"/>
                </w:rPr>
                <w:t>*</w:t>
              </w:r>
            </w:hyperlink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7B9C0BE" w14:textId="238FA508" w:rsidR="00E5774C" w:rsidRPr="0056753D" w:rsidRDefault="00001B95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E5774C" w:rsidRPr="0056753D">
                <w:rPr>
                  <w:rStyle w:val="a3"/>
                  <w:rFonts w:ascii="Times New Roman" w:hAnsi="Times New Roman" w:cs="Times New Roman"/>
                  <w:noProof/>
                  <w:sz w:val="24"/>
                  <w:szCs w:val="24"/>
                </w:rPr>
                <w:t>www.b</w:t>
              </w:r>
              <w:r w:rsidR="00E5774C" w:rsidRPr="0056753D">
                <w:rPr>
                  <w:rStyle w:val="a3"/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rb</w:t>
              </w:r>
              <w:r w:rsidR="00E5774C" w:rsidRPr="0056753D">
                <w:rPr>
                  <w:rStyle w:val="a3"/>
                  <w:rFonts w:ascii="Times New Roman" w:hAnsi="Times New Roman" w:cs="Times New Roman"/>
                  <w:noProof/>
                  <w:sz w:val="24"/>
                  <w:szCs w:val="24"/>
                </w:rPr>
                <w:t>.uz</w:t>
              </w:r>
            </w:hyperlink>
          </w:p>
        </w:tc>
      </w:tr>
      <w:tr w:rsidR="00E5774C" w:rsidRPr="0056753D" w14:paraId="2E85182D" w14:textId="77777777" w:rsidTr="0056753D">
        <w:tc>
          <w:tcPr>
            <w:tcW w:w="53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A2EE7ED" w14:textId="77777777" w:rsidR="00E5774C" w:rsidRPr="0056753D" w:rsidRDefault="00E5774C" w:rsidP="00E5774C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843229" w14:textId="77777777" w:rsidR="00E5774C" w:rsidRPr="0056753D" w:rsidRDefault="00E5774C" w:rsidP="00E57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 О СУЩЕСТВЕННОМ ФАКТЕ</w:t>
            </w:r>
          </w:p>
        </w:tc>
      </w:tr>
      <w:tr w:rsidR="00E5774C" w:rsidRPr="0056753D" w14:paraId="0B1447A3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D428D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EEEAA6" w14:textId="77777777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Номер существенного факта: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0ACAA76" w14:textId="77777777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E5774C" w:rsidRPr="0056753D" w14:paraId="6F51A156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CF8BB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0AEE079" w14:textId="77777777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Наименование существенного факта: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FE640D2" w14:textId="77777777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Решения, принятые высшим органом управления эмитента</w:t>
            </w:r>
          </w:p>
        </w:tc>
      </w:tr>
      <w:tr w:rsidR="00E5774C" w:rsidRPr="0056753D" w14:paraId="76C1B4D7" w14:textId="77777777" w:rsidTr="0056753D">
        <w:trPr>
          <w:trHeight w:val="547"/>
        </w:trPr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7538F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3D5D68" w14:textId="77777777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Вид общего собрания: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4352B0F" w14:textId="27EA68FD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внеочередное</w:t>
            </w:r>
          </w:p>
        </w:tc>
      </w:tr>
      <w:tr w:rsidR="00E5774C" w:rsidRPr="0056753D" w14:paraId="31085743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1DCAFD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8010B5F" w14:textId="77777777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Дата проведения общего собрания: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B1E35F1" w14:textId="617BFD9C" w:rsidR="00E5774C" w:rsidRPr="0056753D" w:rsidRDefault="00001B95" w:rsidP="00E577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5774C" w:rsidRPr="005675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5774C" w:rsidRPr="005675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.2026</w:t>
            </w:r>
          </w:p>
        </w:tc>
      </w:tr>
      <w:tr w:rsidR="00E5774C" w:rsidRPr="0056753D" w14:paraId="4015305D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0870B8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D91257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Дата составления протокола общего собрания: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0A18918" w14:textId="1D43D450" w:rsidR="00E5774C" w:rsidRPr="0056753D" w:rsidRDefault="00001B95" w:rsidP="00E577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774C" w:rsidRPr="005675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5774C" w:rsidRPr="005675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.2026</w:t>
            </w:r>
          </w:p>
        </w:tc>
      </w:tr>
      <w:tr w:rsidR="00E5774C" w:rsidRPr="0056753D" w14:paraId="20107006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ED470A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4CB09A6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Место проведения общего собрания: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C3DF5ED" w14:textId="3ACEA7ED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Ташкент, улица Навои, 18-А.</w:t>
            </w:r>
          </w:p>
        </w:tc>
      </w:tr>
      <w:tr w:rsidR="00E5774C" w:rsidRPr="0056753D" w14:paraId="247080F9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65173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8F7641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Кворум общего собрания: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EB86E69" w14:textId="59888693" w:rsidR="00E5774C" w:rsidRPr="0056753D" w:rsidRDefault="00E5774C" w:rsidP="00E5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  <w:r w:rsidRPr="0056753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9</w:t>
            </w:r>
            <w:r w:rsidRPr="0056753D"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 w:rsidRPr="0056753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4</w:t>
            </w:r>
            <w:r w:rsidR="00001B95"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  <w:r w:rsidRPr="0056753D">
              <w:rPr>
                <w:rFonts w:ascii="Times New Roman" w:hAnsi="Times New Roman" w:cs="Times New Roman"/>
                <w:noProof/>
                <w:sz w:val="24"/>
                <w:szCs w:val="24"/>
              </w:rPr>
              <w:t>%</w:t>
            </w:r>
          </w:p>
        </w:tc>
      </w:tr>
      <w:tr w:rsidR="00E5774C" w:rsidRPr="0056753D" w14:paraId="4EEA320E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10873C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20B3CF" w14:textId="77777777" w:rsidR="00E5774C" w:rsidRPr="0056753D" w:rsidRDefault="00E5774C" w:rsidP="00E5774C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9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59EC9B7" w14:textId="77777777" w:rsidR="00E5774C" w:rsidRPr="0056753D" w:rsidRDefault="00E5774C" w:rsidP="00E57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Вопросы, поставленные на голосование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7AD5030" w14:textId="77777777" w:rsidR="00E5774C" w:rsidRPr="0056753D" w:rsidRDefault="00E5774C" w:rsidP="00E57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Итоги голосования</w:t>
            </w:r>
          </w:p>
        </w:tc>
      </w:tr>
      <w:tr w:rsidR="0056753D" w:rsidRPr="0056753D" w14:paraId="31C16C02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8F1D3A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610140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79E384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1A350A" w14:textId="77777777" w:rsidR="00E5774C" w:rsidRPr="0056753D" w:rsidRDefault="00E5774C" w:rsidP="00E57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971A4A9" w14:textId="77777777" w:rsidR="00E5774C" w:rsidRPr="0056753D" w:rsidRDefault="00E5774C" w:rsidP="00E57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против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7C6D40A" w14:textId="77777777" w:rsidR="00E5774C" w:rsidRPr="0056753D" w:rsidRDefault="00E5774C" w:rsidP="00E57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воздержались</w:t>
            </w:r>
          </w:p>
        </w:tc>
      </w:tr>
      <w:tr w:rsidR="0056753D" w:rsidRPr="0056753D" w14:paraId="046DEFA9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59638A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4C84AA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A5E4E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508311" w14:textId="77777777" w:rsidR="00E5774C" w:rsidRPr="0056753D" w:rsidRDefault="00E5774C" w:rsidP="00E57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CC10DE1" w14:textId="6003F7AE" w:rsidR="00E5774C" w:rsidRPr="0056753D" w:rsidRDefault="0056753D" w:rsidP="00E57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E5774C"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оличество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53E1706" w14:textId="77777777" w:rsidR="00E5774C" w:rsidRPr="0056753D" w:rsidRDefault="00E5774C" w:rsidP="00E57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A063A6B" w14:textId="66CBE747" w:rsidR="00E5774C" w:rsidRPr="0056753D" w:rsidRDefault="0056753D" w:rsidP="00E57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E5774C"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оли</w:t>
            </w: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</w:t>
            </w:r>
            <w:r w:rsidR="00E5774C"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BFBCA4C" w14:textId="77777777" w:rsidR="00E5774C" w:rsidRPr="0056753D" w:rsidRDefault="00E5774C" w:rsidP="00E57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58CC4FE" w14:textId="6F3241D2" w:rsidR="00E5774C" w:rsidRPr="0056753D" w:rsidRDefault="0056753D" w:rsidP="00E57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E5774C"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оли</w:t>
            </w:r>
            <w:r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</w:t>
            </w:r>
            <w:r w:rsidR="00E5774C" w:rsidRPr="00567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чество</w:t>
            </w:r>
          </w:p>
        </w:tc>
      </w:tr>
      <w:tr w:rsidR="0056753D" w:rsidRPr="0056753D" w14:paraId="603F9BEC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FE065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A0266F" w14:textId="77777777" w:rsidR="00E5774C" w:rsidRPr="0056753D" w:rsidRDefault="00E5774C" w:rsidP="00E57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D2CC5CA" w14:textId="6C143ED7" w:rsidR="0056753D" w:rsidRPr="0056753D" w:rsidRDefault="0056753D" w:rsidP="0056753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регламента</w:t>
            </w: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 xml:space="preserve"> внеочередного общего собрания акционеров банка</w:t>
            </w:r>
          </w:p>
          <w:p w14:paraId="24EF3C74" w14:textId="77777777" w:rsidR="00E5774C" w:rsidRPr="0056753D" w:rsidRDefault="00E5774C" w:rsidP="00567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EEF69A" w14:textId="4102088D" w:rsidR="00E5774C" w:rsidRPr="00C7670B" w:rsidRDefault="0056753D" w:rsidP="00C7670B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7670B">
              <w:rPr>
                <w:rFonts w:ascii="Times New Roman" w:hAnsi="Times New Roman" w:cs="Times New Roman"/>
                <w:noProof/>
                <w:sz w:val="20"/>
                <w:szCs w:val="20"/>
              </w:rPr>
              <w:t>100 %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27717DC" w14:textId="2665E2C7" w:rsidR="00E5774C" w:rsidRPr="00C7670B" w:rsidRDefault="006D1129" w:rsidP="00C7670B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</w:t>
            </w:r>
            <w:r w:rsidRPr="00B609BF">
              <w:rPr>
                <w:rFonts w:ascii="Times New Roman" w:hAnsi="Times New Roman" w:cs="Times New Roman"/>
                <w:noProof/>
                <w:sz w:val="20"/>
                <w:szCs w:val="20"/>
              </w:rPr>
              <w:t>47 448 458 876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DDB2951" w14:textId="55C0A1B9" w:rsidR="00E5774C" w:rsidRPr="00C7670B" w:rsidRDefault="00C7670B" w:rsidP="00C767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BCCCC77" w14:textId="5A092BEB" w:rsidR="00E5774C" w:rsidRPr="00C7670B" w:rsidRDefault="00C7670B" w:rsidP="00C767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ACCA203" w14:textId="2CE6BDEC" w:rsidR="00E5774C" w:rsidRPr="00C7670B" w:rsidRDefault="00C7670B" w:rsidP="00C767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7700A15" w14:textId="2B10E1A0" w:rsidR="00E5774C" w:rsidRPr="00C7670B" w:rsidRDefault="00C7670B" w:rsidP="00C767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56753D" w:rsidRPr="0056753D" w14:paraId="4C61F6EB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4D93D7" w14:textId="77777777" w:rsidR="00E5774C" w:rsidRPr="0056753D" w:rsidRDefault="00E5774C" w:rsidP="00E5774C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22D502F" w14:textId="77777777" w:rsidR="00E5774C" w:rsidRPr="0056753D" w:rsidRDefault="00E5774C" w:rsidP="00E5774C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8FA8723" w14:textId="77777777" w:rsidR="006D1129" w:rsidRPr="006D1129" w:rsidRDefault="006D1129" w:rsidP="006D1129">
            <w:pPr>
              <w:pStyle w:val="leading-8"/>
              <w:spacing w:before="0" w:beforeAutospacing="0" w:after="0" w:afterAutospacing="0"/>
            </w:pPr>
            <w:r w:rsidRPr="006D1129">
              <w:t>О назначении аудиторской организации для проведения обязательного аудита «Промежуточной полугодовой консолидированной финансовой отчетности Банка за 2026 и 2027 годы» и «Годовой консолидированной финансовой отчетности Банка за 2026 и 2027 годы», о размере вознаграждения за услуги данной организации и о заключении с ней договора.</w:t>
            </w:r>
          </w:p>
          <w:p w14:paraId="2F69F3F1" w14:textId="76B9D5C6" w:rsidR="00E5774C" w:rsidRPr="006D1129" w:rsidRDefault="00E5774C" w:rsidP="006D1129">
            <w:pPr>
              <w:pStyle w:val="leading-8"/>
              <w:spacing w:before="0" w:beforeAutospacing="0" w:after="0" w:afterAutospacing="0"/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EC03F5E" w14:textId="53DE54E4" w:rsidR="00E5774C" w:rsidRPr="00C7670B" w:rsidRDefault="00185462" w:rsidP="00C7670B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7670B">
              <w:rPr>
                <w:rFonts w:ascii="Times New Roman" w:hAnsi="Times New Roman" w:cs="Times New Roman"/>
                <w:noProof/>
                <w:sz w:val="20"/>
                <w:szCs w:val="20"/>
              </w:rPr>
              <w:t>100 %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04BB253" w14:textId="466F4C03" w:rsidR="00E5774C" w:rsidRPr="00C7670B" w:rsidRDefault="006D1129" w:rsidP="00C7670B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</w:t>
            </w:r>
            <w:r w:rsidRPr="00B609BF">
              <w:rPr>
                <w:rFonts w:ascii="Times New Roman" w:hAnsi="Times New Roman" w:cs="Times New Roman"/>
                <w:noProof/>
                <w:sz w:val="20"/>
                <w:szCs w:val="20"/>
              </w:rPr>
              <w:t>47 448 458 876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04BDF7" w14:textId="41AC7744" w:rsidR="00E5774C" w:rsidRPr="00C7670B" w:rsidRDefault="00C7670B" w:rsidP="00C767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7F8A632" w14:textId="106831C4" w:rsidR="00E5774C" w:rsidRPr="00C7670B" w:rsidRDefault="00C7670B" w:rsidP="00C767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90C7899" w14:textId="0849D950" w:rsidR="00E5774C" w:rsidRPr="00C7670B" w:rsidRDefault="00C7670B" w:rsidP="00C767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E7B5468" w14:textId="142292E1" w:rsidR="00E5774C" w:rsidRPr="00C7670B" w:rsidRDefault="00C7670B" w:rsidP="00C767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583866" w:rsidRPr="0056753D" w14:paraId="2B95FEA1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4A66BE" w14:textId="77777777" w:rsidR="00583866" w:rsidRPr="0056753D" w:rsidRDefault="00583866" w:rsidP="0058386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2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2546AE6" w14:textId="2AD2A2A4" w:rsidR="00583866" w:rsidRPr="0056753D" w:rsidRDefault="00583866" w:rsidP="0058386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Полные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зложение</w:t>
            </w: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 xml:space="preserve"> решений, принятых общим собранием:</w:t>
            </w:r>
          </w:p>
        </w:tc>
      </w:tr>
      <w:tr w:rsidR="00583866" w:rsidRPr="0056753D" w14:paraId="0558F312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630BE" w14:textId="77777777" w:rsidR="00583866" w:rsidRPr="0056753D" w:rsidRDefault="00583866" w:rsidP="0058386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98C316" w14:textId="77777777" w:rsidR="00583866" w:rsidRPr="0056753D" w:rsidRDefault="00583866" w:rsidP="00583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69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48C079E" w14:textId="77777777" w:rsidR="00583866" w:rsidRDefault="00583866" w:rsidP="00583866">
            <w:pPr>
              <w:pStyle w:val="leading-8"/>
              <w:spacing w:before="0" w:beforeAutospacing="0" w:after="0" w:afterAutospacing="0"/>
            </w:pPr>
            <w:r>
              <w:t>Утвердить Регламент общего собрания акционеров АКБ "Банк развития бизнеса":</w:t>
            </w:r>
          </w:p>
          <w:p w14:paraId="1B0D275F" w14:textId="464B18EF" w:rsidR="00583866" w:rsidRDefault="00583866" w:rsidP="00583866">
            <w:pPr>
              <w:pStyle w:val="leading-8"/>
              <w:spacing w:before="0" w:beforeAutospacing="0" w:after="0" w:afterAutospacing="0"/>
            </w:pPr>
            <w:r>
              <w:t xml:space="preserve">- выступления докладчиков по основным вопросам - до </w:t>
            </w:r>
            <w:r w:rsidR="006D1129">
              <w:rPr>
                <w:lang w:val="uz-Cyrl-UZ"/>
              </w:rPr>
              <w:t>5</w:t>
            </w:r>
            <w:r>
              <w:t xml:space="preserve"> минут;</w:t>
            </w:r>
          </w:p>
          <w:p w14:paraId="62AC1B5C" w14:textId="535B7D7A" w:rsidR="00583866" w:rsidRDefault="00583866" w:rsidP="00583866">
            <w:pPr>
              <w:pStyle w:val="leading-8"/>
              <w:spacing w:before="0" w:beforeAutospacing="0" w:after="0" w:afterAutospacing="0"/>
            </w:pPr>
            <w:r>
              <w:t xml:space="preserve">- для дополнительных выступлений, возражений и переговоров - до </w:t>
            </w:r>
            <w:r w:rsidR="00155546">
              <w:rPr>
                <w:lang w:val="uz-Cyrl-UZ"/>
              </w:rPr>
              <w:t>2</w:t>
            </w:r>
            <w:r>
              <w:t xml:space="preserve"> минут;</w:t>
            </w:r>
          </w:p>
          <w:p w14:paraId="7FA28CEF" w14:textId="6513E8D8" w:rsidR="00583866" w:rsidRDefault="00583866" w:rsidP="00583866">
            <w:pPr>
              <w:pStyle w:val="leading-8"/>
              <w:spacing w:before="0" w:beforeAutospacing="0" w:after="0" w:afterAutospacing="0"/>
            </w:pPr>
            <w:r>
              <w:t xml:space="preserve">- перерыв для подсчета итогов голосования - </w:t>
            </w:r>
            <w:r w:rsidR="00155546">
              <w:rPr>
                <w:lang w:val="uz-Cyrl-UZ"/>
              </w:rPr>
              <w:t>2</w:t>
            </w:r>
            <w:r>
              <w:t xml:space="preserve"> минут.</w:t>
            </w:r>
          </w:p>
          <w:p w14:paraId="24810992" w14:textId="77777777" w:rsidR="00583866" w:rsidRPr="00583866" w:rsidRDefault="00583866" w:rsidP="00583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26528" w:rsidRPr="0056753D" w14:paraId="61D0CAA0" w14:textId="77777777" w:rsidTr="0056753D">
        <w:tc>
          <w:tcPr>
            <w:tcW w:w="53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7C07B7" w14:textId="77777777" w:rsidR="00726528" w:rsidRPr="0056753D" w:rsidRDefault="00726528" w:rsidP="0058386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40FA01" w14:textId="36A432F0" w:rsidR="00726528" w:rsidRPr="0056753D" w:rsidRDefault="00726528" w:rsidP="00583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69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14E2CD7C" w14:textId="77777777" w:rsidR="00076DE7" w:rsidRPr="00076DE7" w:rsidRDefault="00076DE7" w:rsidP="00076DE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6D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Принять к сведению, что аудиторская организация в форме ИС ООО "KPMG AUDIT" признана победителем конкурса, объявленного для проведения обязательной аудиторской проверки "Полгодовой промежуточной компактной консолидированной финансовой отчетности за 2026 и 2027 годы" и "Годовой консолидированной финансовой отчетности за 2026 и 2027 годы" Банка.</w:t>
            </w:r>
          </w:p>
          <w:p w14:paraId="5BF1BD66" w14:textId="77777777" w:rsidR="00076DE7" w:rsidRPr="00076DE7" w:rsidRDefault="00076DE7" w:rsidP="00076DE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6D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Разрешить Правлению банка в установленном порядке подписать договор с аудиторской организацией в форме ИС ООО "KPMG AUDIT" на сумму 9 238 880 000,0 (девять миллиардов двести тридцать восемь миллионов восемьсот восемьдесят тысяч) сумов в целях проведения обязательной аудиторской проверки "Полугодовой промежуточной компактной консолидированной финансовой отчетности за 2026 и 2027 годы" и "Годовой консолидированной финансовой отчетности за 2026 и 2027 годы."</w:t>
            </w:r>
          </w:p>
          <w:p w14:paraId="5CC3E263" w14:textId="77777777" w:rsidR="00726528" w:rsidRDefault="00726528" w:rsidP="00076DE7">
            <w:pPr>
              <w:pStyle w:val="leading-8"/>
              <w:spacing w:before="0" w:beforeAutospacing="0" w:after="0" w:afterAutospacing="0"/>
              <w:jc w:val="both"/>
            </w:pPr>
          </w:p>
        </w:tc>
      </w:tr>
    </w:tbl>
    <w:p w14:paraId="6406A237" w14:textId="77777777" w:rsidR="00C169A9" w:rsidRPr="0056753D" w:rsidRDefault="00C169A9">
      <w:pPr>
        <w:rPr>
          <w:rFonts w:ascii="Times New Roman" w:hAnsi="Times New Roman" w:cs="Times New Roman"/>
          <w:sz w:val="26"/>
          <w:szCs w:val="26"/>
        </w:rPr>
      </w:pPr>
    </w:p>
    <w:sectPr w:rsidR="00C169A9" w:rsidRPr="00567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4C"/>
    <w:rsid w:val="00001B95"/>
    <w:rsid w:val="00076DE7"/>
    <w:rsid w:val="00155546"/>
    <w:rsid w:val="00185462"/>
    <w:rsid w:val="0056753D"/>
    <w:rsid w:val="00583866"/>
    <w:rsid w:val="006D1129"/>
    <w:rsid w:val="00726528"/>
    <w:rsid w:val="00C169A9"/>
    <w:rsid w:val="00C7670B"/>
    <w:rsid w:val="00E5774C"/>
    <w:rsid w:val="00FF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9C982"/>
  <w15:chartTrackingRefBased/>
  <w15:docId w15:val="{985A6DF4-257D-4F19-997F-2E902482B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74C"/>
    <w:pPr>
      <w:spacing w:after="200" w:line="276" w:lineRule="auto"/>
    </w:pPr>
    <w:rPr>
      <w:lang w:val="uz-Cyrl-UZ"/>
    </w:rPr>
  </w:style>
  <w:style w:type="paragraph" w:styleId="3">
    <w:name w:val="heading 3"/>
    <w:basedOn w:val="a"/>
    <w:link w:val="30"/>
    <w:uiPriority w:val="9"/>
    <w:qFormat/>
    <w:rsid w:val="00E5774C"/>
    <w:pPr>
      <w:spacing w:before="100" w:beforeAutospacing="1" w:after="100" w:afterAutospacing="1" w:line="240" w:lineRule="auto"/>
      <w:outlineLvl w:val="2"/>
    </w:pPr>
    <w:rPr>
      <w:rFonts w:ascii="Times New Roman" w:eastAsiaTheme="minorEastAsia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774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577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E5774C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character" w:styleId="a5">
    <w:name w:val="Emphasis"/>
    <w:basedOn w:val="a0"/>
    <w:uiPriority w:val="20"/>
    <w:qFormat/>
    <w:rsid w:val="00E5774C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5675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6753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6753D"/>
  </w:style>
  <w:style w:type="paragraph" w:customStyle="1" w:styleId="leading-8">
    <w:name w:val="leading-8"/>
    <w:basedOn w:val="a"/>
    <w:rsid w:val="00C76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scrollText(3080075)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adoffice@brb.u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javascript:scrollText(3080081)" TargetMode="External"/><Relationship Id="rId11" Type="http://schemas.openxmlformats.org/officeDocument/2006/relationships/theme" Target="theme/theme1.xml"/><Relationship Id="rId5" Type="http://schemas.openxmlformats.org/officeDocument/2006/relationships/hyperlink" Target="javascript:scrollText(3080081)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rb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2D331-A3A5-4702-BDF3-1BA3B890F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Obilova Shaxloxon</dc:creator>
  <cp:keywords/>
  <dc:description/>
  <cp:lastModifiedBy>Obilova Shaxloxon</cp:lastModifiedBy>
  <cp:revision>7</cp:revision>
  <dcterms:created xsi:type="dcterms:W3CDTF">2026-02-10T10:34:00Z</dcterms:created>
  <dcterms:modified xsi:type="dcterms:W3CDTF">2026-08-25T12:09:00Z</dcterms:modified>
</cp:coreProperties>
</file>