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2D57" w14:textId="23516E09" w:rsidR="004A0A41" w:rsidRPr="003B2015" w:rsidRDefault="00C5561E" w:rsidP="003B2015">
      <w:pPr>
        <w:pStyle w:val="Other0"/>
        <w:spacing w:after="220" w:line="290" w:lineRule="auto"/>
        <w:ind w:left="-284" w:right="-284" w:firstLine="0"/>
        <w:jc w:val="center"/>
        <w:rPr>
          <w:b/>
          <w:bCs/>
          <w:sz w:val="26"/>
          <w:szCs w:val="26"/>
          <w:lang w:val="en-US"/>
        </w:rPr>
      </w:pPr>
      <w:r w:rsidRPr="003B2015">
        <w:rPr>
          <w:b/>
          <w:bCs/>
          <w:sz w:val="26"/>
          <w:szCs w:val="26"/>
          <w:lang w:val="en-US"/>
        </w:rPr>
        <w:t xml:space="preserve">ONLAYN OVERDRAFT </w:t>
      </w:r>
      <w:r w:rsidR="00D86BC7" w:rsidRPr="003B2015">
        <w:rPr>
          <w:b/>
          <w:bCs/>
          <w:sz w:val="26"/>
          <w:szCs w:val="26"/>
          <w:lang w:val="en-US"/>
        </w:rPr>
        <w:t xml:space="preserve">KREDIT </w:t>
      </w:r>
      <w:r w:rsidR="004A0A41" w:rsidRPr="003B2015">
        <w:rPr>
          <w:b/>
          <w:bCs/>
          <w:sz w:val="26"/>
          <w:szCs w:val="26"/>
          <w:lang w:val="en-US"/>
        </w:rPr>
        <w:t xml:space="preserve">AJRATISH </w:t>
      </w:r>
      <w:proofErr w:type="gramStart"/>
      <w:r w:rsidR="004A0A41" w:rsidRPr="003B2015">
        <w:rPr>
          <w:b/>
          <w:bCs/>
          <w:sz w:val="26"/>
          <w:szCs w:val="26"/>
          <w:lang w:val="en-US"/>
        </w:rPr>
        <w:t>TO</w:t>
      </w:r>
      <w:r w:rsidR="0036331B">
        <w:rPr>
          <w:b/>
          <w:bCs/>
          <w:sz w:val="26"/>
          <w:szCs w:val="26"/>
          <w:lang w:val="en-US"/>
        </w:rPr>
        <w:t>‘</w:t>
      </w:r>
      <w:proofErr w:type="gramEnd"/>
      <w:r w:rsidR="004A0A41" w:rsidRPr="003B2015">
        <w:rPr>
          <w:b/>
          <w:bCs/>
          <w:sz w:val="26"/>
          <w:szCs w:val="26"/>
          <w:lang w:val="en-US"/>
        </w:rPr>
        <w:t>G</w:t>
      </w:r>
      <w:r w:rsidR="0036331B">
        <w:rPr>
          <w:b/>
          <w:bCs/>
          <w:sz w:val="26"/>
          <w:szCs w:val="26"/>
          <w:lang w:val="en-US"/>
        </w:rPr>
        <w:t>‘</w:t>
      </w:r>
      <w:r w:rsidR="004A0A41" w:rsidRPr="003B2015">
        <w:rPr>
          <w:b/>
          <w:bCs/>
          <w:sz w:val="26"/>
          <w:szCs w:val="26"/>
          <w:lang w:val="en-US"/>
        </w:rPr>
        <w:t xml:space="preserve">RISIDA </w:t>
      </w:r>
    </w:p>
    <w:p w14:paraId="32219444" w14:textId="1F373530" w:rsidR="00FF0110" w:rsidRPr="003B2015" w:rsidRDefault="004A0A41" w:rsidP="003B2015">
      <w:pPr>
        <w:pStyle w:val="Other0"/>
        <w:spacing w:after="220" w:line="290" w:lineRule="auto"/>
        <w:ind w:left="-284" w:right="-284" w:firstLine="0"/>
        <w:jc w:val="center"/>
        <w:rPr>
          <w:b/>
          <w:bCs/>
          <w:sz w:val="26"/>
          <w:szCs w:val="26"/>
          <w:lang w:val="en-US"/>
        </w:rPr>
      </w:pPr>
      <w:r w:rsidRPr="003B2015">
        <w:rPr>
          <w:b/>
          <w:bCs/>
          <w:sz w:val="26"/>
          <w:szCs w:val="26"/>
          <w:lang w:val="en-US"/>
        </w:rPr>
        <w:t>OMMAVIY OFERTA SHARTNOMASI</w:t>
      </w:r>
    </w:p>
    <w:p w14:paraId="67C5FD9E" w14:textId="7751C7D3" w:rsidR="00B15DAC" w:rsidRPr="00325F79" w:rsidRDefault="00B15DAC" w:rsidP="003B2015">
      <w:pPr>
        <w:pStyle w:val="Other0"/>
        <w:spacing w:after="220" w:line="290" w:lineRule="auto"/>
        <w:ind w:left="-284" w:right="-284" w:firstLine="0"/>
        <w:rPr>
          <w:sz w:val="26"/>
          <w:szCs w:val="26"/>
          <w:lang w:val="en-US"/>
        </w:rPr>
      </w:pPr>
      <w:r w:rsidRPr="00325F79">
        <w:rPr>
          <w:sz w:val="26"/>
          <w:szCs w:val="26"/>
          <w:lang w:val="en-US"/>
        </w:rPr>
        <w:t xml:space="preserve">Toshkent sh.                                                                                       </w:t>
      </w:r>
      <w:r w:rsidR="00325F79">
        <w:rPr>
          <w:sz w:val="26"/>
          <w:szCs w:val="26"/>
          <w:lang w:val="en-US"/>
        </w:rPr>
        <w:t xml:space="preserve">      </w:t>
      </w:r>
      <w:r w:rsidRPr="00325F79">
        <w:rPr>
          <w:sz w:val="26"/>
          <w:szCs w:val="26"/>
          <w:lang w:val="en-US"/>
        </w:rPr>
        <w:t xml:space="preserve">    _</w:t>
      </w:r>
      <w:proofErr w:type="gramStart"/>
      <w:r w:rsidRPr="00325F79">
        <w:rPr>
          <w:sz w:val="26"/>
          <w:szCs w:val="26"/>
          <w:lang w:val="en-US"/>
        </w:rPr>
        <w:t>_._</w:t>
      </w:r>
      <w:proofErr w:type="gramEnd"/>
      <w:r w:rsidRPr="00325F79">
        <w:rPr>
          <w:sz w:val="26"/>
          <w:szCs w:val="26"/>
          <w:lang w:val="en-US"/>
        </w:rPr>
        <w:t>_.202</w:t>
      </w:r>
      <w:r w:rsidR="00F074A9">
        <w:rPr>
          <w:sz w:val="26"/>
          <w:szCs w:val="26"/>
          <w:lang w:val="en-US"/>
        </w:rPr>
        <w:t>5</w:t>
      </w:r>
      <w:r w:rsidRPr="00325F79">
        <w:rPr>
          <w:sz w:val="26"/>
          <w:szCs w:val="26"/>
          <w:lang w:val="en-US"/>
        </w:rPr>
        <w:t xml:space="preserve"> y.  </w:t>
      </w:r>
    </w:p>
    <w:p w14:paraId="3BA09286" w14:textId="0B6F13B8" w:rsidR="00841E14" w:rsidRPr="003B2015" w:rsidRDefault="00841E14" w:rsidP="003B2015">
      <w:pPr>
        <w:ind w:left="-284" w:right="-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“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Biznesni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rivojlantirish </w:t>
      </w:r>
      <w:proofErr w:type="spellStart"/>
      <w:proofErr w:type="gram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banki”ATB</w:t>
      </w:r>
      <w:proofErr w:type="spellEnd"/>
      <w:proofErr w:type="gram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(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bundan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buyon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matnda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r w:rsidR="00B10C9B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uz-Cyrl-UZ" w:eastAsia="en-US" w:bidi="ar-SA"/>
        </w:rPr>
        <w:t>“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Bank</w:t>
      </w:r>
      <w:r w:rsidR="00B10C9B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uz-Cyrl-UZ" w:eastAsia="en-US" w:bidi="ar-SA"/>
        </w:rPr>
        <w:t>”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deb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ataluvchi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)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bir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tomondan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va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masofaviy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xizmat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ishtirokchisi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</w:t>
      </w:r>
      <w:r w:rsidR="00B10C9B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</w:t>
      </w:r>
      <w:r w:rsidR="0036331B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lib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, </w:t>
      </w:r>
      <w:proofErr w:type="spellStart"/>
      <w:r w:rsidR="00917D22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bankning</w:t>
      </w:r>
      <w:proofErr w:type="spellEnd"/>
      <w:r w:rsidR="00917D22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mobil ilova</w:t>
      </w:r>
      <w:r w:rsidR="001A647F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si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foydalanuvchisi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</w:t>
      </w:r>
      <w:r w:rsidR="00B10C9B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</w:t>
      </w:r>
      <w:r w:rsidR="0036331B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lgan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va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mazkur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ommaviy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ofertani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qabul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(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aksept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)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qilgan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="001A647F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jismoniy</w:t>
      </w:r>
      <w:proofErr w:type="spellEnd"/>
      <w:r w:rsidR="001A647F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="001A647F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shaxs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(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bundan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buyon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matnda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r w:rsidR="00B10C9B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“</w:t>
      </w:r>
      <w:proofErr w:type="spellStart"/>
      <w:r w:rsidR="001A647F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Qarz</w:t>
      </w:r>
      <w:proofErr w:type="spellEnd"/>
      <w:r w:rsidR="001A647F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="001A647F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oluvchi</w:t>
      </w:r>
      <w:proofErr w:type="spellEnd"/>
      <w:r w:rsidR="00B10C9B"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”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deb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ataluvchi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)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ikkinchi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tomondan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,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mazkur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shartnomani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quyidagilar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haqida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tuzdilar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:</w:t>
      </w:r>
    </w:p>
    <w:p w14:paraId="2325850D" w14:textId="77777777" w:rsidR="00841E14" w:rsidRPr="003B2015" w:rsidRDefault="00841E14" w:rsidP="003B2015">
      <w:pPr>
        <w:pStyle w:val="Other0"/>
        <w:tabs>
          <w:tab w:val="left" w:pos="226"/>
        </w:tabs>
        <w:spacing w:line="288" w:lineRule="auto"/>
        <w:ind w:left="-284" w:right="-284" w:firstLine="0"/>
        <w:rPr>
          <w:sz w:val="26"/>
          <w:szCs w:val="26"/>
          <w:lang w:val="en-US"/>
        </w:rPr>
      </w:pPr>
    </w:p>
    <w:p w14:paraId="78AF2880" w14:textId="6F7E11A0" w:rsidR="00FF0110" w:rsidRPr="003B2015" w:rsidRDefault="000045F7" w:rsidP="003B2015">
      <w:pPr>
        <w:pStyle w:val="Other0"/>
        <w:tabs>
          <w:tab w:val="left" w:pos="226"/>
        </w:tabs>
        <w:spacing w:line="288" w:lineRule="auto"/>
        <w:ind w:left="-284" w:right="-284" w:firstLine="0"/>
        <w:jc w:val="center"/>
        <w:rPr>
          <w:b/>
          <w:bCs/>
          <w:sz w:val="26"/>
          <w:szCs w:val="26"/>
        </w:rPr>
      </w:pPr>
      <w:r w:rsidRPr="003B2015">
        <w:rPr>
          <w:b/>
          <w:bCs/>
          <w:sz w:val="26"/>
          <w:szCs w:val="26"/>
          <w:lang w:val="uz-Latn-UZ"/>
        </w:rPr>
        <w:t>I.</w:t>
      </w:r>
      <w:r w:rsidR="00841E14" w:rsidRPr="003B2015">
        <w:rPr>
          <w:b/>
          <w:bCs/>
          <w:sz w:val="26"/>
          <w:szCs w:val="26"/>
          <w:lang w:val="uz-Latn-UZ"/>
        </w:rPr>
        <w:t xml:space="preserve"> </w:t>
      </w:r>
      <w:proofErr w:type="spellStart"/>
      <w:r w:rsidR="00FF0110" w:rsidRPr="003B2015">
        <w:rPr>
          <w:b/>
          <w:bCs/>
          <w:sz w:val="26"/>
          <w:szCs w:val="26"/>
        </w:rPr>
        <w:t>Umumiy</w:t>
      </w:r>
      <w:proofErr w:type="spellEnd"/>
      <w:r w:rsidR="00FF0110" w:rsidRPr="003B2015">
        <w:rPr>
          <w:b/>
          <w:bCs/>
          <w:sz w:val="26"/>
          <w:szCs w:val="26"/>
        </w:rPr>
        <w:t xml:space="preserve"> </w:t>
      </w:r>
      <w:proofErr w:type="spellStart"/>
      <w:r w:rsidR="00FF0110" w:rsidRPr="003B2015">
        <w:rPr>
          <w:b/>
          <w:bCs/>
          <w:sz w:val="26"/>
          <w:szCs w:val="26"/>
        </w:rPr>
        <w:t>shartlar</w:t>
      </w:r>
      <w:proofErr w:type="spellEnd"/>
    </w:p>
    <w:p w14:paraId="52772095" w14:textId="776FD041" w:rsidR="004826CC" w:rsidRPr="003B2015" w:rsidRDefault="004826CC" w:rsidP="003B2015">
      <w:pPr>
        <w:pStyle w:val="Other0"/>
        <w:tabs>
          <w:tab w:val="left" w:pos="226"/>
        </w:tabs>
        <w:spacing w:line="288" w:lineRule="auto"/>
        <w:ind w:left="-284" w:right="-284" w:firstLine="0"/>
        <w:jc w:val="center"/>
        <w:rPr>
          <w:sz w:val="26"/>
          <w:szCs w:val="26"/>
          <w:lang w:val="uz-Cyrl-UZ"/>
        </w:rPr>
      </w:pPr>
    </w:p>
    <w:p w14:paraId="72B1BBF2" w14:textId="38741A7E" w:rsidR="00FF0110" w:rsidRPr="003B2015" w:rsidRDefault="00790E82" w:rsidP="00654F20">
      <w:pPr>
        <w:pStyle w:val="Other0"/>
        <w:numPr>
          <w:ilvl w:val="1"/>
          <w:numId w:val="1"/>
        </w:numPr>
        <w:tabs>
          <w:tab w:val="left" w:pos="998"/>
        </w:tabs>
        <w:spacing w:line="288" w:lineRule="auto"/>
        <w:ind w:left="-284" w:right="-284" w:firstLine="567"/>
        <w:jc w:val="both"/>
        <w:rPr>
          <w:sz w:val="26"/>
          <w:szCs w:val="26"/>
          <w:lang w:val="uz-Cyrl-UZ"/>
        </w:rPr>
      </w:pPr>
      <w:r w:rsidRPr="003B2015">
        <w:rPr>
          <w:sz w:val="26"/>
          <w:szCs w:val="26"/>
          <w:lang w:val="uz-Cyrl-UZ"/>
        </w:rPr>
        <w:t>Bank m</w:t>
      </w:r>
      <w:r w:rsidR="00FF0110" w:rsidRPr="003B2015">
        <w:rPr>
          <w:sz w:val="26"/>
          <w:szCs w:val="26"/>
          <w:lang w:val="uz-Cyrl-UZ"/>
        </w:rPr>
        <w:t>azkur shartnomaga k</w:t>
      </w:r>
      <w:r w:rsidR="00B10C9B" w:rsidRPr="003B2015">
        <w:rPr>
          <w:sz w:val="26"/>
          <w:szCs w:val="26"/>
          <w:lang w:val="uz-Cyrl-UZ"/>
        </w:rPr>
        <w:t>o</w:t>
      </w:r>
      <w:r w:rsidR="00B10C9B" w:rsidRPr="003B2015">
        <w:rPr>
          <w:sz w:val="26"/>
          <w:szCs w:val="26"/>
          <w:lang w:val="uz-Latn-UZ"/>
        </w:rPr>
        <w:t>‘</w:t>
      </w:r>
      <w:r w:rsidR="00FF0110" w:rsidRPr="003B2015">
        <w:rPr>
          <w:sz w:val="26"/>
          <w:szCs w:val="26"/>
          <w:lang w:val="uz-Cyrl-UZ"/>
        </w:rPr>
        <w:t>ra, milliy valyutada bankning</w:t>
      </w:r>
      <w:r w:rsidR="004C5F68" w:rsidRPr="003B2015">
        <w:rPr>
          <w:sz w:val="26"/>
          <w:szCs w:val="26"/>
          <w:lang w:val="uz-Latn-UZ"/>
        </w:rPr>
        <w:t xml:space="preserve"> </w:t>
      </w:r>
      <w:r w:rsidR="00FF0110" w:rsidRPr="003B2015">
        <w:rPr>
          <w:sz w:val="26"/>
          <w:szCs w:val="26"/>
          <w:lang w:val="uz-Cyrl-UZ"/>
        </w:rPr>
        <w:t>mobil ilova</w:t>
      </w:r>
      <w:r w:rsidR="001A647F" w:rsidRPr="003B2015">
        <w:rPr>
          <w:sz w:val="26"/>
          <w:szCs w:val="26"/>
          <w:lang w:val="uz-Cyrl-UZ"/>
        </w:rPr>
        <w:t>si</w:t>
      </w:r>
      <w:r w:rsidR="00FF0110" w:rsidRPr="003B2015">
        <w:rPr>
          <w:sz w:val="26"/>
          <w:szCs w:val="26"/>
          <w:lang w:val="uz-Cyrl-UZ"/>
        </w:rPr>
        <w:t xml:space="preserve"> orqali kredit ajratish yuzasidan ommaviy ofertani taklif etadi.</w:t>
      </w:r>
    </w:p>
    <w:p w14:paraId="27842016" w14:textId="24600236" w:rsidR="00FF0110" w:rsidRPr="003B2015" w:rsidRDefault="00FF0110" w:rsidP="00654F20">
      <w:pPr>
        <w:pStyle w:val="Other0"/>
        <w:numPr>
          <w:ilvl w:val="1"/>
          <w:numId w:val="1"/>
        </w:numPr>
        <w:tabs>
          <w:tab w:val="left" w:pos="998"/>
        </w:tabs>
        <w:spacing w:line="288" w:lineRule="auto"/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Mazkur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oferta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shartnomasida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aks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etgan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tomonidan </w:t>
      </w:r>
      <w:proofErr w:type="gramStart"/>
      <w:r w:rsidRPr="003B2015">
        <w:rPr>
          <w:sz w:val="26"/>
          <w:szCs w:val="26"/>
          <w:lang w:val="en-US"/>
        </w:rPr>
        <w:t>t</w:t>
      </w:r>
      <w:r w:rsidR="00B10C9B" w:rsidRPr="003B2015">
        <w:rPr>
          <w:sz w:val="26"/>
          <w:szCs w:val="26"/>
          <w:lang w:val="en-US"/>
        </w:rPr>
        <w:t>o</w:t>
      </w:r>
      <w:r w:rsidR="00B10C9B"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sz w:val="26"/>
          <w:szCs w:val="26"/>
          <w:lang w:val="en-US"/>
        </w:rPr>
        <w:t>liq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r w:rsidR="00B10C9B" w:rsidRPr="003B2015">
        <w:rPr>
          <w:sz w:val="26"/>
          <w:szCs w:val="26"/>
          <w:lang w:val="en-US"/>
        </w:rPr>
        <w:t>o</w:t>
      </w:r>
      <w:r w:rsidR="00B10C9B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rganilishi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</w:t>
      </w:r>
      <w:proofErr w:type="spellEnd"/>
      <w:r w:rsidRPr="003B2015">
        <w:rPr>
          <w:sz w:val="26"/>
          <w:szCs w:val="26"/>
          <w:lang w:val="en-US"/>
        </w:rPr>
        <w:t xml:space="preserve">. </w:t>
      </w:r>
      <w:proofErr w:type="spellStart"/>
      <w:r w:rsidRPr="003B2015">
        <w:rPr>
          <w:sz w:val="26"/>
          <w:szCs w:val="26"/>
          <w:lang w:val="en-US"/>
        </w:rPr>
        <w:t>Mazkur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ommaviy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oferta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Bank </w:t>
      </w:r>
      <w:proofErr w:type="spellStart"/>
      <w:r w:rsidRPr="003B2015">
        <w:rPr>
          <w:sz w:val="26"/>
          <w:szCs w:val="26"/>
          <w:lang w:val="en-US"/>
        </w:rPr>
        <w:t>uchun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tomonidan </w:t>
      </w:r>
      <w:proofErr w:type="spellStart"/>
      <w:r w:rsidR="003E3ACB" w:rsidRPr="003E3ACB">
        <w:rPr>
          <w:sz w:val="26"/>
          <w:szCs w:val="26"/>
          <w:lang w:val="en-US"/>
        </w:rPr>
        <w:t>akseptlaganidan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keyin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majburiy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hisoblanadi</w:t>
      </w:r>
      <w:proofErr w:type="spellEnd"/>
      <w:r w:rsidRPr="003B2015">
        <w:rPr>
          <w:sz w:val="26"/>
          <w:szCs w:val="26"/>
          <w:lang w:val="en-US"/>
        </w:rPr>
        <w:t>.</w:t>
      </w:r>
    </w:p>
    <w:p w14:paraId="45E5A512" w14:textId="77777777" w:rsidR="00FF0110" w:rsidRPr="003B2015" w:rsidRDefault="00FF0110" w:rsidP="00654F20">
      <w:pPr>
        <w:pStyle w:val="Other0"/>
        <w:numPr>
          <w:ilvl w:val="1"/>
          <w:numId w:val="1"/>
        </w:numPr>
        <w:tabs>
          <w:tab w:val="left" w:pos="998"/>
        </w:tabs>
        <w:spacing w:line="288" w:lineRule="auto"/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tomonidan </w:t>
      </w:r>
      <w:proofErr w:type="spellStart"/>
      <w:r w:rsidRPr="003B2015">
        <w:rPr>
          <w:sz w:val="26"/>
          <w:szCs w:val="26"/>
          <w:lang w:val="en-US"/>
        </w:rPr>
        <w:t>ommaviy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ofertani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akseptlash</w:t>
      </w:r>
      <w:proofErr w:type="spellEnd"/>
      <w:r w:rsidRPr="003B2015">
        <w:rPr>
          <w:sz w:val="26"/>
          <w:szCs w:val="26"/>
          <w:lang w:val="en-US"/>
        </w:rPr>
        <w:t xml:space="preserve"> deb </w:t>
      </w:r>
      <w:proofErr w:type="spellStart"/>
      <w:r w:rsidRPr="003B2015">
        <w:rPr>
          <w:sz w:val="26"/>
          <w:szCs w:val="26"/>
          <w:lang w:val="en-US"/>
        </w:rPr>
        <w:t>quyidagilar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hisoblanadi</w:t>
      </w:r>
      <w:proofErr w:type="spellEnd"/>
      <w:r w:rsidRPr="003B2015">
        <w:rPr>
          <w:sz w:val="26"/>
          <w:szCs w:val="26"/>
          <w:lang w:val="en-US"/>
        </w:rPr>
        <w:t>:</w:t>
      </w:r>
    </w:p>
    <w:p w14:paraId="15FA8194" w14:textId="51C4EADE" w:rsidR="00FF0110" w:rsidRPr="003B2015" w:rsidRDefault="00FF0110" w:rsidP="00654F20">
      <w:pPr>
        <w:pStyle w:val="Other0"/>
        <w:numPr>
          <w:ilvl w:val="0"/>
          <w:numId w:val="2"/>
        </w:numPr>
        <w:tabs>
          <w:tab w:val="left" w:pos="725"/>
        </w:tabs>
        <w:spacing w:line="288" w:lineRule="auto"/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shartnoma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tomonidan </w:t>
      </w:r>
      <w:proofErr w:type="gramStart"/>
      <w:r w:rsidRPr="003B2015">
        <w:rPr>
          <w:sz w:val="26"/>
          <w:szCs w:val="26"/>
          <w:lang w:val="en-US"/>
        </w:rPr>
        <w:t>t</w:t>
      </w:r>
      <w:r w:rsidR="00B10C9B" w:rsidRPr="003B2015">
        <w:rPr>
          <w:sz w:val="26"/>
          <w:szCs w:val="26"/>
          <w:lang w:val="en-US"/>
        </w:rPr>
        <w:t>o</w:t>
      </w:r>
      <w:r w:rsidR="00B10C9B"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sz w:val="26"/>
          <w:szCs w:val="26"/>
          <w:lang w:val="en-US"/>
        </w:rPr>
        <w:t>liqligicha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qabul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qilish</w:t>
      </w:r>
      <w:proofErr w:type="spellEnd"/>
      <w:r w:rsidRPr="003B2015">
        <w:rPr>
          <w:sz w:val="26"/>
          <w:szCs w:val="26"/>
          <w:lang w:val="en-US"/>
        </w:rPr>
        <w:t>;</w:t>
      </w:r>
    </w:p>
    <w:p w14:paraId="4649BCAB" w14:textId="7975DA8A" w:rsidR="00FF0110" w:rsidRPr="003B2015" w:rsidRDefault="00B10C9B" w:rsidP="00654F20">
      <w:pPr>
        <w:pStyle w:val="Other0"/>
        <w:numPr>
          <w:ilvl w:val="0"/>
          <w:numId w:val="2"/>
        </w:numPr>
        <w:tabs>
          <w:tab w:val="left" w:pos="725"/>
        </w:tabs>
        <w:spacing w:line="288" w:lineRule="auto"/>
        <w:ind w:left="-284" w:right="-284" w:firstLine="567"/>
        <w:jc w:val="both"/>
        <w:rPr>
          <w:sz w:val="26"/>
          <w:szCs w:val="26"/>
          <w:lang w:val="en-US"/>
        </w:rPr>
      </w:pPr>
      <w:proofErr w:type="gramStart"/>
      <w:r w:rsidRPr="003B2015">
        <w:rPr>
          <w:sz w:val="26"/>
          <w:szCs w:val="26"/>
          <w:lang w:val="en-US"/>
        </w:rPr>
        <w:t>o</w:t>
      </w:r>
      <w:r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="00FF0110" w:rsidRPr="003B2015">
        <w:rPr>
          <w:sz w:val="26"/>
          <w:szCs w:val="26"/>
          <w:lang w:val="en-US"/>
        </w:rPr>
        <w:t>zaro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tushunmovchilik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va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nizolar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vujudga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kelganida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Bank</w:t>
      </w:r>
      <w:r w:rsidR="00421A65" w:rsidRPr="003B2015">
        <w:rPr>
          <w:sz w:val="26"/>
          <w:szCs w:val="26"/>
          <w:lang w:val="en-US"/>
        </w:rPr>
        <w:t>ka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mazkur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oferta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shartlariga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tayanish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huquqini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beradi</w:t>
      </w:r>
      <w:proofErr w:type="spellEnd"/>
      <w:r w:rsidR="00FF0110" w:rsidRPr="003B2015">
        <w:rPr>
          <w:sz w:val="26"/>
          <w:szCs w:val="26"/>
          <w:lang w:val="en-US"/>
        </w:rPr>
        <w:t>;</w:t>
      </w:r>
    </w:p>
    <w:p w14:paraId="15D7C4EA" w14:textId="77777777" w:rsidR="00FF0110" w:rsidRPr="003B2015" w:rsidRDefault="00FF0110" w:rsidP="00654F20">
      <w:pPr>
        <w:pStyle w:val="Other0"/>
        <w:numPr>
          <w:ilvl w:val="0"/>
          <w:numId w:val="2"/>
        </w:numPr>
        <w:tabs>
          <w:tab w:val="left" w:pos="725"/>
        </w:tabs>
        <w:spacing w:line="288" w:lineRule="auto"/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ofertadan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dalil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sifatida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foydalanish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imkoniyatini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beradi</w:t>
      </w:r>
      <w:proofErr w:type="spellEnd"/>
      <w:r w:rsidRPr="003B2015">
        <w:rPr>
          <w:sz w:val="26"/>
          <w:szCs w:val="26"/>
          <w:lang w:val="en-US"/>
        </w:rPr>
        <w:t>;</w:t>
      </w:r>
    </w:p>
    <w:p w14:paraId="11AA01DA" w14:textId="77777777" w:rsidR="00FF0110" w:rsidRPr="003B2015" w:rsidRDefault="00FF0110" w:rsidP="00654F20">
      <w:pPr>
        <w:pStyle w:val="Other0"/>
        <w:numPr>
          <w:ilvl w:val="0"/>
          <w:numId w:val="2"/>
        </w:numPr>
        <w:tabs>
          <w:tab w:val="left" w:pos="725"/>
        </w:tabs>
        <w:spacing w:line="288" w:lineRule="auto"/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mazkur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oferta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oluvchiga</w:t>
      </w:r>
      <w:proofErr w:type="spellEnd"/>
      <w:r w:rsidRPr="003B2015">
        <w:rPr>
          <w:sz w:val="26"/>
          <w:szCs w:val="26"/>
          <w:lang w:val="en-US"/>
        </w:rPr>
        <w:t xml:space="preserve"> Bank mobil ilovasi orqali </w:t>
      </w:r>
      <w:proofErr w:type="spellStart"/>
      <w:r w:rsidRPr="003B2015">
        <w:rPr>
          <w:sz w:val="26"/>
          <w:szCs w:val="26"/>
          <w:lang w:val="en-US"/>
        </w:rPr>
        <w:t>kredit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ajratilgan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vaqtdan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boshlab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amal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qiladi</w:t>
      </w:r>
      <w:proofErr w:type="spellEnd"/>
      <w:r w:rsidRPr="003B2015">
        <w:rPr>
          <w:sz w:val="26"/>
          <w:szCs w:val="26"/>
          <w:lang w:val="en-US"/>
        </w:rPr>
        <w:t>.</w:t>
      </w:r>
    </w:p>
    <w:p w14:paraId="4215CE8E" w14:textId="77777777" w:rsidR="00FF0110" w:rsidRPr="003B2015" w:rsidRDefault="00FF0110" w:rsidP="003B2015">
      <w:pPr>
        <w:pStyle w:val="Other0"/>
        <w:spacing w:after="220"/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Mazkur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oferta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uning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Fuqarolik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kodeksining</w:t>
      </w:r>
      <w:proofErr w:type="spellEnd"/>
      <w:r w:rsidRPr="003B2015">
        <w:rPr>
          <w:sz w:val="26"/>
          <w:szCs w:val="26"/>
          <w:lang w:val="en-US"/>
        </w:rPr>
        <w:t xml:space="preserve"> 367, 369, 370-moddalariga </w:t>
      </w:r>
      <w:proofErr w:type="spellStart"/>
      <w:r w:rsidRPr="003B2015">
        <w:rPr>
          <w:sz w:val="26"/>
          <w:szCs w:val="26"/>
          <w:lang w:val="en-US"/>
        </w:rPr>
        <w:t>asosan</w:t>
      </w:r>
      <w:proofErr w:type="spellEnd"/>
      <w:r w:rsidRPr="003B2015">
        <w:rPr>
          <w:sz w:val="26"/>
          <w:szCs w:val="26"/>
          <w:lang w:val="en-US"/>
        </w:rPr>
        <w:t xml:space="preserve"> ishlab </w:t>
      </w:r>
      <w:proofErr w:type="spellStart"/>
      <w:r w:rsidRPr="003B2015">
        <w:rPr>
          <w:sz w:val="26"/>
          <w:szCs w:val="26"/>
          <w:lang w:val="en-US"/>
        </w:rPr>
        <w:t>chiqilgan</w:t>
      </w:r>
      <w:proofErr w:type="spellEnd"/>
      <w:r w:rsidRPr="003B2015">
        <w:rPr>
          <w:sz w:val="26"/>
          <w:szCs w:val="26"/>
          <w:lang w:val="en-US"/>
        </w:rPr>
        <w:t>.</w:t>
      </w:r>
    </w:p>
    <w:p w14:paraId="59A1E691" w14:textId="3F29DEE7" w:rsidR="00FF0110" w:rsidRPr="003B2015" w:rsidRDefault="000045F7" w:rsidP="003B2015">
      <w:pPr>
        <w:pStyle w:val="Other0"/>
        <w:tabs>
          <w:tab w:val="left" w:pos="226"/>
        </w:tabs>
        <w:spacing w:line="288" w:lineRule="auto"/>
        <w:ind w:left="-284" w:right="-284" w:firstLine="0"/>
        <w:jc w:val="center"/>
        <w:rPr>
          <w:b/>
          <w:bCs/>
          <w:sz w:val="26"/>
          <w:szCs w:val="26"/>
          <w:lang w:val="en-US"/>
        </w:rPr>
      </w:pPr>
      <w:r w:rsidRPr="003B2015">
        <w:rPr>
          <w:b/>
          <w:bCs/>
          <w:sz w:val="26"/>
          <w:szCs w:val="26"/>
          <w:lang w:val="uz-Latn-UZ"/>
        </w:rPr>
        <w:t xml:space="preserve">II. </w:t>
      </w:r>
      <w:proofErr w:type="spellStart"/>
      <w:r w:rsidR="00FF0110" w:rsidRPr="003B2015">
        <w:rPr>
          <w:b/>
          <w:bCs/>
          <w:sz w:val="26"/>
          <w:szCs w:val="26"/>
          <w:lang w:val="en-US"/>
        </w:rPr>
        <w:t>Shartnoma</w:t>
      </w:r>
      <w:proofErr w:type="spellEnd"/>
      <w:r w:rsidR="00FF0110" w:rsidRPr="003B2015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b/>
          <w:bCs/>
          <w:sz w:val="26"/>
          <w:szCs w:val="26"/>
          <w:lang w:val="en-US"/>
        </w:rPr>
        <w:t>predmeti</w:t>
      </w:r>
      <w:proofErr w:type="spellEnd"/>
    </w:p>
    <w:p w14:paraId="4459178A" w14:textId="77777777" w:rsidR="004826CC" w:rsidRPr="003B2015" w:rsidRDefault="004826CC" w:rsidP="003B2015">
      <w:pPr>
        <w:pStyle w:val="Other0"/>
        <w:tabs>
          <w:tab w:val="left" w:pos="226"/>
        </w:tabs>
        <w:spacing w:line="288" w:lineRule="auto"/>
        <w:ind w:left="-284" w:right="-284" w:firstLine="0"/>
        <w:jc w:val="center"/>
        <w:rPr>
          <w:sz w:val="26"/>
          <w:szCs w:val="26"/>
          <w:lang w:val="en-US"/>
        </w:rPr>
      </w:pPr>
    </w:p>
    <w:p w14:paraId="33171F5E" w14:textId="1941ECA6" w:rsidR="00FF0110" w:rsidRPr="003B2015" w:rsidRDefault="001048AA" w:rsidP="003B2015">
      <w:pPr>
        <w:pStyle w:val="Other0"/>
        <w:tabs>
          <w:tab w:val="left" w:pos="989"/>
        </w:tabs>
        <w:spacing w:after="220" w:line="288" w:lineRule="auto"/>
        <w:ind w:left="-284" w:right="-284" w:firstLine="567"/>
        <w:jc w:val="both"/>
        <w:rPr>
          <w:sz w:val="26"/>
          <w:szCs w:val="26"/>
          <w:lang w:val="en-US"/>
        </w:rPr>
      </w:pPr>
      <w:r w:rsidRPr="003B2015">
        <w:rPr>
          <w:b/>
          <w:bCs/>
          <w:sz w:val="26"/>
          <w:szCs w:val="26"/>
          <w:lang w:val="en-US"/>
        </w:rPr>
        <w:t>2.1</w:t>
      </w:r>
      <w:r w:rsidRPr="003B2015">
        <w:rPr>
          <w:sz w:val="26"/>
          <w:szCs w:val="26"/>
          <w:lang w:val="en-US"/>
        </w:rPr>
        <w:t xml:space="preserve">. </w:t>
      </w:r>
      <w:r w:rsidR="00CC7421" w:rsidRPr="003B2015">
        <w:rPr>
          <w:sz w:val="26"/>
          <w:szCs w:val="26"/>
          <w:lang w:val="en-US"/>
        </w:rPr>
        <w:t xml:space="preserve">Bank </w:t>
      </w:r>
      <w:proofErr w:type="spellStart"/>
      <w:r w:rsidR="00CC7421" w:rsidRPr="003B2015">
        <w:rPr>
          <w:sz w:val="26"/>
          <w:szCs w:val="26"/>
          <w:lang w:val="en-US"/>
        </w:rPr>
        <w:t>ushbu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ofertani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akseptlovchi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Qarz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oluvchiga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shaxsiy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ehtiyojlari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uchun</w:t>
      </w:r>
      <w:proofErr w:type="spellEnd"/>
      <w:r w:rsidR="00CC7421" w:rsidRPr="003B2015">
        <w:rPr>
          <w:sz w:val="26"/>
          <w:szCs w:val="26"/>
          <w:lang w:val="en-US"/>
        </w:rPr>
        <w:t xml:space="preserve"> overdraft berish </w:t>
      </w:r>
      <w:proofErr w:type="spellStart"/>
      <w:r w:rsidR="00CC7421" w:rsidRPr="003B2015">
        <w:rPr>
          <w:sz w:val="26"/>
          <w:szCs w:val="26"/>
          <w:lang w:val="en-US"/>
        </w:rPr>
        <w:t>majburiyatini</w:t>
      </w:r>
      <w:proofErr w:type="spellEnd"/>
      <w:r w:rsidR="00CC7421" w:rsidRPr="003B2015">
        <w:rPr>
          <w:sz w:val="26"/>
          <w:szCs w:val="26"/>
          <w:lang w:val="en-US"/>
        </w:rPr>
        <w:t xml:space="preserve">, </w:t>
      </w:r>
      <w:proofErr w:type="spellStart"/>
      <w:r w:rsidR="00CC7421" w:rsidRPr="003B2015">
        <w:rPr>
          <w:sz w:val="26"/>
          <w:szCs w:val="26"/>
          <w:lang w:val="en-US"/>
        </w:rPr>
        <w:t>Qarz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oluvchi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esa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olingan</w:t>
      </w:r>
      <w:proofErr w:type="spellEnd"/>
      <w:r w:rsidR="00CC7421" w:rsidRPr="003B2015">
        <w:rPr>
          <w:sz w:val="26"/>
          <w:szCs w:val="26"/>
          <w:lang w:val="en-US"/>
        </w:rPr>
        <w:t xml:space="preserve"> overdraft </w:t>
      </w:r>
      <w:proofErr w:type="spellStart"/>
      <w:proofErr w:type="gramStart"/>
      <w:r w:rsidR="00CC7421" w:rsidRPr="003B2015">
        <w:rPr>
          <w:sz w:val="26"/>
          <w:szCs w:val="26"/>
          <w:lang w:val="en-US"/>
        </w:rPr>
        <w:t>mablag</w:t>
      </w:r>
      <w:r w:rsidR="0036331B">
        <w:rPr>
          <w:sz w:val="26"/>
          <w:szCs w:val="26"/>
          <w:lang w:val="en-US"/>
        </w:rPr>
        <w:t>‘</w:t>
      </w:r>
      <w:proofErr w:type="gramEnd"/>
      <w:r w:rsidR="00CC7421" w:rsidRPr="003B2015">
        <w:rPr>
          <w:sz w:val="26"/>
          <w:szCs w:val="26"/>
          <w:lang w:val="en-US"/>
        </w:rPr>
        <w:t>larini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belgilangan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muddatda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qaytarish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va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overdraftdan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foydalanganligi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uchun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foizlar</w:t>
      </w:r>
      <w:proofErr w:type="spellEnd"/>
      <w:r w:rsidR="00CC7421" w:rsidRPr="003B2015">
        <w:rPr>
          <w:sz w:val="26"/>
          <w:szCs w:val="26"/>
          <w:lang w:val="en-US"/>
        </w:rPr>
        <w:t xml:space="preserve"> to</w:t>
      </w:r>
      <w:r w:rsidR="00CC7421" w:rsidRPr="003B2015">
        <w:rPr>
          <w:sz w:val="26"/>
          <w:szCs w:val="26"/>
          <w:lang w:val="uz-Latn-UZ"/>
        </w:rPr>
        <w:t>‘</w:t>
      </w:r>
      <w:r w:rsidR="00CC7421" w:rsidRPr="003B2015">
        <w:rPr>
          <w:sz w:val="26"/>
          <w:szCs w:val="26"/>
          <w:lang w:val="en-US"/>
        </w:rPr>
        <w:t xml:space="preserve">lash </w:t>
      </w:r>
      <w:proofErr w:type="spellStart"/>
      <w:r w:rsidR="00CC7421" w:rsidRPr="003B2015">
        <w:rPr>
          <w:sz w:val="26"/>
          <w:szCs w:val="26"/>
          <w:lang w:val="en-US"/>
        </w:rPr>
        <w:t>majburiyatini</w:t>
      </w:r>
      <w:proofErr w:type="spellEnd"/>
      <w:r w:rsidR="00CC7421" w:rsidRPr="003B2015">
        <w:rPr>
          <w:sz w:val="26"/>
          <w:szCs w:val="26"/>
          <w:lang w:val="en-US"/>
        </w:rPr>
        <w:t xml:space="preserve"> </w:t>
      </w:r>
      <w:proofErr w:type="spellStart"/>
      <w:r w:rsidR="00CC7421" w:rsidRPr="003B2015">
        <w:rPr>
          <w:sz w:val="26"/>
          <w:szCs w:val="26"/>
          <w:lang w:val="en-US"/>
        </w:rPr>
        <w:t>oladi</w:t>
      </w:r>
      <w:proofErr w:type="spellEnd"/>
      <w:r w:rsidR="00CC7421" w:rsidRPr="003B2015">
        <w:rPr>
          <w:sz w:val="26"/>
          <w:szCs w:val="26"/>
          <w:lang w:val="en-US"/>
        </w:rPr>
        <w:t>.</w:t>
      </w:r>
    </w:p>
    <w:p w14:paraId="191B390F" w14:textId="0563205B" w:rsidR="00FF0110" w:rsidRPr="003B2015" w:rsidRDefault="000045F7" w:rsidP="003B2015">
      <w:pPr>
        <w:pStyle w:val="Other0"/>
        <w:tabs>
          <w:tab w:val="left" w:pos="226"/>
        </w:tabs>
        <w:spacing w:line="288" w:lineRule="auto"/>
        <w:ind w:left="-284" w:right="-284" w:firstLine="0"/>
        <w:jc w:val="center"/>
        <w:rPr>
          <w:b/>
          <w:bCs/>
          <w:sz w:val="26"/>
          <w:szCs w:val="26"/>
          <w:lang w:val="en-US"/>
        </w:rPr>
      </w:pPr>
      <w:r w:rsidRPr="003B2015">
        <w:rPr>
          <w:b/>
          <w:bCs/>
          <w:sz w:val="26"/>
          <w:szCs w:val="26"/>
          <w:lang w:val="uz-Latn-UZ"/>
        </w:rPr>
        <w:t xml:space="preserve">III. </w:t>
      </w:r>
      <w:proofErr w:type="spellStart"/>
      <w:r w:rsidR="003138BF" w:rsidRPr="003B2015">
        <w:rPr>
          <w:b/>
          <w:bCs/>
          <w:sz w:val="26"/>
          <w:szCs w:val="26"/>
          <w:lang w:val="en-US"/>
        </w:rPr>
        <w:t>Onlayn</w:t>
      </w:r>
      <w:proofErr w:type="spellEnd"/>
      <w:r w:rsidR="003138BF" w:rsidRPr="003B2015">
        <w:rPr>
          <w:b/>
          <w:bCs/>
          <w:sz w:val="26"/>
          <w:szCs w:val="26"/>
          <w:lang w:val="en-US"/>
        </w:rPr>
        <w:t xml:space="preserve"> </w:t>
      </w:r>
      <w:r w:rsidR="00C5561E" w:rsidRPr="003B2015">
        <w:rPr>
          <w:b/>
          <w:bCs/>
          <w:sz w:val="26"/>
          <w:szCs w:val="26"/>
          <w:lang w:val="en-US"/>
        </w:rPr>
        <w:t>overdraft</w:t>
      </w:r>
      <w:r w:rsidR="00FB11E2" w:rsidRPr="003B2015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b/>
          <w:bCs/>
          <w:sz w:val="26"/>
          <w:szCs w:val="26"/>
          <w:lang w:val="en-US"/>
        </w:rPr>
        <w:t>krediti</w:t>
      </w:r>
      <w:proofErr w:type="spellEnd"/>
      <w:r w:rsidR="00FF0110" w:rsidRPr="003B2015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b/>
          <w:bCs/>
          <w:sz w:val="26"/>
          <w:szCs w:val="26"/>
          <w:lang w:val="en-US"/>
        </w:rPr>
        <w:t>ajratish</w:t>
      </w:r>
      <w:proofErr w:type="spellEnd"/>
      <w:r w:rsidR="00FF0110" w:rsidRPr="003B2015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b/>
          <w:bCs/>
          <w:sz w:val="26"/>
          <w:szCs w:val="26"/>
          <w:lang w:val="en-US"/>
        </w:rPr>
        <w:t>tartibi</w:t>
      </w:r>
      <w:proofErr w:type="spellEnd"/>
      <w:r w:rsidR="00CE71B8" w:rsidRPr="003B2015">
        <w:rPr>
          <w:b/>
          <w:bCs/>
          <w:sz w:val="26"/>
          <w:szCs w:val="26"/>
          <w:lang w:val="en-US"/>
        </w:rPr>
        <w:t xml:space="preserve"> </w:t>
      </w:r>
    </w:p>
    <w:p w14:paraId="07AECF46" w14:textId="77777777" w:rsidR="004826CC" w:rsidRPr="003B2015" w:rsidRDefault="004826CC" w:rsidP="003B2015">
      <w:pPr>
        <w:pStyle w:val="Other0"/>
        <w:tabs>
          <w:tab w:val="left" w:pos="226"/>
        </w:tabs>
        <w:spacing w:line="288" w:lineRule="auto"/>
        <w:ind w:left="-284" w:right="-284" w:firstLine="0"/>
        <w:jc w:val="center"/>
        <w:rPr>
          <w:sz w:val="26"/>
          <w:szCs w:val="26"/>
          <w:lang w:val="en-US"/>
        </w:rPr>
      </w:pPr>
    </w:p>
    <w:p w14:paraId="2FE82D6C" w14:textId="5E54623B" w:rsidR="00311946" w:rsidRPr="003B2015" w:rsidRDefault="00FF0110" w:rsidP="003B2015">
      <w:pPr>
        <w:pStyle w:val="a4"/>
        <w:tabs>
          <w:tab w:val="left" w:pos="1057"/>
          <w:tab w:val="left" w:pos="2784"/>
        </w:tabs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b/>
          <w:bCs/>
          <w:color w:val="auto"/>
          <w:sz w:val="26"/>
          <w:szCs w:val="26"/>
          <w:lang w:val="uz-Cyrl-UZ"/>
        </w:rPr>
        <w:t>3.1</w:t>
      </w:r>
      <w:r w:rsidR="00654F20">
        <w:rPr>
          <w:b/>
          <w:bCs/>
          <w:color w:val="auto"/>
          <w:sz w:val="26"/>
          <w:szCs w:val="26"/>
          <w:lang w:val="uz-Cyrl-UZ"/>
        </w:rPr>
        <w:t>.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proofErr w:type="spellStart"/>
      <w:r w:rsidR="003138BF" w:rsidRPr="003B2015">
        <w:rPr>
          <w:color w:val="auto"/>
          <w:sz w:val="26"/>
          <w:szCs w:val="26"/>
          <w:lang w:val="en-US"/>
        </w:rPr>
        <w:t>Onlayn</w:t>
      </w:r>
      <w:proofErr w:type="spellEnd"/>
      <w:r w:rsidR="003138BF" w:rsidRPr="003B2015">
        <w:rPr>
          <w:color w:val="auto"/>
          <w:sz w:val="26"/>
          <w:szCs w:val="26"/>
          <w:lang w:val="en-US"/>
        </w:rPr>
        <w:t xml:space="preserve"> </w:t>
      </w:r>
      <w:r w:rsidR="00C5561E" w:rsidRPr="003B2015">
        <w:rPr>
          <w:sz w:val="26"/>
          <w:szCs w:val="26"/>
          <w:lang w:val="en-US"/>
        </w:rPr>
        <w:t>overdraft</w:t>
      </w:r>
      <w:r w:rsidR="00FB11E2" w:rsidRPr="003B2015">
        <w:rPr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sz w:val="26"/>
          <w:szCs w:val="26"/>
          <w:lang w:val="en-US"/>
        </w:rPr>
        <w:t>krediti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milliy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valyutada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color w:val="auto"/>
          <w:sz w:val="26"/>
          <w:szCs w:val="26"/>
          <w:lang w:val="en-US"/>
        </w:rPr>
        <w:t>ochiq</w:t>
      </w:r>
      <w:proofErr w:type="spellEnd"/>
      <w:r w:rsidR="00311946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liniyasi</w:t>
      </w:r>
      <w:proofErr w:type="spellEnd"/>
      <w:r w:rsidR="00292EA8" w:rsidRPr="003B2015">
        <w:rPr>
          <w:color w:val="auto"/>
          <w:sz w:val="26"/>
          <w:szCs w:val="26"/>
          <w:lang w:val="uz-Cyrl-UZ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ochgan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holda</w:t>
      </w:r>
      <w:proofErr w:type="spellEnd"/>
      <w:r w:rsidRPr="003B2015">
        <w:rPr>
          <w:color w:val="auto"/>
          <w:sz w:val="26"/>
          <w:szCs w:val="26"/>
          <w:lang w:val="en-US"/>
        </w:rPr>
        <w:t>,</w:t>
      </w:r>
      <w:r w:rsidR="00311946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Qarz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oluvchi</w:t>
      </w:r>
      <w:r w:rsidR="00F57D68" w:rsidRPr="003B2015">
        <w:rPr>
          <w:sz w:val="26"/>
          <w:szCs w:val="26"/>
          <w:lang w:val="en-US"/>
        </w:rPr>
        <w:t>ning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gramStart"/>
      <w:r w:rsidR="00311946" w:rsidRPr="003B2015">
        <w:rPr>
          <w:sz w:val="26"/>
          <w:szCs w:val="26"/>
          <w:lang w:val="en-US"/>
        </w:rPr>
        <w:t>so</w:t>
      </w:r>
      <w:r w:rsidR="00311946"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="00311946" w:rsidRPr="003B2015">
        <w:rPr>
          <w:sz w:val="26"/>
          <w:szCs w:val="26"/>
          <w:lang w:val="en-US"/>
        </w:rPr>
        <w:t>mdagi</w:t>
      </w:r>
      <w:proofErr w:type="spellEnd"/>
      <w:r w:rsidR="00311946" w:rsidRPr="003B2015">
        <w:rPr>
          <w:sz w:val="26"/>
          <w:szCs w:val="26"/>
          <w:lang w:val="en-US"/>
        </w:rPr>
        <w:t xml:space="preserve"> Bank </w:t>
      </w:r>
      <w:proofErr w:type="spellStart"/>
      <w:r w:rsidR="00311946" w:rsidRPr="003B2015">
        <w:rPr>
          <w:sz w:val="26"/>
          <w:szCs w:val="26"/>
          <w:lang w:val="en-US"/>
        </w:rPr>
        <w:t>karta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hisobvarag</w:t>
      </w:r>
      <w:proofErr w:type="spellEnd"/>
      <w:r w:rsidR="00311946" w:rsidRPr="003B2015">
        <w:rPr>
          <w:sz w:val="26"/>
          <w:szCs w:val="26"/>
          <w:lang w:val="uz-Latn-UZ"/>
        </w:rPr>
        <w:t>‘</w:t>
      </w:r>
      <w:proofErr w:type="spellStart"/>
      <w:r w:rsidR="00311946" w:rsidRPr="003B2015">
        <w:rPr>
          <w:sz w:val="26"/>
          <w:szCs w:val="26"/>
          <w:lang w:val="en-US"/>
        </w:rPr>
        <w:t>idagi</w:t>
      </w:r>
      <w:proofErr w:type="spellEnd"/>
      <w:r w:rsidR="00311946" w:rsidRPr="003B2015">
        <w:rPr>
          <w:sz w:val="26"/>
          <w:szCs w:val="26"/>
          <w:lang w:val="en-US"/>
        </w:rPr>
        <w:t xml:space="preserve"> (</w:t>
      </w:r>
      <w:proofErr w:type="spellStart"/>
      <w:r w:rsidR="00311946" w:rsidRPr="003B2015">
        <w:rPr>
          <w:sz w:val="26"/>
          <w:szCs w:val="26"/>
          <w:lang w:val="en-US"/>
        </w:rPr>
        <w:t>keyingi</w:t>
      </w:r>
      <w:proofErr w:type="spellEnd"/>
      <w:r w:rsidR="00311946" w:rsidRPr="003B2015">
        <w:rPr>
          <w:sz w:val="26"/>
          <w:szCs w:val="26"/>
          <w:lang w:val="en-US"/>
        </w:rPr>
        <w:t xml:space="preserve"> o</w:t>
      </w:r>
      <w:r w:rsidR="00311946" w:rsidRPr="003B2015">
        <w:rPr>
          <w:sz w:val="26"/>
          <w:szCs w:val="26"/>
          <w:lang w:val="uz-Latn-UZ"/>
        </w:rPr>
        <w:t>‘</w:t>
      </w:r>
      <w:proofErr w:type="spellStart"/>
      <w:r w:rsidR="00311946" w:rsidRPr="003B2015">
        <w:rPr>
          <w:sz w:val="26"/>
          <w:szCs w:val="26"/>
          <w:lang w:val="en-US"/>
        </w:rPr>
        <w:t>rinlarda</w:t>
      </w:r>
      <w:proofErr w:type="spellEnd"/>
      <w:r w:rsidR="00311946" w:rsidRPr="003B2015">
        <w:rPr>
          <w:sz w:val="26"/>
          <w:szCs w:val="26"/>
          <w:lang w:val="en-US"/>
        </w:rPr>
        <w:t xml:space="preserve"> MSKH) </w:t>
      </w:r>
      <w:proofErr w:type="spellStart"/>
      <w:r w:rsidR="00311946" w:rsidRPr="003B2015">
        <w:rPr>
          <w:sz w:val="26"/>
          <w:szCs w:val="26"/>
          <w:lang w:val="en-US"/>
        </w:rPr>
        <w:t>pul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mablag</w:t>
      </w:r>
      <w:proofErr w:type="spellEnd"/>
      <w:r w:rsidR="00311946" w:rsidRPr="003B2015">
        <w:rPr>
          <w:sz w:val="26"/>
          <w:szCs w:val="26"/>
          <w:lang w:val="uz-Latn-UZ"/>
        </w:rPr>
        <w:t>‘</w:t>
      </w:r>
      <w:proofErr w:type="spellStart"/>
      <w:r w:rsidR="00311946" w:rsidRPr="003B2015">
        <w:rPr>
          <w:sz w:val="26"/>
          <w:szCs w:val="26"/>
          <w:lang w:val="en-US"/>
        </w:rPr>
        <w:t>lari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yetarli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bo</w:t>
      </w:r>
      <w:proofErr w:type="spellEnd"/>
      <w:r w:rsidR="00311946" w:rsidRPr="003B2015">
        <w:rPr>
          <w:sz w:val="26"/>
          <w:szCs w:val="26"/>
          <w:lang w:val="uz-Latn-UZ"/>
        </w:rPr>
        <w:t>‘</w:t>
      </w:r>
      <w:proofErr w:type="spellStart"/>
      <w:r w:rsidR="00311946" w:rsidRPr="003B2015">
        <w:rPr>
          <w:sz w:val="26"/>
          <w:szCs w:val="26"/>
          <w:lang w:val="en-US"/>
        </w:rPr>
        <w:t>lmaganda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yoki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umuman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bo</w:t>
      </w:r>
      <w:proofErr w:type="spellEnd"/>
      <w:r w:rsidR="00311946" w:rsidRPr="003B2015">
        <w:rPr>
          <w:sz w:val="26"/>
          <w:szCs w:val="26"/>
          <w:lang w:val="uz-Latn-UZ"/>
        </w:rPr>
        <w:t>‘</w:t>
      </w:r>
      <w:proofErr w:type="spellStart"/>
      <w:r w:rsidR="00311946" w:rsidRPr="003B2015">
        <w:rPr>
          <w:sz w:val="26"/>
          <w:szCs w:val="26"/>
          <w:lang w:val="en-US"/>
        </w:rPr>
        <w:t>lmaganda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r w:rsidR="00311946" w:rsidRPr="003B2015">
        <w:rPr>
          <w:sz w:val="26"/>
          <w:szCs w:val="26"/>
          <w:lang w:val="uz-Cyrl-UZ"/>
        </w:rPr>
        <w:t>“</w:t>
      </w:r>
      <w:r w:rsidR="00311946" w:rsidRPr="003B2015">
        <w:rPr>
          <w:sz w:val="26"/>
          <w:szCs w:val="26"/>
          <w:lang w:val="en-US"/>
        </w:rPr>
        <w:t>overdraft</w:t>
      </w:r>
      <w:r w:rsidR="00311946" w:rsidRPr="003B2015">
        <w:rPr>
          <w:sz w:val="26"/>
          <w:szCs w:val="26"/>
          <w:lang w:val="uz-Cyrl-UZ"/>
        </w:rPr>
        <w:t>”</w:t>
      </w:r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ko‘rinishida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kredit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taqdim</w:t>
      </w:r>
      <w:proofErr w:type="spellEnd"/>
      <w:r w:rsidR="00311946" w:rsidRPr="003B2015">
        <w:rPr>
          <w:sz w:val="26"/>
          <w:szCs w:val="26"/>
          <w:lang w:val="en-US"/>
        </w:rPr>
        <w:t xml:space="preserve"> </w:t>
      </w:r>
      <w:proofErr w:type="spellStart"/>
      <w:r w:rsidR="00311946" w:rsidRPr="003B2015">
        <w:rPr>
          <w:sz w:val="26"/>
          <w:szCs w:val="26"/>
          <w:lang w:val="en-US"/>
        </w:rPr>
        <w:t>qiladi</w:t>
      </w:r>
      <w:proofErr w:type="spellEnd"/>
      <w:r w:rsidR="00311946" w:rsidRPr="003B2015">
        <w:rPr>
          <w:sz w:val="26"/>
          <w:szCs w:val="26"/>
          <w:lang w:val="en-US"/>
        </w:rPr>
        <w:t>.</w:t>
      </w:r>
    </w:p>
    <w:p w14:paraId="65BA382E" w14:textId="521DBDFE" w:rsidR="00D14E31" w:rsidRPr="003B2015" w:rsidRDefault="00FF0110" w:rsidP="00654F20">
      <w:pPr>
        <w:pStyle w:val="a4"/>
        <w:tabs>
          <w:tab w:val="left" w:pos="1060"/>
          <w:tab w:val="left" w:pos="2784"/>
        </w:tabs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654F20">
        <w:rPr>
          <w:b/>
          <w:bCs/>
          <w:color w:val="auto"/>
          <w:sz w:val="26"/>
          <w:szCs w:val="26"/>
          <w:lang w:val="en-US"/>
        </w:rPr>
        <w:t xml:space="preserve"> </w:t>
      </w:r>
      <w:r w:rsidR="00654F20" w:rsidRPr="00654F20">
        <w:rPr>
          <w:b/>
          <w:bCs/>
          <w:color w:val="auto"/>
          <w:sz w:val="26"/>
          <w:szCs w:val="26"/>
          <w:lang w:val="en-US"/>
        </w:rPr>
        <w:t>3.2</w:t>
      </w:r>
      <w:r w:rsidR="00654F20" w:rsidRPr="00654F20">
        <w:rPr>
          <w:color w:val="auto"/>
          <w:sz w:val="26"/>
          <w:szCs w:val="26"/>
          <w:lang w:val="en-US"/>
        </w:rPr>
        <w:t xml:space="preserve"> </w:t>
      </w:r>
      <w:r w:rsidR="00D14E31" w:rsidRPr="003B2015">
        <w:rPr>
          <w:sz w:val="26"/>
          <w:szCs w:val="26"/>
          <w:lang w:val="uz-Cyrl-UZ"/>
        </w:rPr>
        <w:t>“</w:t>
      </w:r>
      <w:r w:rsidR="00D14E31" w:rsidRPr="003B2015">
        <w:rPr>
          <w:sz w:val="26"/>
          <w:szCs w:val="26"/>
          <w:lang w:val="en-US"/>
        </w:rPr>
        <w:t>Overdraft</w:t>
      </w:r>
      <w:r w:rsidR="00D14E31" w:rsidRPr="003B2015">
        <w:rPr>
          <w:sz w:val="26"/>
          <w:szCs w:val="26"/>
          <w:lang w:val="uz-Cyrl-UZ"/>
        </w:rPr>
        <w:t>”</w:t>
      </w:r>
      <w:r w:rsidR="00D14E31" w:rsidRPr="003B2015">
        <w:rPr>
          <w:sz w:val="26"/>
          <w:szCs w:val="26"/>
          <w:lang w:val="en-US"/>
        </w:rPr>
        <w:t xml:space="preserve"> (</w:t>
      </w:r>
      <w:proofErr w:type="spellStart"/>
      <w:r w:rsidR="00D14E31" w:rsidRPr="003B2015">
        <w:rPr>
          <w:sz w:val="26"/>
          <w:szCs w:val="26"/>
          <w:lang w:val="en-US"/>
        </w:rPr>
        <w:t>keyingi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gramStart"/>
      <w:r w:rsidR="00D14E31" w:rsidRPr="003B2015">
        <w:rPr>
          <w:sz w:val="26"/>
          <w:szCs w:val="26"/>
          <w:lang w:val="en-US"/>
        </w:rPr>
        <w:t>o</w:t>
      </w:r>
      <w:bookmarkStart w:id="0" w:name="_Hlk180765829"/>
      <w:r w:rsidR="0087404D" w:rsidRPr="003B2015">
        <w:rPr>
          <w:sz w:val="26"/>
          <w:szCs w:val="26"/>
          <w:lang w:val="uz-Latn-UZ"/>
        </w:rPr>
        <w:t>‘</w:t>
      </w:r>
      <w:bookmarkEnd w:id="0"/>
      <w:proofErr w:type="spellStart"/>
      <w:proofErr w:type="gramEnd"/>
      <w:r w:rsidR="00D14E31" w:rsidRPr="003B2015">
        <w:rPr>
          <w:sz w:val="26"/>
          <w:szCs w:val="26"/>
          <w:lang w:val="en-US"/>
        </w:rPr>
        <w:t>rinlarda</w:t>
      </w:r>
      <w:proofErr w:type="spellEnd"/>
      <w:r w:rsidR="00D14E31" w:rsidRPr="003B2015">
        <w:rPr>
          <w:sz w:val="26"/>
          <w:szCs w:val="26"/>
          <w:lang w:val="en-US"/>
        </w:rPr>
        <w:t xml:space="preserve"> - overdraft) ko</w:t>
      </w:r>
      <w:r w:rsidR="0087404D" w:rsidRPr="003B2015">
        <w:rPr>
          <w:sz w:val="26"/>
          <w:szCs w:val="26"/>
          <w:lang w:val="uz-Latn-UZ"/>
        </w:rPr>
        <w:t>‘</w:t>
      </w:r>
      <w:proofErr w:type="spellStart"/>
      <w:r w:rsidR="00D14E31" w:rsidRPr="003B2015">
        <w:rPr>
          <w:sz w:val="26"/>
          <w:szCs w:val="26"/>
          <w:lang w:val="en-US"/>
        </w:rPr>
        <w:t>rinishidagi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kredit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deganda</w:t>
      </w:r>
      <w:proofErr w:type="spellEnd"/>
      <w:r w:rsidR="00D14E31" w:rsidRPr="003B2015">
        <w:rPr>
          <w:sz w:val="26"/>
          <w:szCs w:val="26"/>
          <w:lang w:val="en-US"/>
        </w:rPr>
        <w:t xml:space="preserve"> overdraft </w:t>
      </w:r>
      <w:proofErr w:type="spellStart"/>
      <w:r w:rsidR="00D14E31" w:rsidRPr="003B2015">
        <w:rPr>
          <w:sz w:val="26"/>
          <w:szCs w:val="26"/>
          <w:lang w:val="en-US"/>
        </w:rPr>
        <w:t>sharti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bilan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kredit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olish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haqidagi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3E3ACB">
        <w:rPr>
          <w:sz w:val="26"/>
          <w:szCs w:val="26"/>
          <w:lang w:val="en-US"/>
        </w:rPr>
        <w:t>A</w:t>
      </w:r>
      <w:r w:rsidR="00D14E31" w:rsidRPr="003B2015">
        <w:rPr>
          <w:sz w:val="26"/>
          <w:szCs w:val="26"/>
          <w:lang w:val="en-US"/>
        </w:rPr>
        <w:t>rizada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belgilangan</w:t>
      </w:r>
      <w:proofErr w:type="spellEnd"/>
      <w:r w:rsidR="00D14E31" w:rsidRPr="003B2015">
        <w:rPr>
          <w:sz w:val="26"/>
          <w:szCs w:val="26"/>
          <w:lang w:val="en-US"/>
        </w:rPr>
        <w:t xml:space="preserve">, overdraft </w:t>
      </w:r>
      <w:proofErr w:type="spellStart"/>
      <w:r w:rsidR="00D14E31" w:rsidRPr="003B2015">
        <w:rPr>
          <w:sz w:val="26"/>
          <w:szCs w:val="26"/>
          <w:lang w:val="en-US"/>
        </w:rPr>
        <w:t>limiti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chegarasidagi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MSKHda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lastRenderedPageBreak/>
        <w:t>mavjud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bo</w:t>
      </w:r>
      <w:proofErr w:type="spellEnd"/>
      <w:r w:rsidR="0087404D" w:rsidRPr="003B2015">
        <w:rPr>
          <w:sz w:val="26"/>
          <w:szCs w:val="26"/>
          <w:lang w:val="uz-Latn-UZ"/>
        </w:rPr>
        <w:t>‘</w:t>
      </w:r>
      <w:proofErr w:type="spellStart"/>
      <w:r w:rsidR="00D14E31" w:rsidRPr="003B2015">
        <w:rPr>
          <w:sz w:val="26"/>
          <w:szCs w:val="26"/>
          <w:lang w:val="en-US"/>
        </w:rPr>
        <w:t>lgan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mablag</w:t>
      </w:r>
      <w:proofErr w:type="spellEnd"/>
      <w:r w:rsidR="0087404D" w:rsidRPr="003B2015">
        <w:rPr>
          <w:sz w:val="26"/>
          <w:szCs w:val="26"/>
          <w:lang w:val="uz-Latn-UZ"/>
        </w:rPr>
        <w:t>‘</w:t>
      </w:r>
      <w:proofErr w:type="spellStart"/>
      <w:r w:rsidR="00D14E31" w:rsidRPr="003B2015">
        <w:rPr>
          <w:sz w:val="26"/>
          <w:szCs w:val="26"/>
          <w:lang w:val="en-US"/>
        </w:rPr>
        <w:t>lardan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tashqari</w:t>
      </w:r>
      <w:proofErr w:type="spellEnd"/>
      <w:r w:rsidR="00D14E31" w:rsidRPr="003B2015">
        <w:rPr>
          <w:sz w:val="26"/>
          <w:szCs w:val="26"/>
          <w:lang w:val="en-US"/>
        </w:rPr>
        <w:t xml:space="preserve"> Bank </w:t>
      </w:r>
      <w:proofErr w:type="spellStart"/>
      <w:r w:rsidR="00D14E31" w:rsidRPr="003B2015">
        <w:rPr>
          <w:sz w:val="26"/>
          <w:szCs w:val="26"/>
          <w:lang w:val="en-US"/>
        </w:rPr>
        <w:t>Qarz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oluvchining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sarf-</w:t>
      </w:r>
      <w:r w:rsidR="003E3ACB">
        <w:rPr>
          <w:sz w:val="26"/>
          <w:szCs w:val="26"/>
          <w:lang w:val="en-US"/>
        </w:rPr>
        <w:t>x</w:t>
      </w:r>
      <w:r w:rsidR="00D14E31" w:rsidRPr="003B2015">
        <w:rPr>
          <w:sz w:val="26"/>
          <w:szCs w:val="26"/>
          <w:lang w:val="en-US"/>
        </w:rPr>
        <w:t>arajat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operatsiyalari</w:t>
      </w:r>
      <w:proofErr w:type="spellEnd"/>
      <w:r w:rsidR="00D14E31" w:rsidRPr="003B2015">
        <w:rPr>
          <w:sz w:val="26"/>
          <w:szCs w:val="26"/>
          <w:lang w:val="en-US"/>
        </w:rPr>
        <w:t xml:space="preserve"> to</w:t>
      </w:r>
      <w:r w:rsidR="0087404D" w:rsidRPr="003B2015">
        <w:rPr>
          <w:sz w:val="26"/>
          <w:szCs w:val="26"/>
          <w:lang w:val="uz-Latn-UZ"/>
        </w:rPr>
        <w:t>‘</w:t>
      </w:r>
      <w:proofErr w:type="spellStart"/>
      <w:r w:rsidR="00D14E31" w:rsidRPr="003B2015">
        <w:rPr>
          <w:sz w:val="26"/>
          <w:szCs w:val="26"/>
          <w:lang w:val="en-US"/>
        </w:rPr>
        <w:t>lovlarini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amalga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oshiradigan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kreditning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maxsus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shaklini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tushunish</w:t>
      </w:r>
      <w:proofErr w:type="spellEnd"/>
      <w:r w:rsidR="00D14E31" w:rsidRPr="003B2015">
        <w:rPr>
          <w:sz w:val="26"/>
          <w:szCs w:val="26"/>
          <w:lang w:val="en-US"/>
        </w:rPr>
        <w:t xml:space="preserve"> </w:t>
      </w:r>
      <w:proofErr w:type="spellStart"/>
      <w:r w:rsidR="00D14E31" w:rsidRPr="003B2015">
        <w:rPr>
          <w:sz w:val="26"/>
          <w:szCs w:val="26"/>
          <w:lang w:val="en-US"/>
        </w:rPr>
        <w:t>lozim</w:t>
      </w:r>
      <w:proofErr w:type="spellEnd"/>
      <w:r w:rsidR="00D14E31" w:rsidRPr="003B2015">
        <w:rPr>
          <w:sz w:val="26"/>
          <w:szCs w:val="26"/>
          <w:lang w:val="en-US"/>
        </w:rPr>
        <w:t>.</w:t>
      </w:r>
    </w:p>
    <w:p w14:paraId="2AF9AECC" w14:textId="2BDC8F0F" w:rsidR="0087404D" w:rsidRPr="003B2015" w:rsidRDefault="0087404D" w:rsidP="00654F20">
      <w:pPr>
        <w:pStyle w:val="a4"/>
        <w:numPr>
          <w:ilvl w:val="1"/>
          <w:numId w:val="15"/>
        </w:numPr>
        <w:tabs>
          <w:tab w:val="left" w:pos="1060"/>
        </w:tabs>
        <w:spacing w:line="288" w:lineRule="auto"/>
        <w:ind w:left="-284" w:right="-284" w:firstLine="426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Ushbu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Shartnoma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mazmunida</w:t>
      </w:r>
      <w:proofErr w:type="spellEnd"/>
      <w:r w:rsidRPr="003B2015">
        <w:rPr>
          <w:sz w:val="26"/>
          <w:szCs w:val="26"/>
          <w:lang w:val="en-US"/>
        </w:rPr>
        <w:t xml:space="preserve"> overdraft </w:t>
      </w:r>
      <w:proofErr w:type="spellStart"/>
      <w:r w:rsidRPr="003B2015">
        <w:rPr>
          <w:sz w:val="26"/>
          <w:szCs w:val="26"/>
          <w:lang w:val="en-US"/>
        </w:rPr>
        <w:t>limiti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deganda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oluvchiga</w:t>
      </w:r>
      <w:proofErr w:type="spellEnd"/>
      <w:r w:rsidRPr="003B2015">
        <w:rPr>
          <w:sz w:val="26"/>
          <w:szCs w:val="26"/>
          <w:lang w:val="en-US"/>
        </w:rPr>
        <w:t xml:space="preserve"> overdraft </w:t>
      </w:r>
      <w:proofErr w:type="spellStart"/>
      <w:proofErr w:type="gramStart"/>
      <w:r w:rsidRPr="003B2015">
        <w:rPr>
          <w:sz w:val="26"/>
          <w:szCs w:val="26"/>
          <w:lang w:val="en-US"/>
        </w:rPr>
        <w:t>mablag</w:t>
      </w:r>
      <w:proofErr w:type="spellEnd"/>
      <w:r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sz w:val="26"/>
          <w:szCs w:val="26"/>
          <w:lang w:val="en-US"/>
        </w:rPr>
        <w:t>laridan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foydalanib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operatsiyalar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amalga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oshirish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imkoni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beriladigan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maksimal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summani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tushunish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lozim</w:t>
      </w:r>
      <w:proofErr w:type="spellEnd"/>
      <w:r w:rsidRPr="003B2015">
        <w:rPr>
          <w:sz w:val="26"/>
          <w:szCs w:val="26"/>
          <w:lang w:val="en-US"/>
        </w:rPr>
        <w:t xml:space="preserve">. Overdraft </w:t>
      </w:r>
      <w:proofErr w:type="spellStart"/>
      <w:r w:rsidRPr="003B2015">
        <w:rPr>
          <w:sz w:val="26"/>
          <w:szCs w:val="26"/>
          <w:lang w:val="en-US"/>
        </w:rPr>
        <w:t>limiti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miqdori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tomonidan </w:t>
      </w:r>
      <w:proofErr w:type="spellStart"/>
      <w:r w:rsidRPr="003B2015">
        <w:rPr>
          <w:sz w:val="26"/>
          <w:szCs w:val="26"/>
          <w:lang w:val="en-US"/>
        </w:rPr>
        <w:t>kredit</w:t>
      </w:r>
      <w:proofErr w:type="spellEnd"/>
      <w:r w:rsidRPr="003B2015">
        <w:rPr>
          <w:sz w:val="26"/>
          <w:szCs w:val="26"/>
          <w:lang w:val="en-US"/>
        </w:rPr>
        <w:t xml:space="preserve"> berish </w:t>
      </w:r>
      <w:proofErr w:type="gramStart"/>
      <w:r w:rsidRPr="003B2015">
        <w:rPr>
          <w:sz w:val="26"/>
          <w:szCs w:val="26"/>
          <w:lang w:val="en-US"/>
        </w:rPr>
        <w:t>to</w:t>
      </w:r>
      <w:r w:rsidRPr="003B2015">
        <w:rPr>
          <w:sz w:val="26"/>
          <w:szCs w:val="26"/>
          <w:lang w:val="uz-Latn-UZ"/>
        </w:rPr>
        <w:t>‘</w:t>
      </w:r>
      <w:proofErr w:type="gramEnd"/>
      <w:r w:rsidRPr="003B2015">
        <w:rPr>
          <w:sz w:val="26"/>
          <w:szCs w:val="26"/>
          <w:lang w:val="en-US"/>
        </w:rPr>
        <w:t>g</w:t>
      </w:r>
      <w:r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risidagi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r w:rsidRPr="003B2015">
        <w:rPr>
          <w:sz w:val="26"/>
          <w:szCs w:val="26"/>
        </w:rPr>
        <w:t>А</w:t>
      </w:r>
      <w:proofErr w:type="spellStart"/>
      <w:r w:rsidRPr="003B2015">
        <w:rPr>
          <w:sz w:val="26"/>
          <w:szCs w:val="26"/>
          <w:lang w:val="en-US"/>
        </w:rPr>
        <w:t>rizasida</w:t>
      </w:r>
      <w:proofErr w:type="spellEnd"/>
      <w:r w:rsidRPr="003B2015">
        <w:rPr>
          <w:sz w:val="26"/>
          <w:szCs w:val="26"/>
          <w:lang w:val="en-US"/>
        </w:rPr>
        <w:t xml:space="preserve"> ko</w:t>
      </w:r>
      <w:r w:rsidR="00206E09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rsatilgan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summani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</w:t>
      </w:r>
      <w:proofErr w:type="spellEnd"/>
      <w:r w:rsidRPr="003B2015">
        <w:rPr>
          <w:sz w:val="26"/>
          <w:szCs w:val="26"/>
          <w:lang w:val="en-US"/>
        </w:rPr>
        <w:t xml:space="preserve"> to</w:t>
      </w:r>
      <w:r w:rsidR="00206E09" w:rsidRPr="003B2015">
        <w:rPr>
          <w:sz w:val="26"/>
          <w:szCs w:val="26"/>
          <w:lang w:val="uz-Latn-UZ"/>
        </w:rPr>
        <w:t>‘</w:t>
      </w:r>
      <w:r w:rsidRPr="003B2015">
        <w:rPr>
          <w:sz w:val="26"/>
          <w:szCs w:val="26"/>
          <w:lang w:val="en-US"/>
        </w:rPr>
        <w:t xml:space="preserve">lash </w:t>
      </w:r>
      <w:proofErr w:type="spellStart"/>
      <w:r w:rsidRPr="003B2015">
        <w:rPr>
          <w:sz w:val="26"/>
          <w:szCs w:val="26"/>
          <w:lang w:val="en-US"/>
        </w:rPr>
        <w:t>qobiliyatini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tahlil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qilish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natijasini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hisobga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holda</w:t>
      </w:r>
      <w:proofErr w:type="spellEnd"/>
      <w:r w:rsidRPr="003B2015">
        <w:rPr>
          <w:sz w:val="26"/>
          <w:szCs w:val="26"/>
          <w:lang w:val="en-US"/>
        </w:rPr>
        <w:t xml:space="preserve"> Overdraft </w:t>
      </w:r>
      <w:proofErr w:type="spellStart"/>
      <w:r w:rsidRPr="003B2015">
        <w:rPr>
          <w:sz w:val="26"/>
          <w:szCs w:val="26"/>
          <w:lang w:val="en-US"/>
        </w:rPr>
        <w:t>berishning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alohida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shartlarida</w:t>
      </w:r>
      <w:proofErr w:type="spellEnd"/>
      <w:r w:rsidRPr="003B2015">
        <w:rPr>
          <w:sz w:val="26"/>
          <w:szCs w:val="26"/>
          <w:lang w:val="en-US"/>
        </w:rPr>
        <w:t xml:space="preserve"> ko</w:t>
      </w:r>
      <w:r w:rsidR="00206E09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rsatiladi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o</w:t>
      </w:r>
      <w:r w:rsidR="00206E09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rtacha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haqi</w:t>
      </w:r>
      <w:proofErr w:type="spellEnd"/>
      <w:r w:rsidRPr="003B2015">
        <w:rPr>
          <w:sz w:val="26"/>
          <w:szCs w:val="26"/>
          <w:lang w:val="en-US"/>
        </w:rPr>
        <w:t>/</w:t>
      </w:r>
      <w:proofErr w:type="spellStart"/>
      <w:r w:rsidRPr="003B2015">
        <w:rPr>
          <w:sz w:val="26"/>
          <w:szCs w:val="26"/>
          <w:lang w:val="en-US"/>
        </w:rPr>
        <w:t>pensiyaning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uch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baravar</w:t>
      </w:r>
      <w:proofErr w:type="spellEnd"/>
      <w:r w:rsidRPr="003B2015">
        <w:rPr>
          <w:sz w:val="26"/>
          <w:szCs w:val="26"/>
          <w:lang w:val="en-US"/>
        </w:rPr>
        <w:t xml:space="preserve"> miqdorida</w:t>
      </w:r>
      <w:r w:rsidR="00206E09" w:rsidRPr="003B2015">
        <w:rPr>
          <w:sz w:val="26"/>
          <w:szCs w:val="26"/>
          <w:lang w:val="en-US"/>
        </w:rPr>
        <w:t xml:space="preserve"> </w:t>
      </w:r>
      <w:proofErr w:type="spellStart"/>
      <w:r w:rsidR="00206E09" w:rsidRPr="003B2015">
        <w:rPr>
          <w:sz w:val="26"/>
          <w:szCs w:val="26"/>
          <w:lang w:val="en-US"/>
        </w:rPr>
        <w:t>lekin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r w:rsidR="00206E09" w:rsidRPr="003B2015">
        <w:rPr>
          <w:sz w:val="26"/>
          <w:szCs w:val="26"/>
          <w:lang w:val="en-US"/>
        </w:rPr>
        <w:t>100</w:t>
      </w:r>
      <w:r w:rsidR="00206E09" w:rsidRPr="003B2015">
        <w:rPr>
          <w:sz w:val="26"/>
          <w:szCs w:val="26"/>
          <w:lang w:val="uz-Cyrl-UZ"/>
        </w:rPr>
        <w:t xml:space="preserve">,0 </w:t>
      </w:r>
      <w:proofErr w:type="spellStart"/>
      <w:r w:rsidR="00206E09" w:rsidRPr="003B2015">
        <w:rPr>
          <w:sz w:val="26"/>
          <w:szCs w:val="26"/>
          <w:lang w:val="en-US"/>
        </w:rPr>
        <w:t>mln</w:t>
      </w:r>
      <w:proofErr w:type="spellEnd"/>
      <w:r w:rsidR="00206E09" w:rsidRPr="003B2015">
        <w:rPr>
          <w:sz w:val="26"/>
          <w:szCs w:val="26"/>
          <w:lang w:val="en-US"/>
        </w:rPr>
        <w:t xml:space="preserve">. </w:t>
      </w:r>
      <w:proofErr w:type="spellStart"/>
      <w:proofErr w:type="gramStart"/>
      <w:r w:rsidR="00206E09" w:rsidRPr="003B2015">
        <w:rPr>
          <w:sz w:val="26"/>
          <w:szCs w:val="26"/>
          <w:lang w:val="en-US"/>
        </w:rPr>
        <w:t>so‘</w:t>
      </w:r>
      <w:proofErr w:type="gramEnd"/>
      <w:r w:rsidR="00206E09" w:rsidRPr="003B2015">
        <w:rPr>
          <w:sz w:val="26"/>
          <w:szCs w:val="26"/>
          <w:lang w:val="en-US"/>
        </w:rPr>
        <w:t>mdan</w:t>
      </w:r>
      <w:proofErr w:type="spellEnd"/>
      <w:r w:rsidR="00206E09"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oshmasligi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lozim</w:t>
      </w:r>
      <w:proofErr w:type="spellEnd"/>
      <w:r w:rsidRPr="003B2015">
        <w:rPr>
          <w:sz w:val="26"/>
          <w:szCs w:val="26"/>
          <w:lang w:val="en-US"/>
        </w:rPr>
        <w:t xml:space="preserve">. </w:t>
      </w:r>
      <w:proofErr w:type="spellStart"/>
      <w:r w:rsidRPr="003B2015">
        <w:rPr>
          <w:sz w:val="26"/>
          <w:szCs w:val="26"/>
          <w:lang w:val="en-US"/>
        </w:rPr>
        <w:t>Ushbu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Shartnoma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amal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qilish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muddati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mobaynida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overdrat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limiti</w:t>
      </w:r>
      <w:proofErr w:type="spellEnd"/>
      <w:r w:rsidRPr="003B2015">
        <w:rPr>
          <w:sz w:val="26"/>
          <w:szCs w:val="26"/>
          <w:lang w:val="en-US"/>
        </w:rPr>
        <w:t xml:space="preserve"> overdraft </w:t>
      </w:r>
      <w:proofErr w:type="spellStart"/>
      <w:r w:rsidRPr="003B2015">
        <w:rPr>
          <w:sz w:val="26"/>
          <w:szCs w:val="26"/>
          <w:lang w:val="en-US"/>
        </w:rPr>
        <w:t>sharti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bilan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</w:t>
      </w:r>
      <w:proofErr w:type="spellEnd"/>
      <w:r w:rsidRPr="003B2015">
        <w:rPr>
          <w:sz w:val="26"/>
          <w:szCs w:val="26"/>
          <w:lang w:val="en-US"/>
        </w:rPr>
        <w:t xml:space="preserve"> berish </w:t>
      </w:r>
      <w:proofErr w:type="spellStart"/>
      <w:r w:rsidRPr="003B2015">
        <w:rPr>
          <w:sz w:val="26"/>
          <w:szCs w:val="26"/>
          <w:lang w:val="en-US"/>
        </w:rPr>
        <w:t>vaqtida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rasmiylashtiriladigan</w:t>
      </w:r>
      <w:proofErr w:type="spellEnd"/>
      <w:r w:rsidRPr="003B2015">
        <w:rPr>
          <w:sz w:val="26"/>
          <w:szCs w:val="26"/>
          <w:lang w:val="en-US"/>
        </w:rPr>
        <w:t xml:space="preserve"> overdraft </w:t>
      </w:r>
      <w:proofErr w:type="spellStart"/>
      <w:r w:rsidRPr="003B2015">
        <w:rPr>
          <w:sz w:val="26"/>
          <w:szCs w:val="26"/>
          <w:lang w:val="en-US"/>
        </w:rPr>
        <w:t>limitining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kamayish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Jadvaliga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muvofiq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pasayadi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overdraft </w:t>
      </w:r>
      <w:proofErr w:type="spellStart"/>
      <w:r w:rsidRPr="003B2015">
        <w:rPr>
          <w:sz w:val="26"/>
          <w:szCs w:val="26"/>
          <w:lang w:val="en-US"/>
        </w:rPr>
        <w:t>sharti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bilan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</w:t>
      </w:r>
      <w:proofErr w:type="spellEnd"/>
      <w:r w:rsidRPr="003B2015">
        <w:rPr>
          <w:sz w:val="26"/>
          <w:szCs w:val="26"/>
          <w:lang w:val="en-US"/>
        </w:rPr>
        <w:t xml:space="preserve"> berish </w:t>
      </w:r>
      <w:proofErr w:type="gramStart"/>
      <w:r w:rsidRPr="003B2015">
        <w:rPr>
          <w:sz w:val="26"/>
          <w:szCs w:val="26"/>
          <w:lang w:val="en-US"/>
        </w:rPr>
        <w:t>to</w:t>
      </w:r>
      <w:r w:rsidR="00206E09" w:rsidRPr="003B2015">
        <w:rPr>
          <w:sz w:val="26"/>
          <w:szCs w:val="26"/>
          <w:lang w:val="uz-Latn-UZ"/>
        </w:rPr>
        <w:t>‘</w:t>
      </w:r>
      <w:proofErr w:type="gramEnd"/>
      <w:r w:rsidRPr="003B2015">
        <w:rPr>
          <w:sz w:val="26"/>
          <w:szCs w:val="26"/>
          <w:lang w:val="en-US"/>
        </w:rPr>
        <w:t>g</w:t>
      </w:r>
      <w:r w:rsidR="00206E09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risidagi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Shartnomaning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ajralmas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qismi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hisoblanadi</w:t>
      </w:r>
      <w:proofErr w:type="spellEnd"/>
      <w:r w:rsidRPr="003B2015">
        <w:rPr>
          <w:sz w:val="26"/>
          <w:szCs w:val="26"/>
          <w:lang w:val="en-US"/>
        </w:rPr>
        <w:t>.</w:t>
      </w:r>
    </w:p>
    <w:p w14:paraId="27C81275" w14:textId="24337A44" w:rsidR="00CE71B8" w:rsidRPr="003B2015" w:rsidRDefault="00CE71B8" w:rsidP="00654F20">
      <w:pPr>
        <w:pStyle w:val="a4"/>
        <w:numPr>
          <w:ilvl w:val="1"/>
          <w:numId w:val="15"/>
        </w:numPr>
        <w:tabs>
          <w:tab w:val="left" w:pos="1060"/>
        </w:tabs>
        <w:spacing w:line="288" w:lineRule="auto"/>
        <w:ind w:left="-284" w:right="-284" w:firstLine="426"/>
        <w:jc w:val="both"/>
        <w:rPr>
          <w:color w:val="auto"/>
          <w:sz w:val="26"/>
          <w:szCs w:val="26"/>
          <w:lang w:val="en-US"/>
        </w:rPr>
      </w:pPr>
      <w:r w:rsidRPr="003B2015">
        <w:rPr>
          <w:sz w:val="26"/>
          <w:szCs w:val="26"/>
          <w:lang w:val="en-US"/>
        </w:rPr>
        <w:t xml:space="preserve">Karta </w:t>
      </w:r>
      <w:proofErr w:type="spellStart"/>
      <w:r w:rsidRPr="003B2015">
        <w:rPr>
          <w:sz w:val="26"/>
          <w:szCs w:val="26"/>
          <w:lang w:val="en-US"/>
        </w:rPr>
        <w:t>yordamida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amalga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oshiriladigan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operatsiyalarni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gramStart"/>
      <w:r w:rsidRPr="003B2015">
        <w:rPr>
          <w:sz w:val="26"/>
          <w:szCs w:val="26"/>
          <w:lang w:val="en-US"/>
        </w:rPr>
        <w:t>to</w:t>
      </w:r>
      <w:r w:rsidR="00901472" w:rsidRPr="003B2015">
        <w:rPr>
          <w:sz w:val="26"/>
          <w:szCs w:val="26"/>
          <w:lang w:val="uz-Latn-UZ"/>
        </w:rPr>
        <w:t>‘</w:t>
      </w:r>
      <w:proofErr w:type="gramEnd"/>
      <w:r w:rsidRPr="003B2015">
        <w:rPr>
          <w:sz w:val="26"/>
          <w:szCs w:val="26"/>
          <w:lang w:val="en-US"/>
        </w:rPr>
        <w:t xml:space="preserve">lash </w:t>
      </w:r>
      <w:proofErr w:type="spellStart"/>
      <w:r w:rsidRPr="003B2015">
        <w:rPr>
          <w:sz w:val="26"/>
          <w:szCs w:val="26"/>
          <w:lang w:val="en-US"/>
        </w:rPr>
        <w:t>uchun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overdraftdan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foydalanish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imkoni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Shartnomani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tuzish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sanasida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yoki</w:t>
      </w:r>
      <w:proofErr w:type="spellEnd"/>
      <w:r w:rsidRPr="003B2015">
        <w:rPr>
          <w:sz w:val="26"/>
          <w:szCs w:val="26"/>
          <w:lang w:val="en-US"/>
        </w:rPr>
        <w:t xml:space="preserve"> overdraft </w:t>
      </w:r>
      <w:proofErr w:type="spellStart"/>
      <w:r w:rsidRPr="003B2015">
        <w:rPr>
          <w:sz w:val="26"/>
          <w:szCs w:val="26"/>
          <w:lang w:val="en-US"/>
        </w:rPr>
        <w:t>bo</w:t>
      </w:r>
      <w:proofErr w:type="spellEnd"/>
      <w:r w:rsidR="00901472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yicha</w:t>
      </w:r>
      <w:proofErr w:type="spellEnd"/>
      <w:r w:rsidRPr="003B2015">
        <w:rPr>
          <w:sz w:val="26"/>
          <w:szCs w:val="26"/>
          <w:lang w:val="en-US"/>
        </w:rPr>
        <w:t xml:space="preserve"> ta</w:t>
      </w:r>
      <w:r w:rsidR="00901472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minot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taqdim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qilingandan</w:t>
      </w:r>
      <w:proofErr w:type="spellEnd"/>
      <w:r w:rsidRPr="003B2015">
        <w:rPr>
          <w:sz w:val="26"/>
          <w:szCs w:val="26"/>
          <w:lang w:val="en-US"/>
        </w:rPr>
        <w:t xml:space="preserve"> so</w:t>
      </w:r>
      <w:r w:rsidR="00901472" w:rsidRPr="003B2015">
        <w:rPr>
          <w:sz w:val="26"/>
          <w:szCs w:val="26"/>
          <w:lang w:val="uz-Latn-UZ"/>
        </w:rPr>
        <w:t>‘</w:t>
      </w:r>
      <w:r w:rsidRPr="003B2015">
        <w:rPr>
          <w:sz w:val="26"/>
          <w:szCs w:val="26"/>
          <w:lang w:val="en-US"/>
        </w:rPr>
        <w:t xml:space="preserve">ng </w:t>
      </w:r>
      <w:proofErr w:type="spellStart"/>
      <w:r w:rsidRPr="003B2015">
        <w:rPr>
          <w:sz w:val="26"/>
          <w:szCs w:val="26"/>
          <w:lang w:val="en-US"/>
        </w:rPr>
        <w:t>taqdim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qilinadi</w:t>
      </w:r>
      <w:proofErr w:type="spellEnd"/>
      <w:r w:rsidRPr="003B2015">
        <w:rPr>
          <w:sz w:val="26"/>
          <w:szCs w:val="26"/>
          <w:lang w:val="en-US"/>
        </w:rPr>
        <w:t xml:space="preserve">, agar </w:t>
      </w:r>
      <w:proofErr w:type="spellStart"/>
      <w:r w:rsidRPr="003B2015">
        <w:rPr>
          <w:sz w:val="26"/>
          <w:szCs w:val="26"/>
          <w:lang w:val="en-US"/>
        </w:rPr>
        <w:t>bunday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</w:t>
      </w:r>
      <w:proofErr w:type="spellEnd"/>
      <w:r w:rsidRPr="003B2015">
        <w:rPr>
          <w:sz w:val="26"/>
          <w:szCs w:val="26"/>
          <w:lang w:val="en-US"/>
        </w:rPr>
        <w:t xml:space="preserve"> Overdraft </w:t>
      </w:r>
      <w:proofErr w:type="spellStart"/>
      <w:r w:rsidRPr="003B2015">
        <w:rPr>
          <w:sz w:val="26"/>
          <w:szCs w:val="26"/>
          <w:lang w:val="en-US"/>
        </w:rPr>
        <w:t>berishning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alohida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shartlarida</w:t>
      </w:r>
      <w:proofErr w:type="spellEnd"/>
      <w:r w:rsidRPr="003B2015">
        <w:rPr>
          <w:sz w:val="26"/>
          <w:szCs w:val="26"/>
          <w:lang w:val="en-US"/>
        </w:rPr>
        <w:t xml:space="preserve"> ko</w:t>
      </w:r>
      <w:r w:rsidR="00901472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rsatilgan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</w:t>
      </w:r>
      <w:proofErr w:type="spellEnd"/>
      <w:r w:rsidR="003B2015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lsa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quyidagi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holatlarning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biri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boshlangunga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qadar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amal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qiladi</w:t>
      </w:r>
      <w:proofErr w:type="spellEnd"/>
      <w:r w:rsidRPr="003B2015">
        <w:rPr>
          <w:sz w:val="26"/>
          <w:szCs w:val="26"/>
          <w:lang w:val="en-US"/>
        </w:rPr>
        <w:t>:</w:t>
      </w:r>
    </w:p>
    <w:p w14:paraId="523B8384" w14:textId="152127A1" w:rsidR="00CE71B8" w:rsidRPr="003B2015" w:rsidRDefault="00901472" w:rsidP="00325F79">
      <w:pPr>
        <w:pStyle w:val="a4"/>
        <w:tabs>
          <w:tab w:val="left" w:pos="1060"/>
        </w:tabs>
        <w:spacing w:line="288" w:lineRule="auto"/>
        <w:ind w:left="-284" w:right="-284" w:firstLine="568"/>
        <w:jc w:val="both"/>
        <w:rPr>
          <w:sz w:val="26"/>
          <w:szCs w:val="26"/>
          <w:lang w:val="uz-Latn-UZ"/>
        </w:rPr>
      </w:pPr>
      <w:r w:rsidRPr="003B2015">
        <w:rPr>
          <w:sz w:val="26"/>
          <w:szCs w:val="26"/>
          <w:lang w:val="uz-Latn-UZ"/>
        </w:rPr>
        <w:t>- Overdraft berishning alohida shartlarida ko‘rsatilgan sanagacha;</w:t>
      </w:r>
    </w:p>
    <w:p w14:paraId="65DE36C2" w14:textId="3908629A" w:rsidR="00901472" w:rsidRPr="003B2015" w:rsidRDefault="00901472" w:rsidP="00325F79">
      <w:pPr>
        <w:pStyle w:val="a4"/>
        <w:tabs>
          <w:tab w:val="left" w:pos="1060"/>
        </w:tabs>
        <w:spacing w:line="288" w:lineRule="auto"/>
        <w:ind w:left="-284" w:right="-284" w:firstLine="568"/>
        <w:jc w:val="both"/>
        <w:rPr>
          <w:sz w:val="26"/>
          <w:szCs w:val="26"/>
          <w:lang w:val="uz-Latn-UZ"/>
        </w:rPr>
      </w:pPr>
      <w:r w:rsidRPr="003B2015">
        <w:rPr>
          <w:sz w:val="26"/>
          <w:szCs w:val="26"/>
          <w:lang w:val="uz-Latn-UZ"/>
        </w:rPr>
        <w:t xml:space="preserve">- ushbu Shartnomaning </w:t>
      </w:r>
      <w:r w:rsidR="003B2015" w:rsidRPr="003B2015">
        <w:rPr>
          <w:sz w:val="26"/>
          <w:szCs w:val="26"/>
          <w:lang w:val="uz-Latn-UZ"/>
        </w:rPr>
        <w:t>5.3</w:t>
      </w:r>
      <w:r w:rsidRPr="003B2015">
        <w:rPr>
          <w:sz w:val="26"/>
          <w:szCs w:val="26"/>
          <w:lang w:val="uz-Latn-UZ"/>
        </w:rPr>
        <w:t>-bandida ko‘rsatilgan asoslar bo‘yicha Bank tomonidan Shartnoma bekor qilingunga qadar;</w:t>
      </w:r>
    </w:p>
    <w:p w14:paraId="438B71FA" w14:textId="4D854720" w:rsidR="00901472" w:rsidRPr="003B2015" w:rsidRDefault="00901472" w:rsidP="00325F79">
      <w:pPr>
        <w:ind w:left="-284" w:right="-284" w:firstLine="56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2015">
        <w:rPr>
          <w:rFonts w:ascii="Times New Roman" w:eastAsia="Times New Roman" w:hAnsi="Times New Roman" w:cs="Times New Roman"/>
          <w:sz w:val="26"/>
          <w:szCs w:val="26"/>
          <w:lang w:val="uz-Latn-UZ"/>
        </w:rPr>
        <w:t>- Bank tomonidan Qarz oluvchidan Shartnoma muddatidan</w:t>
      </w:r>
      <w:r w:rsidRPr="003B201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hAnsi="Times New Roman" w:cs="Times New Roman"/>
          <w:sz w:val="26"/>
          <w:szCs w:val="26"/>
          <w:lang w:val="en-US"/>
        </w:rPr>
        <w:t>oldin</w:t>
      </w:r>
      <w:proofErr w:type="spellEnd"/>
      <w:r w:rsidRPr="003B201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hAnsi="Times New Roman" w:cs="Times New Roman"/>
          <w:sz w:val="26"/>
          <w:szCs w:val="26"/>
          <w:lang w:val="en-US"/>
        </w:rPr>
        <w:t>bekor</w:t>
      </w:r>
      <w:proofErr w:type="spellEnd"/>
      <w:r w:rsidRPr="003B201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hAnsi="Times New Roman" w:cs="Times New Roman"/>
          <w:sz w:val="26"/>
          <w:szCs w:val="26"/>
          <w:lang w:val="en-US"/>
        </w:rPr>
        <w:t>qilish</w:t>
      </w:r>
      <w:proofErr w:type="spellEnd"/>
      <w:r w:rsidRPr="003B201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3B2015">
        <w:rPr>
          <w:rFonts w:ascii="Times New Roman" w:eastAsia="Times New Roman" w:hAnsi="Times New Roman" w:cs="Times New Roman"/>
          <w:sz w:val="26"/>
          <w:szCs w:val="26"/>
          <w:lang w:val="en-US"/>
        </w:rPr>
        <w:t>‘g‘risidagi</w:t>
      </w:r>
      <w:proofErr w:type="spellEnd"/>
      <w:r w:rsidRPr="003B201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sz w:val="26"/>
          <w:szCs w:val="26"/>
          <w:lang w:val="en-US"/>
        </w:rPr>
        <w:t>ariza</w:t>
      </w:r>
      <w:proofErr w:type="spellEnd"/>
      <w:r w:rsidRPr="003B201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hAnsi="Times New Roman" w:cs="Times New Roman"/>
          <w:sz w:val="26"/>
          <w:szCs w:val="26"/>
          <w:lang w:val="en-US"/>
        </w:rPr>
        <w:t>olingunga</w:t>
      </w:r>
      <w:proofErr w:type="spellEnd"/>
      <w:r w:rsidRPr="003B201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hAnsi="Times New Roman" w:cs="Times New Roman"/>
          <w:sz w:val="26"/>
          <w:szCs w:val="26"/>
          <w:lang w:val="en-US"/>
        </w:rPr>
        <w:t>qadar</w:t>
      </w:r>
      <w:proofErr w:type="spellEnd"/>
      <w:r w:rsidRPr="003B2015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609B2792" w14:textId="18319608" w:rsidR="00901472" w:rsidRPr="003B2015" w:rsidRDefault="00901472" w:rsidP="00325F79">
      <w:pPr>
        <w:pStyle w:val="a4"/>
        <w:tabs>
          <w:tab w:val="left" w:pos="1060"/>
        </w:tabs>
        <w:spacing w:line="288" w:lineRule="auto"/>
        <w:ind w:left="-284" w:right="-284" w:firstLine="568"/>
        <w:jc w:val="both"/>
        <w:rPr>
          <w:sz w:val="26"/>
          <w:szCs w:val="26"/>
          <w:lang w:val="en-US"/>
        </w:rPr>
      </w:pPr>
      <w:r w:rsidRPr="003B2015">
        <w:rPr>
          <w:sz w:val="26"/>
          <w:szCs w:val="26"/>
          <w:lang w:val="en-US"/>
        </w:rPr>
        <w:t xml:space="preserve">- </w:t>
      </w:r>
      <w:proofErr w:type="spellStart"/>
      <w:proofErr w:type="gramStart"/>
      <w:r w:rsidRPr="003B2015">
        <w:rPr>
          <w:sz w:val="26"/>
          <w:szCs w:val="26"/>
          <w:lang w:val="en-US"/>
        </w:rPr>
        <w:t>ko‘</w:t>
      </w:r>
      <w:proofErr w:type="gramEnd"/>
      <w:r w:rsidRPr="003B2015">
        <w:rPr>
          <w:sz w:val="26"/>
          <w:szCs w:val="26"/>
          <w:lang w:val="en-US"/>
        </w:rPr>
        <w:t>rsatilgan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asoslar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bo‘yicha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Shartnomani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muddatidan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oldin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bekor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qilish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sanasigacha</w:t>
      </w:r>
      <w:proofErr w:type="spellEnd"/>
      <w:r w:rsidRPr="003B2015">
        <w:rPr>
          <w:sz w:val="26"/>
          <w:szCs w:val="26"/>
          <w:lang w:val="en-US"/>
        </w:rPr>
        <w:t>.</w:t>
      </w:r>
    </w:p>
    <w:p w14:paraId="4CFB29A1" w14:textId="5A0E9C7A" w:rsidR="004162B6" w:rsidRPr="003B2015" w:rsidRDefault="004162B6" w:rsidP="00325F79">
      <w:pPr>
        <w:pStyle w:val="a4"/>
        <w:numPr>
          <w:ilvl w:val="1"/>
          <w:numId w:val="15"/>
        </w:numPr>
        <w:tabs>
          <w:tab w:val="left" w:pos="426"/>
          <w:tab w:val="left" w:pos="709"/>
        </w:tabs>
        <w:spacing w:line="288" w:lineRule="auto"/>
        <w:ind w:left="-284" w:right="-284" w:firstLine="426"/>
        <w:jc w:val="both"/>
        <w:rPr>
          <w:color w:val="auto"/>
          <w:sz w:val="26"/>
          <w:szCs w:val="26"/>
          <w:lang w:val="en-US"/>
        </w:rPr>
      </w:pPr>
      <w:r w:rsidRPr="003B2015">
        <w:rPr>
          <w:sz w:val="26"/>
          <w:szCs w:val="26"/>
          <w:lang w:val="en-US"/>
        </w:rPr>
        <w:t xml:space="preserve">Overdraft 2 </w:t>
      </w:r>
      <w:proofErr w:type="spellStart"/>
      <w:r w:rsidRPr="003B2015">
        <w:rPr>
          <w:sz w:val="26"/>
          <w:szCs w:val="26"/>
          <w:lang w:val="en-US"/>
        </w:rPr>
        <w:t>yil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muddatga</w:t>
      </w:r>
      <w:r w:rsidR="00CB401B">
        <w:rPr>
          <w:sz w:val="26"/>
          <w:szCs w:val="26"/>
          <w:lang w:val="en-US"/>
        </w:rPr>
        <w:t>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tuziladi</w:t>
      </w:r>
      <w:proofErr w:type="spellEnd"/>
      <w:r w:rsidRPr="003B2015">
        <w:rPr>
          <w:sz w:val="26"/>
          <w:szCs w:val="26"/>
          <w:lang w:val="en-US"/>
        </w:rPr>
        <w:t xml:space="preserve">, </w:t>
      </w:r>
      <w:proofErr w:type="spellStart"/>
      <w:r w:rsidRPr="003B2015">
        <w:rPr>
          <w:sz w:val="26"/>
          <w:szCs w:val="26"/>
          <w:lang w:val="en-US"/>
        </w:rPr>
        <w:t>bunda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dastlabki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="00CB401B">
        <w:rPr>
          <w:sz w:val="26"/>
          <w:szCs w:val="26"/>
          <w:lang w:val="en-US"/>
        </w:rPr>
        <w:t>har</w:t>
      </w:r>
      <w:proofErr w:type="spellEnd"/>
      <w:r w:rsidR="00CB401B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yilning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oxirgi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toʻrt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oyida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teng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taqsimlagan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holda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qaytarish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majburiyatini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oladi</w:t>
      </w:r>
      <w:proofErr w:type="spellEnd"/>
      <w:r w:rsidRPr="003B2015">
        <w:rPr>
          <w:sz w:val="26"/>
          <w:szCs w:val="26"/>
          <w:lang w:val="en-US"/>
        </w:rPr>
        <w:t xml:space="preserve">.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oʻz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majburiyatlarini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vaqtida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bajarganda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yoki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muddatdan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oldin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toʻliq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soʻndirilgandan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sz w:val="26"/>
          <w:szCs w:val="26"/>
          <w:lang w:val="en-US"/>
        </w:rPr>
        <w:t>so‘</w:t>
      </w:r>
      <w:proofErr w:type="gramEnd"/>
      <w:r w:rsidRPr="003B2015">
        <w:rPr>
          <w:sz w:val="26"/>
          <w:szCs w:val="26"/>
          <w:lang w:val="en-US"/>
        </w:rPr>
        <w:t>ng</w:t>
      </w:r>
      <w:proofErr w:type="spellEnd"/>
      <w:r w:rsidRPr="003B2015">
        <w:rPr>
          <w:sz w:val="26"/>
          <w:szCs w:val="26"/>
          <w:lang w:val="en-US"/>
        </w:rPr>
        <w:t xml:space="preserve"> 2-yilda </w:t>
      </w:r>
      <w:proofErr w:type="spellStart"/>
      <w:r w:rsidRPr="003B2015">
        <w:rPr>
          <w:sz w:val="26"/>
          <w:szCs w:val="26"/>
          <w:lang w:val="en-US"/>
        </w:rPr>
        <w:t>kreditdan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foydalanish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uchun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ruxsat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beriladi</w:t>
      </w:r>
      <w:proofErr w:type="spellEnd"/>
      <w:r w:rsidR="00393F61" w:rsidRPr="003B2015">
        <w:rPr>
          <w:sz w:val="26"/>
          <w:szCs w:val="26"/>
          <w:lang w:val="en-US"/>
        </w:rPr>
        <w:t>.</w:t>
      </w:r>
    </w:p>
    <w:p w14:paraId="6256CD81" w14:textId="7E4C3AD6" w:rsidR="00393F61" w:rsidRPr="003B2015" w:rsidRDefault="00393F61" w:rsidP="00325F79">
      <w:pPr>
        <w:pStyle w:val="a4"/>
        <w:tabs>
          <w:tab w:val="left" w:pos="426"/>
          <w:tab w:val="left" w:pos="709"/>
        </w:tabs>
        <w:spacing w:line="288" w:lineRule="auto"/>
        <w:ind w:left="-284" w:right="-284" w:firstLine="426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Shuningdek</w:t>
      </w:r>
      <w:proofErr w:type="spellEnd"/>
      <w:r w:rsidRPr="003B2015">
        <w:rPr>
          <w:sz w:val="26"/>
          <w:szCs w:val="26"/>
          <w:lang w:val="en-US"/>
        </w:rPr>
        <w:t xml:space="preserve">,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oʻz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majburiyatlarini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vaqtida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bajarmaganda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taqdirda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kreditdan</w:t>
      </w:r>
      <w:proofErr w:type="spellEnd"/>
      <w:r w:rsidRPr="003B2015">
        <w:rPr>
          <w:sz w:val="26"/>
          <w:szCs w:val="26"/>
          <w:lang w:val="en-US"/>
        </w:rPr>
        <w:t xml:space="preserve"> 2-yil </w:t>
      </w:r>
      <w:proofErr w:type="spellStart"/>
      <w:r w:rsidRPr="003B2015">
        <w:rPr>
          <w:sz w:val="26"/>
          <w:szCs w:val="26"/>
          <w:lang w:val="en-US"/>
        </w:rPr>
        <w:t>foydalanish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uchun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ruxsat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berilmaydi</w:t>
      </w:r>
      <w:proofErr w:type="spellEnd"/>
      <w:r w:rsidRPr="003B2015">
        <w:rPr>
          <w:sz w:val="26"/>
          <w:szCs w:val="26"/>
          <w:lang w:val="en-US"/>
        </w:rPr>
        <w:t>.</w:t>
      </w:r>
    </w:p>
    <w:p w14:paraId="2D249BCA" w14:textId="20119849" w:rsidR="00FF0110" w:rsidRPr="003B2015" w:rsidRDefault="00FF0110" w:rsidP="00325F79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1089"/>
        </w:tabs>
        <w:spacing w:after="220" w:line="288" w:lineRule="auto"/>
        <w:ind w:left="-284" w:right="-284" w:firstLine="426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Kredit </w:t>
      </w:r>
      <w:proofErr w:type="spellStart"/>
      <w:r w:rsidRPr="003B2015">
        <w:rPr>
          <w:color w:val="auto"/>
          <w:sz w:val="26"/>
          <w:szCs w:val="26"/>
          <w:lang w:val="en-US"/>
        </w:rPr>
        <w:t>ta’minoti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: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tomonidan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qaytarmaslik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xavf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xataridan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sug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>urta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polisi</w:t>
      </w:r>
      <w:proofErr w:type="spellEnd"/>
      <w:r w:rsidR="003138BF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0A212E" w:rsidRPr="003B2015">
        <w:rPr>
          <w:color w:val="auto"/>
          <w:sz w:val="26"/>
          <w:szCs w:val="26"/>
          <w:lang w:val="en-US"/>
        </w:rPr>
        <w:t>yoki</w:t>
      </w:r>
      <w:proofErr w:type="spellEnd"/>
      <w:r w:rsidR="00FB11E2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0A212E" w:rsidRPr="003B2015">
        <w:rPr>
          <w:color w:val="auto"/>
          <w:sz w:val="26"/>
          <w:szCs w:val="26"/>
          <w:lang w:val="en-US"/>
        </w:rPr>
        <w:t>jismoniy</w:t>
      </w:r>
      <w:proofErr w:type="spellEnd"/>
      <w:r w:rsidR="000A212E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0A212E" w:rsidRPr="003B2015">
        <w:rPr>
          <w:color w:val="auto"/>
          <w:sz w:val="26"/>
          <w:szCs w:val="26"/>
          <w:lang w:val="en-US"/>
        </w:rPr>
        <w:t>sha</w:t>
      </w:r>
      <w:r w:rsidR="00CB401B">
        <w:rPr>
          <w:color w:val="auto"/>
          <w:sz w:val="26"/>
          <w:szCs w:val="26"/>
          <w:lang w:val="en-US"/>
        </w:rPr>
        <w:t>x</w:t>
      </w:r>
      <w:r w:rsidR="000A212E" w:rsidRPr="003B2015">
        <w:rPr>
          <w:color w:val="auto"/>
          <w:sz w:val="26"/>
          <w:szCs w:val="26"/>
          <w:lang w:val="en-US"/>
        </w:rPr>
        <w:t>s</w:t>
      </w:r>
      <w:proofErr w:type="spellEnd"/>
      <w:r w:rsidR="00FB11E2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CB401B">
        <w:rPr>
          <w:color w:val="auto"/>
          <w:sz w:val="26"/>
          <w:szCs w:val="26"/>
          <w:lang w:val="en-US"/>
        </w:rPr>
        <w:t>kafilligini</w:t>
      </w:r>
      <w:proofErr w:type="spellEnd"/>
      <w:r w:rsidR="00CB401B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CB401B">
        <w:rPr>
          <w:color w:val="auto"/>
          <w:sz w:val="26"/>
          <w:szCs w:val="26"/>
          <w:lang w:val="en-US"/>
        </w:rPr>
        <w:t>taqdim</w:t>
      </w:r>
      <w:proofErr w:type="spellEnd"/>
      <w:r w:rsidR="00CB401B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CB401B">
        <w:rPr>
          <w:color w:val="auto"/>
          <w:sz w:val="26"/>
          <w:szCs w:val="26"/>
          <w:lang w:val="en-US"/>
        </w:rPr>
        <w:t>qiladi</w:t>
      </w:r>
      <w:proofErr w:type="spellEnd"/>
      <w:r w:rsidR="003138BF" w:rsidRPr="003B2015">
        <w:rPr>
          <w:color w:val="auto"/>
          <w:sz w:val="26"/>
          <w:szCs w:val="26"/>
          <w:lang w:val="en-US"/>
        </w:rPr>
        <w:t>.</w:t>
      </w:r>
    </w:p>
    <w:p w14:paraId="707952CC" w14:textId="1598C8D1" w:rsidR="00FF0110" w:rsidRPr="003B2015" w:rsidRDefault="000045F7" w:rsidP="003B2015">
      <w:pPr>
        <w:pStyle w:val="Heading10"/>
        <w:keepNext/>
        <w:keepLines/>
        <w:spacing w:line="290" w:lineRule="auto"/>
        <w:ind w:left="-284" w:right="-284" w:firstLine="567"/>
        <w:rPr>
          <w:sz w:val="26"/>
          <w:szCs w:val="26"/>
          <w:lang w:val="en-US"/>
        </w:rPr>
      </w:pPr>
      <w:bookmarkStart w:id="1" w:name="bookmark0"/>
      <w:r w:rsidRPr="003B2015">
        <w:rPr>
          <w:sz w:val="26"/>
          <w:szCs w:val="26"/>
          <w:lang w:val="en-US"/>
        </w:rPr>
        <w:t>IV.</w:t>
      </w:r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3138BF" w:rsidRPr="003B2015">
        <w:rPr>
          <w:sz w:val="26"/>
          <w:szCs w:val="26"/>
          <w:lang w:val="en-US"/>
        </w:rPr>
        <w:t>Onlayn</w:t>
      </w:r>
      <w:proofErr w:type="spellEnd"/>
      <w:r w:rsidR="003138BF" w:rsidRPr="003B2015">
        <w:rPr>
          <w:sz w:val="26"/>
          <w:szCs w:val="26"/>
          <w:lang w:val="en-US"/>
        </w:rPr>
        <w:t xml:space="preserve"> </w:t>
      </w:r>
      <w:r w:rsidR="00C5561E" w:rsidRPr="003B2015">
        <w:rPr>
          <w:sz w:val="26"/>
          <w:szCs w:val="26"/>
          <w:lang w:val="en-US"/>
        </w:rPr>
        <w:t>overdraft</w:t>
      </w:r>
      <w:r w:rsidR="00FB11E2" w:rsidRPr="003B2015">
        <w:rPr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sz w:val="26"/>
          <w:szCs w:val="26"/>
          <w:lang w:val="en-US"/>
        </w:rPr>
        <w:t>krediti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qaytarish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va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foizlarni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FF0110" w:rsidRPr="003B2015">
        <w:rPr>
          <w:sz w:val="26"/>
          <w:szCs w:val="26"/>
          <w:lang w:val="en-US"/>
        </w:rPr>
        <w:t>t</w:t>
      </w:r>
      <w:r w:rsidR="00B10C9B" w:rsidRPr="003B2015">
        <w:rPr>
          <w:sz w:val="26"/>
          <w:szCs w:val="26"/>
          <w:lang w:val="en-US"/>
        </w:rPr>
        <w:t>o</w:t>
      </w:r>
      <w:r w:rsidR="0036331B">
        <w:rPr>
          <w:sz w:val="26"/>
          <w:szCs w:val="26"/>
          <w:lang w:val="en-US"/>
        </w:rPr>
        <w:t>‘</w:t>
      </w:r>
      <w:proofErr w:type="gramEnd"/>
      <w:r w:rsidR="00FF0110" w:rsidRPr="003B2015">
        <w:rPr>
          <w:sz w:val="26"/>
          <w:szCs w:val="26"/>
          <w:lang w:val="en-US"/>
        </w:rPr>
        <w:t>lash</w:t>
      </w:r>
      <w:proofErr w:type="spellEnd"/>
      <w:r w:rsidR="008C6886" w:rsidRPr="003B2015">
        <w:rPr>
          <w:sz w:val="26"/>
          <w:szCs w:val="26"/>
          <w:lang w:val="uz-Cyrl-UZ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tartibi</w:t>
      </w:r>
      <w:bookmarkEnd w:id="1"/>
      <w:proofErr w:type="spellEnd"/>
    </w:p>
    <w:p w14:paraId="6B28D474" w14:textId="77777777" w:rsidR="004826CC" w:rsidRPr="003B2015" w:rsidRDefault="004826CC" w:rsidP="003B2015">
      <w:pPr>
        <w:pStyle w:val="Heading10"/>
        <w:keepNext/>
        <w:keepLines/>
        <w:spacing w:line="290" w:lineRule="auto"/>
        <w:ind w:left="-284" w:right="-284" w:firstLine="567"/>
        <w:rPr>
          <w:sz w:val="26"/>
          <w:szCs w:val="26"/>
          <w:lang w:val="en-US"/>
        </w:rPr>
      </w:pPr>
    </w:p>
    <w:p w14:paraId="7A8C7DC6" w14:textId="5A775FEE" w:rsidR="00FF0110" w:rsidRPr="003B2015" w:rsidRDefault="007A1AAB" w:rsidP="00654F20">
      <w:pPr>
        <w:pStyle w:val="a4"/>
        <w:numPr>
          <w:ilvl w:val="1"/>
          <w:numId w:val="3"/>
        </w:numPr>
        <w:tabs>
          <w:tab w:val="left" w:pos="970"/>
        </w:tabs>
        <w:spacing w:line="334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Onlayn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C5561E" w:rsidRPr="003B2015">
        <w:rPr>
          <w:sz w:val="26"/>
          <w:szCs w:val="26"/>
          <w:lang w:val="en-US"/>
        </w:rPr>
        <w:t>overdraft</w:t>
      </w:r>
      <w:r w:rsidR="00FB11E2" w:rsidRPr="003B2015">
        <w:rPr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sz w:val="26"/>
          <w:szCs w:val="26"/>
          <w:lang w:val="en-US"/>
        </w:rPr>
        <w:t>krediti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yillik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foiz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stavkasi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r w:rsidR="00EC73EC" w:rsidRPr="003B2015">
        <w:rPr>
          <w:color w:val="auto"/>
          <w:sz w:val="26"/>
          <w:szCs w:val="26"/>
          <w:lang w:val="uz-Cyrl-UZ"/>
        </w:rPr>
        <w:t xml:space="preserve">24 </w:t>
      </w:r>
      <w:proofErr w:type="spellStart"/>
      <w:r w:rsidR="00EC73EC" w:rsidRPr="003B2015">
        <w:rPr>
          <w:color w:val="auto"/>
          <w:sz w:val="26"/>
          <w:szCs w:val="26"/>
          <w:lang w:val="en-US"/>
        </w:rPr>
        <w:t>foiz</w:t>
      </w:r>
      <w:proofErr w:type="spellEnd"/>
      <w:r w:rsidR="00292EA8" w:rsidRPr="003B2015">
        <w:rPr>
          <w:color w:val="auto"/>
          <w:sz w:val="26"/>
          <w:szCs w:val="26"/>
          <w:lang w:val="uz-Cyrl-UZ"/>
        </w:rPr>
        <w:t>.</w:t>
      </w:r>
    </w:p>
    <w:p w14:paraId="7AC21D5F" w14:textId="7D95E10A" w:rsidR="00FF0110" w:rsidRPr="003B2015" w:rsidRDefault="00FF0110" w:rsidP="00654F20">
      <w:pPr>
        <w:pStyle w:val="a4"/>
        <w:numPr>
          <w:ilvl w:val="1"/>
          <w:numId w:val="3"/>
        </w:numPr>
        <w:tabs>
          <w:tab w:val="left" w:pos="1103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Kreditdan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foyda</w:t>
      </w:r>
      <w:r w:rsidR="004C11A2" w:rsidRPr="003B2015">
        <w:rPr>
          <w:color w:val="auto"/>
          <w:sz w:val="26"/>
          <w:szCs w:val="26"/>
          <w:lang w:val="en-US"/>
        </w:rPr>
        <w:t>lan</w:t>
      </w:r>
      <w:r w:rsidRPr="003B2015">
        <w:rPr>
          <w:color w:val="auto"/>
          <w:sz w:val="26"/>
          <w:szCs w:val="26"/>
          <w:lang w:val="en-US"/>
        </w:rPr>
        <w:t>ganlik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foizlar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tomonidan </w:t>
      </w:r>
      <w:proofErr w:type="spellStart"/>
      <w:r w:rsidRPr="003B2015">
        <w:rPr>
          <w:color w:val="auto"/>
          <w:sz w:val="26"/>
          <w:szCs w:val="26"/>
          <w:lang w:val="en-US"/>
        </w:rPr>
        <w:t>har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kuni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hisoblab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boriladi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B2015">
        <w:rPr>
          <w:color w:val="auto"/>
          <w:sz w:val="26"/>
          <w:szCs w:val="26"/>
          <w:lang w:val="en-US"/>
        </w:rPr>
        <w:t>Bunda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oylik </w:t>
      </w:r>
      <w:proofErr w:type="spellStart"/>
      <w:r w:rsidRPr="003B2015">
        <w:rPr>
          <w:color w:val="auto"/>
          <w:sz w:val="26"/>
          <w:szCs w:val="26"/>
          <w:lang w:val="en-US"/>
        </w:rPr>
        <w:t>foiz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lovi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oyning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mavjud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kunlar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soni </w:t>
      </w:r>
      <w:proofErr w:type="spell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aniqlanadi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. Kredit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foiz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hisoblanishi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kuni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yakunida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mavjud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asosiy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qoldig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hisoblanadi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03EDBCE0" w14:textId="6006F227" w:rsidR="00FF0110" w:rsidRPr="003B2015" w:rsidRDefault="00FF0110" w:rsidP="00654F20">
      <w:pPr>
        <w:pStyle w:val="a4"/>
        <w:numPr>
          <w:ilvl w:val="1"/>
          <w:numId w:val="3"/>
        </w:numPr>
        <w:tabs>
          <w:tab w:val="left" w:pos="970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Kredit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asosiy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unga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</w:t>
      </w:r>
      <w:r w:rsidR="004C11A2" w:rsidRPr="003B2015">
        <w:rPr>
          <w:color w:val="auto"/>
          <w:sz w:val="26"/>
          <w:szCs w:val="26"/>
          <w:lang w:val="en-US"/>
        </w:rPr>
        <w:t>s</w:t>
      </w:r>
      <w:r w:rsidRPr="003B2015">
        <w:rPr>
          <w:color w:val="auto"/>
          <w:sz w:val="26"/>
          <w:szCs w:val="26"/>
          <w:lang w:val="en-US"/>
        </w:rPr>
        <w:t>oblangan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foizlar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hamda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boshqa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lovlar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kassasiga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naqd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pul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mobil ilovasi </w:t>
      </w:r>
      <w:proofErr w:type="spellStart"/>
      <w:r w:rsidRPr="003B2015">
        <w:rPr>
          <w:color w:val="auto"/>
          <w:sz w:val="26"/>
          <w:szCs w:val="26"/>
          <w:lang w:val="en-US"/>
        </w:rPr>
        <w:t>yohud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boshqa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lov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vositalari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orqali </w:t>
      </w:r>
      <w:proofErr w:type="spellStart"/>
      <w:r w:rsidRPr="003B2015">
        <w:rPr>
          <w:color w:val="auto"/>
          <w:sz w:val="26"/>
          <w:szCs w:val="26"/>
          <w:lang w:val="en-US"/>
        </w:rPr>
        <w:t>pul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114538" w:rsidRPr="003B2015">
        <w:rPr>
          <w:color w:val="auto"/>
          <w:sz w:val="26"/>
          <w:szCs w:val="26"/>
          <w:lang w:val="en-US"/>
        </w:rPr>
        <w:lastRenderedPageBreak/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tkazish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li </w:t>
      </w:r>
      <w:proofErr w:type="spellStart"/>
      <w:r w:rsidRPr="003B2015">
        <w:rPr>
          <w:color w:val="auto"/>
          <w:sz w:val="26"/>
          <w:szCs w:val="26"/>
          <w:lang w:val="en-US"/>
        </w:rPr>
        <w:t>bilan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lanadi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tomonidan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lovlar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belgilangan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muddatlarda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amalga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oshirilishi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3893F555" w14:textId="451AA30F" w:rsidR="00FF0110" w:rsidRPr="003B2015" w:rsidRDefault="00FF0110" w:rsidP="00654F20">
      <w:pPr>
        <w:pStyle w:val="a4"/>
        <w:numPr>
          <w:ilvl w:val="1"/>
          <w:numId w:val="3"/>
        </w:numPr>
        <w:tabs>
          <w:tab w:val="left" w:pos="970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Latn-UZ"/>
        </w:rPr>
      </w:pPr>
      <w:r w:rsidRPr="003B2015">
        <w:rPr>
          <w:color w:val="auto"/>
          <w:sz w:val="26"/>
          <w:szCs w:val="26"/>
          <w:lang w:val="en-US"/>
        </w:rPr>
        <w:t xml:space="preserve">Agar </w:t>
      </w:r>
      <w:proofErr w:type="spellStart"/>
      <w:r w:rsidR="007A1AAB" w:rsidRPr="003B2015">
        <w:rPr>
          <w:color w:val="auto"/>
          <w:sz w:val="26"/>
          <w:szCs w:val="26"/>
          <w:lang w:val="en-US"/>
        </w:rPr>
        <w:t>onlayn</w:t>
      </w:r>
      <w:proofErr w:type="spellEnd"/>
      <w:r w:rsidR="007A1AAB" w:rsidRPr="003B2015">
        <w:rPr>
          <w:color w:val="auto"/>
          <w:sz w:val="26"/>
          <w:szCs w:val="26"/>
          <w:lang w:val="en-US"/>
        </w:rPr>
        <w:t xml:space="preserve"> </w:t>
      </w:r>
      <w:r w:rsidR="00C5561E" w:rsidRPr="003B2015">
        <w:rPr>
          <w:sz w:val="26"/>
          <w:szCs w:val="26"/>
          <w:lang w:val="en-US"/>
        </w:rPr>
        <w:t>overdraft</w:t>
      </w:r>
      <w:r w:rsidR="00FB11E2" w:rsidRPr="003B2015">
        <w:rPr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sz w:val="26"/>
          <w:szCs w:val="26"/>
          <w:lang w:val="en-US"/>
        </w:rPr>
        <w:t>krediti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lovining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sanasi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kuni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hisoblanmasa</w:t>
      </w:r>
      <w:proofErr w:type="spellEnd"/>
      <w:r w:rsidRPr="003B2015">
        <w:rPr>
          <w:color w:val="auto"/>
          <w:sz w:val="26"/>
          <w:szCs w:val="26"/>
          <w:lang w:val="en-US"/>
        </w:rPr>
        <w:t>,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lov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keyingi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r w:rsidRPr="003B2015">
        <w:rPr>
          <w:color w:val="auto"/>
          <w:sz w:val="26"/>
          <w:szCs w:val="26"/>
          <w:lang w:val="uz-Latn-UZ"/>
        </w:rPr>
        <w:t>ish kuniga</w:t>
      </w:r>
      <w:r w:rsidR="008C6886" w:rsidRPr="003B2015">
        <w:rPr>
          <w:color w:val="auto"/>
          <w:sz w:val="26"/>
          <w:szCs w:val="26"/>
          <w:lang w:val="uz-Latn-UZ"/>
        </w:rPr>
        <w:t xml:space="preserve"> </w:t>
      </w:r>
      <w:r w:rsidRPr="003B2015">
        <w:rPr>
          <w:color w:val="auto"/>
          <w:sz w:val="26"/>
          <w:szCs w:val="26"/>
          <w:lang w:val="uz-Latn-UZ"/>
        </w:rPr>
        <w:t>k</w:t>
      </w:r>
      <w:r w:rsidR="00114538" w:rsidRPr="003B2015">
        <w:rPr>
          <w:color w:val="auto"/>
          <w:sz w:val="26"/>
          <w:szCs w:val="26"/>
          <w:lang w:val="uz-Latn-UZ"/>
        </w:rPr>
        <w:t>o‘</w:t>
      </w:r>
      <w:r w:rsidRPr="003B2015">
        <w:rPr>
          <w:color w:val="auto"/>
          <w:sz w:val="26"/>
          <w:szCs w:val="26"/>
          <w:lang w:val="uz-Latn-UZ"/>
        </w:rPr>
        <w:t>chiriladi.</w:t>
      </w:r>
    </w:p>
    <w:p w14:paraId="1F378224" w14:textId="4C9A4EFE" w:rsidR="00FF0110" w:rsidRPr="003B2015" w:rsidRDefault="00FF0110" w:rsidP="00654F20">
      <w:pPr>
        <w:pStyle w:val="a4"/>
        <w:numPr>
          <w:ilvl w:val="1"/>
          <w:numId w:val="3"/>
        </w:numPr>
        <w:tabs>
          <w:tab w:val="left" w:pos="970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Latn-UZ"/>
        </w:rPr>
      </w:pPr>
      <w:r w:rsidRPr="003B2015">
        <w:rPr>
          <w:color w:val="auto"/>
          <w:sz w:val="26"/>
          <w:szCs w:val="26"/>
          <w:lang w:val="uz-Latn-UZ"/>
        </w:rPr>
        <w:t>Shartnoma b</w:t>
      </w:r>
      <w:r w:rsidR="00114538" w:rsidRPr="003B2015">
        <w:rPr>
          <w:color w:val="auto"/>
          <w:sz w:val="26"/>
          <w:szCs w:val="26"/>
          <w:lang w:val="uz-Latn-UZ"/>
        </w:rPr>
        <w:t>o‘</w:t>
      </w:r>
      <w:r w:rsidRPr="003B2015">
        <w:rPr>
          <w:color w:val="auto"/>
          <w:sz w:val="26"/>
          <w:szCs w:val="26"/>
          <w:lang w:val="uz-Latn-UZ"/>
        </w:rPr>
        <w:t>yicha har qanday t</w:t>
      </w:r>
      <w:r w:rsidR="00114538" w:rsidRPr="003B2015">
        <w:rPr>
          <w:color w:val="auto"/>
          <w:sz w:val="26"/>
          <w:szCs w:val="26"/>
          <w:lang w:val="uz-Latn-UZ"/>
        </w:rPr>
        <w:t>o‘</w:t>
      </w:r>
      <w:r w:rsidRPr="003B2015">
        <w:rPr>
          <w:color w:val="auto"/>
          <w:sz w:val="26"/>
          <w:szCs w:val="26"/>
          <w:lang w:val="uz-Latn-UZ"/>
        </w:rPr>
        <w:t>lovlar quyidagi ketma ketliklarga muvofiq y</w:t>
      </w:r>
      <w:r w:rsidR="00114538" w:rsidRPr="003B2015">
        <w:rPr>
          <w:color w:val="auto"/>
          <w:sz w:val="26"/>
          <w:szCs w:val="26"/>
          <w:lang w:val="uz-Latn-UZ"/>
        </w:rPr>
        <w:t>o‘</w:t>
      </w:r>
      <w:r w:rsidRPr="003B2015">
        <w:rPr>
          <w:color w:val="auto"/>
          <w:sz w:val="26"/>
          <w:szCs w:val="26"/>
          <w:lang w:val="uz-Latn-UZ"/>
        </w:rPr>
        <w:t>naltiriladi:</w:t>
      </w:r>
    </w:p>
    <w:p w14:paraId="2F8864C3" w14:textId="325B3967" w:rsidR="00FF0110" w:rsidRPr="003B2015" w:rsidRDefault="00635C54" w:rsidP="00654F20">
      <w:pPr>
        <w:pStyle w:val="a4"/>
        <w:numPr>
          <w:ilvl w:val="0"/>
          <w:numId w:val="4"/>
        </w:numPr>
        <w:tabs>
          <w:tab w:val="left" w:pos="851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Latn-UZ"/>
        </w:rPr>
      </w:pPr>
      <w:r w:rsidRPr="003B2015">
        <w:rPr>
          <w:color w:val="auto"/>
          <w:sz w:val="26"/>
          <w:szCs w:val="26"/>
          <w:lang w:val="uz-Latn-UZ"/>
        </w:rPr>
        <w:t>asosiy qarz bo‘yicha muddati o‘tgan qarzdorlik va muddati o‘tgan foiz to‘lovlari mutanosib ravishda;</w:t>
      </w:r>
    </w:p>
    <w:p w14:paraId="1E8E63D5" w14:textId="7696F76C" w:rsidR="00FF0110" w:rsidRPr="003B2015" w:rsidRDefault="00635C54" w:rsidP="00654F20">
      <w:pPr>
        <w:pStyle w:val="a4"/>
        <w:numPr>
          <w:ilvl w:val="0"/>
          <w:numId w:val="4"/>
        </w:numPr>
        <w:tabs>
          <w:tab w:val="left" w:pos="851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Latn-UZ"/>
        </w:rPr>
      </w:pPr>
      <w:r w:rsidRPr="003B2015">
        <w:rPr>
          <w:color w:val="auto"/>
          <w:sz w:val="26"/>
          <w:szCs w:val="26"/>
          <w:lang w:val="uz-Latn-UZ"/>
        </w:rPr>
        <w:t>joriy davr uchun hisoblangan foizlar va joriy davr uchun asosiy qarz bo‘yicha qarzdorlik</w:t>
      </w:r>
      <w:r w:rsidR="00FF0110" w:rsidRPr="003B2015">
        <w:rPr>
          <w:color w:val="auto"/>
          <w:sz w:val="26"/>
          <w:szCs w:val="26"/>
          <w:lang w:val="uz-Latn-UZ"/>
        </w:rPr>
        <w:t>;</w:t>
      </w:r>
    </w:p>
    <w:p w14:paraId="5798B7CC" w14:textId="65A5F147" w:rsidR="00FF0110" w:rsidRPr="003B2015" w:rsidRDefault="00FF0110" w:rsidP="003B2015">
      <w:pPr>
        <w:pStyle w:val="a4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>v)</w:t>
      </w:r>
      <w:r w:rsidR="00B1742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neustoyka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 (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jarima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penya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>);</w:t>
      </w:r>
    </w:p>
    <w:p w14:paraId="18CFE9A6" w14:textId="160AC342" w:rsidR="00FF0110" w:rsidRPr="003B2015" w:rsidRDefault="00FF0110" w:rsidP="003B2015">
      <w:pPr>
        <w:pStyle w:val="a4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g)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kreditorning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qarzdorlikni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uzish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bilan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="00635C54" w:rsidRPr="003B2015">
        <w:rPr>
          <w:color w:val="auto"/>
          <w:sz w:val="26"/>
          <w:szCs w:val="26"/>
          <w:lang w:val="en-US"/>
        </w:rPr>
        <w:t>bog‘</w:t>
      </w:r>
      <w:proofErr w:type="gramEnd"/>
      <w:r w:rsidR="00635C54" w:rsidRPr="003B2015">
        <w:rPr>
          <w:color w:val="auto"/>
          <w:sz w:val="26"/>
          <w:szCs w:val="26"/>
          <w:lang w:val="en-US"/>
        </w:rPr>
        <w:t>liq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bo‘lgan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boshqa</w:t>
      </w:r>
      <w:proofErr w:type="spellEnd"/>
      <w:r w:rsidR="00635C54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B2015">
        <w:rPr>
          <w:color w:val="auto"/>
          <w:sz w:val="26"/>
          <w:szCs w:val="26"/>
          <w:lang w:val="en-US"/>
        </w:rPr>
        <w:t>xarajatlari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  <w:r w:rsidR="00421A65" w:rsidRPr="003B2015">
        <w:rPr>
          <w:color w:val="auto"/>
          <w:sz w:val="26"/>
          <w:szCs w:val="26"/>
          <w:lang w:val="en-US"/>
        </w:rPr>
        <w:t xml:space="preserve"> </w:t>
      </w:r>
    </w:p>
    <w:p w14:paraId="2E9DBAC1" w14:textId="0217D1D0" w:rsidR="008B7A08" w:rsidRPr="003B2015" w:rsidRDefault="00FF0110" w:rsidP="003B2015">
      <w:pPr>
        <w:pStyle w:val="a4"/>
        <w:spacing w:after="220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b/>
          <w:bCs/>
          <w:color w:val="auto"/>
          <w:sz w:val="26"/>
          <w:szCs w:val="26"/>
          <w:lang w:val="en-US"/>
        </w:rPr>
        <w:t>4.6.</w:t>
      </w:r>
      <w:r w:rsidR="004C11A2" w:rsidRPr="003B2015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Mazkur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Shartnoma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B2015">
        <w:rPr>
          <w:color w:val="auto"/>
          <w:sz w:val="26"/>
          <w:szCs w:val="26"/>
          <w:lang w:val="en-US"/>
        </w:rPr>
        <w:t>talablarini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qanoatlantirishi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zarur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pul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mablag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larini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Fuqarolik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kodeksining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783-moddasiga </w:t>
      </w:r>
      <w:proofErr w:type="spellStart"/>
      <w:r w:rsidRPr="003B2015">
        <w:rPr>
          <w:color w:val="auto"/>
          <w:sz w:val="26"/>
          <w:szCs w:val="26"/>
          <w:lang w:val="en-US"/>
        </w:rPr>
        <w:t>asosan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barcha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hisobvara</w:t>
      </w:r>
      <w:r w:rsidR="003E3ACB">
        <w:rPr>
          <w:color w:val="auto"/>
          <w:sz w:val="26"/>
          <w:szCs w:val="26"/>
          <w:lang w:val="en-US"/>
        </w:rPr>
        <w:t>q</w:t>
      </w:r>
      <w:r w:rsidRPr="003B2015">
        <w:rPr>
          <w:color w:val="auto"/>
          <w:sz w:val="26"/>
          <w:szCs w:val="26"/>
          <w:lang w:val="en-US"/>
        </w:rPr>
        <w:t>larida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(</w:t>
      </w:r>
      <w:proofErr w:type="spellStart"/>
      <w:r w:rsidRPr="003B2015">
        <w:rPr>
          <w:color w:val="auto"/>
          <w:sz w:val="26"/>
          <w:szCs w:val="26"/>
          <w:lang w:val="en-US"/>
        </w:rPr>
        <w:t>ya’ni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haqi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unga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tenglashtirilgan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lovlari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bank </w:t>
      </w:r>
      <w:proofErr w:type="spellStart"/>
      <w:r w:rsidRPr="003B2015">
        <w:rPr>
          <w:color w:val="auto"/>
          <w:sz w:val="26"/>
          <w:szCs w:val="26"/>
          <w:lang w:val="en-US"/>
        </w:rPr>
        <w:t>kartasi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hamda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boshqa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hisobvara</w:t>
      </w:r>
      <w:r w:rsidR="003E3ACB">
        <w:rPr>
          <w:color w:val="auto"/>
          <w:sz w:val="26"/>
          <w:szCs w:val="26"/>
          <w:lang w:val="en-US"/>
        </w:rPr>
        <w:t>q</w:t>
      </w:r>
      <w:r w:rsidRPr="003B2015">
        <w:rPr>
          <w:color w:val="auto"/>
          <w:sz w:val="26"/>
          <w:szCs w:val="26"/>
          <w:lang w:val="en-US"/>
        </w:rPr>
        <w:t>larida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) </w:t>
      </w:r>
      <w:proofErr w:type="spellStart"/>
      <w:r w:rsidRPr="003B2015">
        <w:rPr>
          <w:color w:val="auto"/>
          <w:sz w:val="26"/>
          <w:szCs w:val="26"/>
          <w:lang w:val="en-US"/>
        </w:rPr>
        <w:t>turgan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pul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mablag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larini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lov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talabnomasi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memorial order orqali s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zsiz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tartibda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roziligisiz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avto</w:t>
      </w:r>
      <w:proofErr w:type="spellEnd"/>
      <w:r w:rsidR="00E4733C" w:rsidRPr="003B2015">
        <w:rPr>
          <w:color w:val="auto"/>
          <w:sz w:val="26"/>
          <w:szCs w:val="26"/>
          <w:lang w:val="en-US"/>
        </w:rPr>
        <w:t xml:space="preserve"> </w:t>
      </w:r>
      <w:r w:rsidRPr="003B2015">
        <w:rPr>
          <w:color w:val="auto"/>
          <w:sz w:val="26"/>
          <w:szCs w:val="26"/>
          <w:lang w:val="en-US"/>
        </w:rPr>
        <w:t>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lov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tizimidan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foydalangan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qarzdorligini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qoplashga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haqli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5EC62CBB" w14:textId="186B4860" w:rsidR="00FF0110" w:rsidRPr="003B2015" w:rsidRDefault="000045F7" w:rsidP="003B2015">
      <w:pPr>
        <w:pStyle w:val="Heading10"/>
        <w:keepNext/>
        <w:keepLines/>
        <w:ind w:left="-284" w:right="-284" w:firstLine="567"/>
        <w:rPr>
          <w:sz w:val="26"/>
          <w:szCs w:val="26"/>
          <w:lang w:val="en-US"/>
        </w:rPr>
      </w:pPr>
      <w:bookmarkStart w:id="2" w:name="bookmark6"/>
      <w:r w:rsidRPr="003B2015">
        <w:rPr>
          <w:sz w:val="26"/>
          <w:szCs w:val="26"/>
          <w:lang w:val="uz-Latn-UZ"/>
        </w:rPr>
        <w:t>V</w:t>
      </w:r>
      <w:r w:rsidR="00FF0110" w:rsidRPr="003B2015">
        <w:rPr>
          <w:sz w:val="26"/>
          <w:szCs w:val="26"/>
          <w:lang w:val="en-US"/>
        </w:rPr>
        <w:t xml:space="preserve">. </w:t>
      </w:r>
      <w:proofErr w:type="spellStart"/>
      <w:r w:rsidR="00FF0110" w:rsidRPr="003B2015">
        <w:rPr>
          <w:sz w:val="26"/>
          <w:szCs w:val="26"/>
          <w:lang w:val="en-US"/>
        </w:rPr>
        <w:t>Taraflarning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huquq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va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majburiyatlari</w:t>
      </w:r>
      <w:bookmarkEnd w:id="2"/>
      <w:proofErr w:type="spellEnd"/>
    </w:p>
    <w:p w14:paraId="66C44372" w14:textId="77777777" w:rsidR="004826CC" w:rsidRPr="003B2015" w:rsidRDefault="004826CC" w:rsidP="003B2015">
      <w:pPr>
        <w:pStyle w:val="Heading10"/>
        <w:keepNext/>
        <w:keepLines/>
        <w:ind w:left="-284" w:right="-284" w:firstLine="567"/>
        <w:rPr>
          <w:sz w:val="26"/>
          <w:szCs w:val="26"/>
          <w:lang w:val="en-US"/>
        </w:rPr>
      </w:pPr>
    </w:p>
    <w:p w14:paraId="73AEDDB8" w14:textId="77777777" w:rsidR="00FF0110" w:rsidRPr="003B2015" w:rsidRDefault="00FF0110" w:rsidP="00654F20">
      <w:pPr>
        <w:pStyle w:val="Heading10"/>
        <w:keepNext/>
        <w:keepLines/>
        <w:numPr>
          <w:ilvl w:val="1"/>
          <w:numId w:val="5"/>
        </w:numPr>
        <w:tabs>
          <w:tab w:val="left" w:pos="1043"/>
        </w:tabs>
        <w:spacing w:line="288" w:lineRule="auto"/>
        <w:ind w:left="-284" w:right="-284" w:firstLine="567"/>
        <w:jc w:val="both"/>
        <w:rPr>
          <w:sz w:val="26"/>
          <w:szCs w:val="26"/>
        </w:rPr>
      </w:pPr>
      <w:r w:rsidRPr="003B2015">
        <w:rPr>
          <w:sz w:val="26"/>
          <w:szCs w:val="26"/>
        </w:rPr>
        <w:t xml:space="preserve">Bank </w:t>
      </w:r>
      <w:proofErr w:type="spellStart"/>
      <w:r w:rsidRPr="003B2015">
        <w:rPr>
          <w:sz w:val="26"/>
          <w:szCs w:val="26"/>
        </w:rPr>
        <w:t>majburiyatlari</w:t>
      </w:r>
      <w:proofErr w:type="spellEnd"/>
      <w:r w:rsidRPr="003B2015">
        <w:rPr>
          <w:sz w:val="26"/>
          <w:szCs w:val="26"/>
        </w:rPr>
        <w:t>:</w:t>
      </w:r>
    </w:p>
    <w:p w14:paraId="167CC93E" w14:textId="3EA841E9" w:rsidR="00FF0110" w:rsidRPr="003B2015" w:rsidRDefault="00FF0110" w:rsidP="00654F20">
      <w:pPr>
        <w:pStyle w:val="a4"/>
        <w:numPr>
          <w:ilvl w:val="2"/>
          <w:numId w:val="5"/>
        </w:numPr>
        <w:tabs>
          <w:tab w:val="left" w:pos="1277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ssuda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boshqa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lozim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hisobvaraqlar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ochish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763C5BBC" w14:textId="2B40245C" w:rsidR="00FF0110" w:rsidRPr="003B2015" w:rsidRDefault="00FF0110" w:rsidP="00654F20">
      <w:pPr>
        <w:pStyle w:val="a4"/>
        <w:numPr>
          <w:ilvl w:val="2"/>
          <w:numId w:val="5"/>
        </w:numPr>
        <w:tabs>
          <w:tab w:val="left" w:pos="1276"/>
          <w:tab w:val="left" w:pos="232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Mazkur</w:t>
      </w:r>
      <w:proofErr w:type="spellEnd"/>
      <w:r w:rsidRPr="003B2015">
        <w:rPr>
          <w:color w:val="auto"/>
          <w:sz w:val="26"/>
          <w:szCs w:val="26"/>
          <w:lang w:val="en-US"/>
        </w:rPr>
        <w:tab/>
      </w:r>
      <w:proofErr w:type="spellStart"/>
      <w:r w:rsidRPr="003B2015">
        <w:rPr>
          <w:color w:val="auto"/>
          <w:sz w:val="26"/>
          <w:szCs w:val="26"/>
          <w:lang w:val="en-US"/>
        </w:rPr>
        <w:t>shartnomada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k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rsatilgan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miqdorda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pul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mablag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laridan</w:t>
      </w:r>
      <w:proofErr w:type="spellEnd"/>
      <w:r w:rsidR="007A1AAB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color w:val="auto"/>
          <w:sz w:val="26"/>
          <w:szCs w:val="26"/>
          <w:lang w:val="en-US"/>
        </w:rPr>
        <w:t>oliy</w:t>
      </w:r>
      <w:proofErr w:type="spellEnd"/>
      <w:r w:rsidR="00FB11E2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color w:val="auto"/>
          <w:sz w:val="26"/>
          <w:szCs w:val="26"/>
          <w:lang w:val="en-US"/>
        </w:rPr>
        <w:t>o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r w:rsidR="00FB11E2" w:rsidRPr="003B2015">
        <w:rPr>
          <w:color w:val="auto"/>
          <w:sz w:val="26"/>
          <w:szCs w:val="26"/>
          <w:lang w:val="en-US"/>
        </w:rPr>
        <w:t>quv</w:t>
      </w:r>
      <w:proofErr w:type="spellEnd"/>
      <w:r w:rsidR="00FB11E2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color w:val="auto"/>
          <w:sz w:val="26"/>
          <w:szCs w:val="26"/>
          <w:lang w:val="en-US"/>
        </w:rPr>
        <w:t>yurtida</w:t>
      </w:r>
      <w:proofErr w:type="spellEnd"/>
      <w:r w:rsidR="00FB11E2" w:rsidRPr="003B2015">
        <w:rPr>
          <w:color w:val="auto"/>
          <w:sz w:val="26"/>
          <w:szCs w:val="26"/>
          <w:lang w:val="en-US"/>
        </w:rPr>
        <w:t xml:space="preserve"> </w:t>
      </w:r>
      <w:r w:rsidR="00C5561E" w:rsidRPr="003B2015">
        <w:rPr>
          <w:color w:val="auto"/>
          <w:sz w:val="26"/>
          <w:szCs w:val="26"/>
          <w:lang w:val="en-US"/>
        </w:rPr>
        <w:t>overdraft</w:t>
      </w:r>
      <w:r w:rsidR="00FB11E2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color w:val="auto"/>
          <w:sz w:val="26"/>
          <w:szCs w:val="26"/>
          <w:lang w:val="en-US"/>
        </w:rPr>
        <w:t>olish</w:t>
      </w:r>
      <w:proofErr w:type="spellEnd"/>
      <w:r w:rsidR="00FB11E2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color w:val="auto"/>
          <w:sz w:val="26"/>
          <w:szCs w:val="26"/>
          <w:lang w:val="en-US"/>
        </w:rPr>
        <w:t>uchun</w:t>
      </w:r>
      <w:proofErr w:type="spellEnd"/>
      <w:r w:rsidR="00FB11E2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7A1AAB" w:rsidRPr="003B2015">
        <w:rPr>
          <w:color w:val="auto"/>
          <w:sz w:val="26"/>
          <w:szCs w:val="26"/>
          <w:lang w:val="en-US"/>
        </w:rPr>
        <w:t>onlayn</w:t>
      </w:r>
      <w:proofErr w:type="spellEnd"/>
      <w:r w:rsidR="007A1AAB" w:rsidRPr="003B2015">
        <w:rPr>
          <w:color w:val="auto"/>
          <w:sz w:val="26"/>
          <w:szCs w:val="26"/>
          <w:lang w:val="en-US"/>
        </w:rPr>
        <w:t xml:space="preserve"> </w:t>
      </w:r>
      <w:r w:rsidR="00C5561E" w:rsidRPr="003B2015">
        <w:rPr>
          <w:sz w:val="26"/>
          <w:szCs w:val="26"/>
          <w:lang w:val="en-US"/>
        </w:rPr>
        <w:t>overdraft</w:t>
      </w:r>
      <w:r w:rsidR="00FB11E2" w:rsidRPr="003B2015">
        <w:rPr>
          <w:sz w:val="26"/>
          <w:szCs w:val="26"/>
          <w:lang w:val="en-US"/>
        </w:rPr>
        <w:t xml:space="preserve"> </w:t>
      </w:r>
      <w:proofErr w:type="spellStart"/>
      <w:r w:rsidR="00FB11E2" w:rsidRPr="003B2015">
        <w:rPr>
          <w:sz w:val="26"/>
          <w:szCs w:val="26"/>
          <w:lang w:val="en-US"/>
        </w:rPr>
        <w:t>krediti</w:t>
      </w:r>
      <w:proofErr w:type="spellEnd"/>
      <w:r w:rsidR="00FB11E2"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taqdim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etish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049844F2" w14:textId="3F66C43E" w:rsidR="00FF0110" w:rsidRPr="003B2015" w:rsidRDefault="00FF0110" w:rsidP="00654F20">
      <w:pPr>
        <w:pStyle w:val="a4"/>
        <w:numPr>
          <w:ilvl w:val="2"/>
          <w:numId w:val="5"/>
        </w:numPr>
        <w:tabs>
          <w:tab w:val="left" w:pos="1339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bankdagi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maxsus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karta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hisobvarag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>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kelib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tushayotgan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pul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mablag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larini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vujudga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qarzdorligini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qoplash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naltirish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60999EF3" w14:textId="0CC75D5D" w:rsidR="00FF0110" w:rsidRDefault="00FF0110" w:rsidP="00654F20">
      <w:pPr>
        <w:pStyle w:val="a4"/>
        <w:numPr>
          <w:ilvl w:val="2"/>
          <w:numId w:val="5"/>
        </w:numPr>
        <w:tabs>
          <w:tab w:val="left" w:pos="1277"/>
        </w:tabs>
        <w:spacing w:after="220"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unga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hisoblangan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foizlar</w:t>
      </w:r>
      <w:r w:rsidR="00C15FB3" w:rsidRPr="003B2015">
        <w:rPr>
          <w:color w:val="auto"/>
          <w:sz w:val="26"/>
          <w:szCs w:val="26"/>
          <w:lang w:val="en-US"/>
        </w:rPr>
        <w:t>1</w:t>
      </w:r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vujudga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muddati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tgan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qarzdorlik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risida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mobil </w:t>
      </w:r>
      <w:proofErr w:type="spellStart"/>
      <w:r w:rsidRPr="003B2015">
        <w:rPr>
          <w:color w:val="auto"/>
          <w:sz w:val="26"/>
          <w:szCs w:val="26"/>
          <w:lang w:val="en-US"/>
        </w:rPr>
        <w:t>ilova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sms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xabarnoma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orqali </w:t>
      </w:r>
      <w:proofErr w:type="spellStart"/>
      <w:r w:rsidRPr="003B2015">
        <w:rPr>
          <w:color w:val="auto"/>
          <w:sz w:val="26"/>
          <w:szCs w:val="26"/>
          <w:lang w:val="en-US"/>
        </w:rPr>
        <w:t>shuningdek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yozma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og</w:t>
      </w:r>
      <w:r w:rsidR="0036331B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zaki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tartibda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xabardor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etish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40034412" w14:textId="77777777" w:rsidR="008B366B" w:rsidRPr="008B366B" w:rsidRDefault="008B366B" w:rsidP="008B366B">
      <w:pPr>
        <w:pStyle w:val="a4"/>
        <w:numPr>
          <w:ilvl w:val="2"/>
          <w:numId w:val="5"/>
        </w:numPr>
        <w:tabs>
          <w:tab w:val="left" w:pos="1277"/>
        </w:tabs>
        <w:spacing w:line="288" w:lineRule="auto"/>
        <w:jc w:val="both"/>
        <w:rPr>
          <w:color w:val="auto"/>
          <w:sz w:val="26"/>
          <w:szCs w:val="26"/>
          <w:lang w:val="en-US" w:bidi="ar-SA"/>
        </w:rPr>
      </w:pPr>
      <w:proofErr w:type="spellStart"/>
      <w:r w:rsidRPr="008B366B">
        <w:rPr>
          <w:sz w:val="26"/>
          <w:szCs w:val="26"/>
          <w:lang w:val="en-US"/>
        </w:rPr>
        <w:t>Firibgarlikka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qarshi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choralar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doirasida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ajratilgan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kredit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8B366B">
        <w:rPr>
          <w:sz w:val="26"/>
          <w:szCs w:val="26"/>
          <w:lang w:val="en-US"/>
        </w:rPr>
        <w:t>mablag‘</w:t>
      </w:r>
      <w:proofErr w:type="gramEnd"/>
      <w:r w:rsidRPr="008B366B">
        <w:rPr>
          <w:sz w:val="26"/>
          <w:szCs w:val="26"/>
          <w:lang w:val="en-US"/>
        </w:rPr>
        <w:t>idan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foydalanishda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ayrim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to‘lovlarga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cheklov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o‘rnatilganligi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hamda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ushbu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cheklovlarni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yechish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uchun</w:t>
      </w:r>
      <w:proofErr w:type="spellEnd"/>
      <w:r w:rsidRPr="008B366B">
        <w:rPr>
          <w:sz w:val="26"/>
          <w:szCs w:val="26"/>
          <w:lang w:val="en-US"/>
        </w:rPr>
        <w:t xml:space="preserve"> SMS-</w:t>
      </w:r>
      <w:proofErr w:type="spellStart"/>
      <w:r w:rsidRPr="008B366B">
        <w:rPr>
          <w:sz w:val="26"/>
          <w:szCs w:val="26"/>
          <w:lang w:val="en-US"/>
        </w:rPr>
        <w:t>xabar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yoki</w:t>
      </w:r>
      <w:proofErr w:type="spellEnd"/>
      <w:r w:rsidRPr="008B366B">
        <w:rPr>
          <w:sz w:val="26"/>
          <w:szCs w:val="26"/>
          <w:lang w:val="en-US"/>
        </w:rPr>
        <w:t xml:space="preserve"> mobil </w:t>
      </w:r>
      <w:proofErr w:type="spellStart"/>
      <w:r w:rsidRPr="008B366B">
        <w:rPr>
          <w:sz w:val="26"/>
          <w:szCs w:val="26"/>
          <w:lang w:val="en-US"/>
        </w:rPr>
        <w:t>ilovadagi</w:t>
      </w:r>
      <w:proofErr w:type="spellEnd"/>
      <w:r w:rsidRPr="008B366B">
        <w:rPr>
          <w:sz w:val="26"/>
          <w:szCs w:val="26"/>
          <w:lang w:val="en-US"/>
        </w:rPr>
        <w:t xml:space="preserve"> PUSH-</w:t>
      </w:r>
      <w:proofErr w:type="spellStart"/>
      <w:r w:rsidRPr="008B366B">
        <w:rPr>
          <w:sz w:val="26"/>
          <w:szCs w:val="26"/>
          <w:lang w:val="en-US"/>
        </w:rPr>
        <w:t>xabarda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qayd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etilgan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telefon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raqamlariga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qo‘ng‘iroq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qilib</w:t>
      </w:r>
      <w:proofErr w:type="spellEnd"/>
      <w:r w:rsidRPr="008B366B">
        <w:rPr>
          <w:sz w:val="26"/>
          <w:szCs w:val="26"/>
          <w:lang w:val="en-US"/>
        </w:rPr>
        <w:t xml:space="preserve">, </w:t>
      </w:r>
      <w:proofErr w:type="spellStart"/>
      <w:r w:rsidRPr="008B366B">
        <w:rPr>
          <w:sz w:val="26"/>
          <w:szCs w:val="26"/>
          <w:lang w:val="en-US"/>
        </w:rPr>
        <w:t>qo‘shimcha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tasdiqdan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o‘tish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lozimligi</w:t>
      </w:r>
      <w:proofErr w:type="spellEnd"/>
      <w:r w:rsidRPr="008B366B">
        <w:rPr>
          <w:sz w:val="26"/>
          <w:szCs w:val="26"/>
          <w:lang w:val="en-US"/>
        </w:rPr>
        <w:t xml:space="preserve"> to‘g‘risida</w:t>
      </w:r>
      <w:r w:rsidRPr="008B366B">
        <w:rPr>
          <w:sz w:val="26"/>
          <w:szCs w:val="26"/>
          <w:lang w:val="uz-Cyrl-UZ"/>
        </w:rPr>
        <w:t xml:space="preserve"> </w:t>
      </w:r>
      <w:r w:rsidRPr="008B366B">
        <w:rPr>
          <w:sz w:val="26"/>
          <w:szCs w:val="26"/>
          <w:lang w:val="uz-Latn-UZ"/>
        </w:rPr>
        <w:t>qarz oluvchiga</w:t>
      </w:r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xabar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yuborish</w:t>
      </w:r>
      <w:proofErr w:type="spellEnd"/>
      <w:r w:rsidRPr="008B366B">
        <w:rPr>
          <w:sz w:val="26"/>
          <w:szCs w:val="26"/>
          <w:lang w:val="en-US"/>
        </w:rPr>
        <w:t>.</w:t>
      </w:r>
    </w:p>
    <w:p w14:paraId="2E86914A" w14:textId="7C4B777E" w:rsidR="008B366B" w:rsidRPr="008B366B" w:rsidRDefault="008B366B" w:rsidP="008B366B">
      <w:pPr>
        <w:pStyle w:val="a4"/>
        <w:numPr>
          <w:ilvl w:val="2"/>
          <w:numId w:val="5"/>
        </w:numPr>
        <w:tabs>
          <w:tab w:val="left" w:pos="1277"/>
        </w:tabs>
        <w:spacing w:after="220" w:line="288" w:lineRule="auto"/>
        <w:jc w:val="both"/>
        <w:rPr>
          <w:sz w:val="26"/>
          <w:szCs w:val="26"/>
          <w:lang w:val="en-US"/>
        </w:rPr>
      </w:pPr>
      <w:proofErr w:type="spellStart"/>
      <w:r w:rsidRPr="008B366B">
        <w:rPr>
          <w:sz w:val="26"/>
          <w:szCs w:val="26"/>
          <w:lang w:val="en-US"/>
        </w:rPr>
        <w:t>Qarz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oluvchi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8B366B">
        <w:rPr>
          <w:sz w:val="26"/>
          <w:szCs w:val="26"/>
          <w:lang w:val="en-US"/>
        </w:rPr>
        <w:t>qo‘</w:t>
      </w:r>
      <w:proofErr w:type="gramEnd"/>
      <w:r w:rsidRPr="008B366B">
        <w:rPr>
          <w:sz w:val="26"/>
          <w:szCs w:val="26"/>
          <w:lang w:val="en-US"/>
        </w:rPr>
        <w:t>shimcha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tasdiqdan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o‘tganidan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va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kredit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firibgarlar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ta’sirisiz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olinganligi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tasdiqlanganidan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so‘ng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pul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mablag‘lariga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qo‘yilgan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cheklovlarni</w:t>
      </w:r>
      <w:proofErr w:type="spellEnd"/>
      <w:r w:rsidRPr="008B366B">
        <w:rPr>
          <w:sz w:val="26"/>
          <w:szCs w:val="26"/>
          <w:lang w:val="en-US"/>
        </w:rPr>
        <w:t xml:space="preserve"> </w:t>
      </w:r>
      <w:proofErr w:type="spellStart"/>
      <w:r w:rsidRPr="008B366B">
        <w:rPr>
          <w:sz w:val="26"/>
          <w:szCs w:val="26"/>
          <w:lang w:val="en-US"/>
        </w:rPr>
        <w:t>yechish</w:t>
      </w:r>
      <w:proofErr w:type="spellEnd"/>
    </w:p>
    <w:p w14:paraId="0073C279" w14:textId="77777777" w:rsidR="00FF0110" w:rsidRPr="003B2015" w:rsidRDefault="00FF0110" w:rsidP="00654F20">
      <w:pPr>
        <w:pStyle w:val="Heading10"/>
        <w:keepNext/>
        <w:keepLines/>
        <w:numPr>
          <w:ilvl w:val="1"/>
          <w:numId w:val="5"/>
        </w:numPr>
        <w:tabs>
          <w:tab w:val="left" w:pos="1103"/>
        </w:tabs>
        <w:spacing w:line="288" w:lineRule="auto"/>
        <w:ind w:left="-284" w:right="-284" w:firstLine="567"/>
        <w:jc w:val="both"/>
        <w:rPr>
          <w:sz w:val="26"/>
          <w:szCs w:val="26"/>
        </w:rPr>
      </w:pPr>
      <w:bookmarkStart w:id="3" w:name="bookmark9"/>
      <w:r w:rsidRPr="003B2015">
        <w:rPr>
          <w:sz w:val="26"/>
          <w:szCs w:val="26"/>
        </w:rPr>
        <w:t xml:space="preserve">Bank </w:t>
      </w:r>
      <w:proofErr w:type="spellStart"/>
      <w:r w:rsidRPr="003B2015">
        <w:rPr>
          <w:sz w:val="26"/>
          <w:szCs w:val="26"/>
        </w:rPr>
        <w:t>huquqlari</w:t>
      </w:r>
      <w:proofErr w:type="spellEnd"/>
      <w:r w:rsidRPr="003B2015">
        <w:rPr>
          <w:sz w:val="26"/>
          <w:szCs w:val="26"/>
        </w:rPr>
        <w:t>:</w:t>
      </w:r>
      <w:bookmarkEnd w:id="3"/>
    </w:p>
    <w:p w14:paraId="73F84889" w14:textId="28FF48A6" w:rsidR="00FF0110" w:rsidRPr="003B2015" w:rsidRDefault="00FF0110" w:rsidP="00654F20">
      <w:pPr>
        <w:pStyle w:val="a4"/>
        <w:numPr>
          <w:ilvl w:val="2"/>
          <w:numId w:val="5"/>
        </w:numPr>
        <w:tabs>
          <w:tab w:val="left" w:pos="128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</w:rPr>
      </w:pPr>
      <w:proofErr w:type="spellStart"/>
      <w:r w:rsidRPr="003B2015">
        <w:rPr>
          <w:color w:val="auto"/>
          <w:sz w:val="26"/>
          <w:szCs w:val="26"/>
        </w:rPr>
        <w:t>Quyidagi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holatlarda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Qarz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oluvchidan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kredit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va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unga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hisoblangan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foizlarni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lastRenderedPageBreak/>
        <w:t>muddatidan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oldin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qaytarish</w:t>
      </w:r>
      <w:proofErr w:type="spellEnd"/>
      <w:r w:rsidRPr="003B2015">
        <w:rPr>
          <w:color w:val="auto"/>
          <w:sz w:val="26"/>
          <w:szCs w:val="26"/>
        </w:rPr>
        <w:t xml:space="preserve">, </w:t>
      </w:r>
      <w:proofErr w:type="spellStart"/>
      <w:r w:rsidRPr="003B2015">
        <w:rPr>
          <w:color w:val="auto"/>
          <w:sz w:val="26"/>
          <w:szCs w:val="26"/>
        </w:rPr>
        <w:t>shartnomani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bekor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qilish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hamda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kredit</w:t>
      </w:r>
      <w:proofErr w:type="spellEnd"/>
      <w:r w:rsidRPr="003B2015">
        <w:rPr>
          <w:color w:val="auto"/>
          <w:sz w:val="26"/>
          <w:szCs w:val="26"/>
        </w:rPr>
        <w:t xml:space="preserve"> b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</w:rPr>
        <w:t>yicha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barcha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qarzdorliklarni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bartaraf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etish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haqida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talab</w:t>
      </w:r>
      <w:proofErr w:type="spellEnd"/>
      <w:r w:rsidRPr="003B2015">
        <w:rPr>
          <w:color w:val="auto"/>
          <w:sz w:val="26"/>
          <w:szCs w:val="26"/>
        </w:rPr>
        <w:t xml:space="preserve"> q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</w:rPr>
        <w:t>yishi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mumkin</w:t>
      </w:r>
      <w:proofErr w:type="spellEnd"/>
      <w:r w:rsidRPr="003B2015">
        <w:rPr>
          <w:color w:val="auto"/>
          <w:sz w:val="26"/>
          <w:szCs w:val="26"/>
        </w:rPr>
        <w:t>:</w:t>
      </w:r>
    </w:p>
    <w:p w14:paraId="1703B2E6" w14:textId="5DDC3592" w:rsidR="00FF0110" w:rsidRPr="003B2015" w:rsidRDefault="00FF0110" w:rsidP="00654F20">
      <w:pPr>
        <w:pStyle w:val="a4"/>
        <w:numPr>
          <w:ilvl w:val="0"/>
          <w:numId w:val="2"/>
        </w:numPr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114538" w:rsidRPr="003B2015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hisoblangan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asosiy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(</w:t>
      </w:r>
      <w:proofErr w:type="spellStart"/>
      <w:r w:rsidRPr="003B2015">
        <w:rPr>
          <w:color w:val="auto"/>
          <w:sz w:val="26"/>
          <w:szCs w:val="26"/>
          <w:lang w:val="en-US"/>
        </w:rPr>
        <w:t>yoki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) </w:t>
      </w:r>
      <w:proofErr w:type="spellStart"/>
      <w:r w:rsidRPr="003B2015">
        <w:rPr>
          <w:color w:val="auto"/>
          <w:sz w:val="26"/>
          <w:szCs w:val="26"/>
          <w:lang w:val="en-US"/>
        </w:rPr>
        <w:t>foizlarning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114538" w:rsidRPr="003B2015">
        <w:rPr>
          <w:color w:val="auto"/>
          <w:sz w:val="26"/>
          <w:szCs w:val="26"/>
          <w:lang w:val="en-US"/>
        </w:rPr>
        <w:t>o</w:t>
      </w:r>
      <w:r w:rsidR="00114538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lov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muddati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buzilishi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  <w:r w:rsidRPr="003B2015">
        <w:rPr>
          <w:color w:val="auto"/>
          <w:sz w:val="26"/>
          <w:szCs w:val="26"/>
          <w:lang w:val="uz-Cyrl-UZ"/>
        </w:rPr>
        <w:t xml:space="preserve">  </w:t>
      </w:r>
    </w:p>
    <w:p w14:paraId="03F2DBA1" w14:textId="77777777" w:rsidR="00FF0110" w:rsidRPr="003B2015" w:rsidRDefault="00FF0110" w:rsidP="00654F20">
      <w:pPr>
        <w:pStyle w:val="a4"/>
        <w:numPr>
          <w:ilvl w:val="0"/>
          <w:numId w:val="2"/>
        </w:numPr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uz-Cyrl-UZ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moliyaviy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holati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yomonlashishi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16E05A33" w14:textId="36F80943" w:rsidR="00FF0110" w:rsidRPr="003B2015" w:rsidRDefault="00FF0110" w:rsidP="00654F20">
      <w:pPr>
        <w:pStyle w:val="Other0"/>
        <w:numPr>
          <w:ilvl w:val="0"/>
          <w:numId w:val="2"/>
        </w:numPr>
        <w:ind w:left="-284" w:right="-284" w:firstLine="567"/>
        <w:jc w:val="both"/>
        <w:rPr>
          <w:sz w:val="26"/>
          <w:szCs w:val="26"/>
          <w:lang w:val="uz-Cyrl-UZ"/>
        </w:rPr>
      </w:pPr>
      <w:r w:rsidRPr="003B2015">
        <w:rPr>
          <w:sz w:val="26"/>
          <w:szCs w:val="26"/>
          <w:lang w:val="uz-Cyrl-UZ"/>
        </w:rPr>
        <w:t>qarz oluvchining hisobvarag</w:t>
      </w:r>
      <w:r w:rsidR="0036331B">
        <w:rPr>
          <w:sz w:val="26"/>
          <w:szCs w:val="26"/>
          <w:lang w:val="en-US"/>
        </w:rPr>
        <w:t>‘</w:t>
      </w:r>
      <w:r w:rsidRPr="003B2015">
        <w:rPr>
          <w:sz w:val="26"/>
          <w:szCs w:val="26"/>
          <w:lang w:val="uz-Cyrl-UZ"/>
        </w:rPr>
        <w:t>idagi pul mablag</w:t>
      </w:r>
      <w:r w:rsidR="0036331B">
        <w:rPr>
          <w:sz w:val="26"/>
          <w:szCs w:val="26"/>
          <w:lang w:val="en-US"/>
        </w:rPr>
        <w:t>‘</w:t>
      </w:r>
      <w:r w:rsidRPr="003B2015">
        <w:rPr>
          <w:sz w:val="26"/>
          <w:szCs w:val="26"/>
          <w:lang w:val="uz-Cyrl-UZ"/>
        </w:rPr>
        <w:t>lariga (shuningdek bankda ochilgan) taqiq q</w:t>
      </w:r>
      <w:r w:rsidR="00114538" w:rsidRPr="003B2015">
        <w:rPr>
          <w:sz w:val="26"/>
          <w:szCs w:val="26"/>
          <w:lang w:val="en-US"/>
        </w:rPr>
        <w:t>o</w:t>
      </w:r>
      <w:r w:rsidR="00114538" w:rsidRPr="003B2015">
        <w:rPr>
          <w:sz w:val="26"/>
          <w:szCs w:val="26"/>
          <w:lang w:val="uz-Latn-UZ"/>
        </w:rPr>
        <w:t>‘</w:t>
      </w:r>
      <w:r w:rsidRPr="003B2015">
        <w:rPr>
          <w:sz w:val="26"/>
          <w:szCs w:val="26"/>
          <w:lang w:val="uz-Cyrl-UZ"/>
        </w:rPr>
        <w:t>yilgan b</w:t>
      </w:r>
      <w:r w:rsidR="00114538" w:rsidRPr="003B2015">
        <w:rPr>
          <w:sz w:val="26"/>
          <w:szCs w:val="26"/>
          <w:lang w:val="en-US"/>
        </w:rPr>
        <w:t>o</w:t>
      </w:r>
      <w:r w:rsidR="00114538" w:rsidRPr="003B2015">
        <w:rPr>
          <w:sz w:val="26"/>
          <w:szCs w:val="26"/>
          <w:lang w:val="uz-Latn-UZ"/>
        </w:rPr>
        <w:t>‘</w:t>
      </w:r>
      <w:r w:rsidRPr="003B2015">
        <w:rPr>
          <w:sz w:val="26"/>
          <w:szCs w:val="26"/>
          <w:lang w:val="uz-Cyrl-UZ"/>
        </w:rPr>
        <w:t>lsa;</w:t>
      </w:r>
    </w:p>
    <w:p w14:paraId="37F11E89" w14:textId="41A2EB67" w:rsidR="00FF0110" w:rsidRPr="003B2015" w:rsidRDefault="00FF0110" w:rsidP="00654F20">
      <w:pPr>
        <w:pStyle w:val="Other0"/>
        <w:numPr>
          <w:ilvl w:val="0"/>
          <w:numId w:val="2"/>
        </w:numPr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qoplash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uchun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istiqboli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mavjud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sz w:val="26"/>
          <w:szCs w:val="26"/>
          <w:lang w:val="en-US"/>
        </w:rPr>
        <w:t>b</w:t>
      </w:r>
      <w:r w:rsidR="009D6603" w:rsidRPr="003B2015">
        <w:rPr>
          <w:sz w:val="26"/>
          <w:szCs w:val="26"/>
          <w:lang w:val="en-US"/>
        </w:rPr>
        <w:t>o</w:t>
      </w:r>
      <w:proofErr w:type="spellEnd"/>
      <w:r w:rsidR="009D6603"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sz w:val="26"/>
          <w:szCs w:val="26"/>
          <w:lang w:val="en-US"/>
        </w:rPr>
        <w:t>lmasa</w:t>
      </w:r>
      <w:proofErr w:type="spellEnd"/>
      <w:r w:rsidRPr="003B2015">
        <w:rPr>
          <w:sz w:val="26"/>
          <w:szCs w:val="26"/>
          <w:lang w:val="en-US"/>
        </w:rPr>
        <w:t>;</w:t>
      </w:r>
    </w:p>
    <w:p w14:paraId="382D369A" w14:textId="176BF446" w:rsidR="00FF0110" w:rsidRDefault="00FF0110" w:rsidP="00654F20">
      <w:pPr>
        <w:pStyle w:val="Other0"/>
        <w:numPr>
          <w:ilvl w:val="0"/>
          <w:numId w:val="2"/>
        </w:numPr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tomonidan </w:t>
      </w:r>
      <w:proofErr w:type="spellStart"/>
      <w:r w:rsidRPr="003B2015">
        <w:rPr>
          <w:sz w:val="26"/>
          <w:szCs w:val="26"/>
          <w:lang w:val="en-US"/>
        </w:rPr>
        <w:t>shartnoma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gramStart"/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gramEnd"/>
      <w:r w:rsidRPr="003B2015">
        <w:rPr>
          <w:sz w:val="26"/>
          <w:szCs w:val="26"/>
          <w:lang w:val="en-US"/>
        </w:rPr>
        <w:t xml:space="preserve">z </w:t>
      </w:r>
      <w:proofErr w:type="spellStart"/>
      <w:r w:rsidRPr="003B2015">
        <w:rPr>
          <w:sz w:val="26"/>
          <w:szCs w:val="26"/>
          <w:lang w:val="en-US"/>
        </w:rPr>
        <w:t>muddatida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bajarilishiga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tahdid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soluvchi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asos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boshqa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hodisalar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sodir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</w:t>
      </w:r>
      <w:r w:rsidR="009D6603" w:rsidRPr="003B2015">
        <w:rPr>
          <w:sz w:val="26"/>
          <w:szCs w:val="26"/>
          <w:lang w:val="en-US"/>
        </w:rPr>
        <w:t>o</w:t>
      </w:r>
      <w:proofErr w:type="spellEnd"/>
      <w:r w:rsidR="009D6603" w:rsidRPr="003B2015">
        <w:rPr>
          <w:sz w:val="26"/>
          <w:szCs w:val="26"/>
          <w:lang w:val="uz-Latn-UZ"/>
        </w:rPr>
        <w:t>‘</w:t>
      </w:r>
      <w:r w:rsidRPr="003B2015">
        <w:rPr>
          <w:sz w:val="26"/>
          <w:szCs w:val="26"/>
          <w:lang w:val="en-US"/>
        </w:rPr>
        <w:t xml:space="preserve">lib, </w:t>
      </w:r>
      <w:proofErr w:type="spellStart"/>
      <w:r w:rsidRPr="003B2015">
        <w:rPr>
          <w:sz w:val="26"/>
          <w:szCs w:val="26"/>
          <w:lang w:val="en-US"/>
        </w:rPr>
        <w:t>shartnoma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</w:t>
      </w:r>
      <w:r w:rsidR="009D6603" w:rsidRPr="003B2015">
        <w:rPr>
          <w:sz w:val="26"/>
          <w:szCs w:val="26"/>
          <w:lang w:val="en-US"/>
        </w:rPr>
        <w:t>o</w:t>
      </w:r>
      <w:proofErr w:type="spellEnd"/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yicha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r w:rsidRPr="003B2015">
        <w:rPr>
          <w:sz w:val="26"/>
          <w:szCs w:val="26"/>
          <w:lang w:val="en-US"/>
        </w:rPr>
        <w:t xml:space="preserve">z </w:t>
      </w:r>
      <w:proofErr w:type="spellStart"/>
      <w:r w:rsidRPr="003B2015">
        <w:rPr>
          <w:sz w:val="26"/>
          <w:szCs w:val="26"/>
          <w:lang w:val="en-US"/>
        </w:rPr>
        <w:t>majburiyatlarini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bajarmagan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taqdirda</w:t>
      </w:r>
      <w:proofErr w:type="spellEnd"/>
      <w:r w:rsidRPr="003B2015">
        <w:rPr>
          <w:sz w:val="26"/>
          <w:szCs w:val="26"/>
          <w:lang w:val="en-US"/>
        </w:rPr>
        <w:t>;</w:t>
      </w:r>
    </w:p>
    <w:p w14:paraId="06DC175F" w14:textId="77777777" w:rsidR="00F074A9" w:rsidRPr="00F074A9" w:rsidRDefault="00F074A9" w:rsidP="00F074A9">
      <w:pPr>
        <w:pStyle w:val="Other0"/>
        <w:numPr>
          <w:ilvl w:val="2"/>
          <w:numId w:val="2"/>
        </w:numPr>
        <w:tabs>
          <w:tab w:val="left" w:pos="1176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r w:rsidRPr="00F074A9">
        <w:rPr>
          <w:sz w:val="26"/>
          <w:szCs w:val="26"/>
          <w:lang w:val="en-US"/>
        </w:rPr>
        <w:t xml:space="preserve">Kredit </w:t>
      </w:r>
      <w:proofErr w:type="spellStart"/>
      <w:proofErr w:type="gramStart"/>
      <w:r w:rsidRPr="00F074A9">
        <w:rPr>
          <w:sz w:val="26"/>
          <w:szCs w:val="26"/>
          <w:lang w:val="en-US"/>
        </w:rPr>
        <w:t>mablag‘</w:t>
      </w:r>
      <w:proofErr w:type="gramEnd"/>
      <w:r w:rsidRPr="00F074A9">
        <w:rPr>
          <w:sz w:val="26"/>
          <w:szCs w:val="26"/>
          <w:lang w:val="en-US"/>
        </w:rPr>
        <w:t>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firibgarlar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ta’sirida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ajratilishining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oldini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olish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maqsadida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qarz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oluvchining</w:t>
      </w:r>
      <w:proofErr w:type="spellEnd"/>
      <w:r w:rsidRPr="00F074A9">
        <w:rPr>
          <w:sz w:val="26"/>
          <w:szCs w:val="26"/>
          <w:lang w:val="en-US"/>
        </w:rPr>
        <w:t xml:space="preserve"> to‘lov </w:t>
      </w:r>
      <w:proofErr w:type="spellStart"/>
      <w:r w:rsidRPr="00F074A9">
        <w:rPr>
          <w:sz w:val="26"/>
          <w:szCs w:val="26"/>
          <w:lang w:val="en-US"/>
        </w:rPr>
        <w:t>qobiliyatini</w:t>
      </w:r>
      <w:proofErr w:type="spellEnd"/>
      <w:r w:rsidRPr="00F074A9">
        <w:rPr>
          <w:sz w:val="26"/>
          <w:szCs w:val="26"/>
          <w:lang w:val="en-US"/>
        </w:rPr>
        <w:t xml:space="preserve"> 2 </w:t>
      </w:r>
      <w:proofErr w:type="spellStart"/>
      <w:r w:rsidRPr="00F074A9">
        <w:rPr>
          <w:sz w:val="26"/>
          <w:szCs w:val="26"/>
          <w:lang w:val="en-US"/>
        </w:rPr>
        <w:t>marta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tekshiruvdan</w:t>
      </w:r>
      <w:proofErr w:type="spellEnd"/>
      <w:r w:rsidRPr="00F074A9">
        <w:rPr>
          <w:sz w:val="26"/>
          <w:szCs w:val="26"/>
          <w:lang w:val="en-US"/>
        </w:rPr>
        <w:t xml:space="preserve"> (</w:t>
      </w:r>
      <w:proofErr w:type="spellStart"/>
      <w:r w:rsidRPr="00F074A9">
        <w:rPr>
          <w:sz w:val="26"/>
          <w:szCs w:val="26"/>
          <w:lang w:val="en-US"/>
        </w:rPr>
        <w:t>skoring</w:t>
      </w:r>
      <w:proofErr w:type="spellEnd"/>
      <w:r w:rsidRPr="00F074A9">
        <w:rPr>
          <w:sz w:val="26"/>
          <w:szCs w:val="26"/>
          <w:lang w:val="en-US"/>
        </w:rPr>
        <w:t xml:space="preserve">) </w:t>
      </w:r>
      <w:proofErr w:type="spellStart"/>
      <w:r w:rsidRPr="00F074A9">
        <w:rPr>
          <w:sz w:val="26"/>
          <w:szCs w:val="26"/>
          <w:lang w:val="en-US"/>
        </w:rPr>
        <w:t>o‘tkazish</w:t>
      </w:r>
      <w:proofErr w:type="spellEnd"/>
      <w:r w:rsidRPr="00F074A9">
        <w:rPr>
          <w:sz w:val="26"/>
          <w:szCs w:val="26"/>
          <w:lang w:val="en-US"/>
        </w:rPr>
        <w:t>.</w:t>
      </w:r>
    </w:p>
    <w:p w14:paraId="447944D8" w14:textId="77777777" w:rsidR="00F074A9" w:rsidRPr="00F074A9" w:rsidRDefault="00F074A9" w:rsidP="00F074A9">
      <w:pPr>
        <w:pStyle w:val="Other0"/>
        <w:numPr>
          <w:ilvl w:val="2"/>
          <w:numId w:val="2"/>
        </w:numPr>
        <w:tabs>
          <w:tab w:val="left" w:pos="1176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F074A9">
        <w:rPr>
          <w:sz w:val="26"/>
          <w:szCs w:val="26"/>
          <w:lang w:val="en-US"/>
        </w:rPr>
        <w:t>Bankning</w:t>
      </w:r>
      <w:proofErr w:type="spellEnd"/>
      <w:r w:rsidRPr="00F074A9">
        <w:rPr>
          <w:sz w:val="26"/>
          <w:szCs w:val="26"/>
          <w:lang w:val="en-US"/>
        </w:rPr>
        <w:t xml:space="preserve"> mobil </w:t>
      </w:r>
      <w:proofErr w:type="spellStart"/>
      <w:r w:rsidRPr="00F074A9">
        <w:rPr>
          <w:sz w:val="26"/>
          <w:szCs w:val="26"/>
          <w:lang w:val="en-US"/>
        </w:rPr>
        <w:t>ilovasidan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ro‘yxatdan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o‘tgan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yangi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foydalanuvchiga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birinchi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onlayn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kredit</w:t>
      </w:r>
      <w:proofErr w:type="spellEnd"/>
      <w:r w:rsidRPr="00F074A9">
        <w:rPr>
          <w:sz w:val="26"/>
          <w:szCs w:val="26"/>
          <w:lang w:val="en-US"/>
        </w:rPr>
        <w:t xml:space="preserve"> (mobil </w:t>
      </w:r>
      <w:proofErr w:type="spellStart"/>
      <w:r w:rsidRPr="00F074A9">
        <w:rPr>
          <w:sz w:val="26"/>
          <w:szCs w:val="26"/>
          <w:lang w:val="en-US"/>
        </w:rPr>
        <w:t>ilova</w:t>
      </w:r>
      <w:proofErr w:type="spellEnd"/>
      <w:r w:rsidRPr="00F074A9">
        <w:rPr>
          <w:sz w:val="26"/>
          <w:szCs w:val="26"/>
          <w:lang w:val="en-US"/>
        </w:rPr>
        <w:t xml:space="preserve"> orqali ilk </w:t>
      </w:r>
      <w:proofErr w:type="spellStart"/>
      <w:r w:rsidRPr="00F074A9">
        <w:rPr>
          <w:sz w:val="26"/>
          <w:szCs w:val="26"/>
          <w:lang w:val="en-US"/>
        </w:rPr>
        <w:t>marta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onlayn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kredit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ajratish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bo‘yicha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ariza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kelib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tushishi</w:t>
      </w:r>
      <w:proofErr w:type="spellEnd"/>
      <w:r w:rsidRPr="00F074A9">
        <w:rPr>
          <w:sz w:val="26"/>
          <w:szCs w:val="26"/>
          <w:lang w:val="en-US"/>
        </w:rPr>
        <w:t xml:space="preserve">) </w:t>
      </w:r>
      <w:proofErr w:type="spellStart"/>
      <w:r w:rsidRPr="00F074A9">
        <w:rPr>
          <w:sz w:val="26"/>
          <w:szCs w:val="26"/>
          <w:lang w:val="en-US"/>
        </w:rPr>
        <w:t>ajratilganda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yoki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mavjud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akkauntga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boshqa</w:t>
      </w:r>
      <w:proofErr w:type="spellEnd"/>
      <w:r w:rsidRPr="00F074A9">
        <w:rPr>
          <w:sz w:val="26"/>
          <w:szCs w:val="26"/>
          <w:lang w:val="en-US"/>
        </w:rPr>
        <w:t xml:space="preserve"> mobil </w:t>
      </w:r>
      <w:proofErr w:type="spellStart"/>
      <w:r w:rsidRPr="00F074A9">
        <w:rPr>
          <w:sz w:val="26"/>
          <w:szCs w:val="26"/>
          <w:lang w:val="en-US"/>
        </w:rPr>
        <w:t>qurilmadan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kirgan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mijozga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birinchi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onlayn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kredit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ajratilganda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ushbu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pul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mablag‘idan</w:t>
      </w:r>
      <w:proofErr w:type="spellEnd"/>
      <w:r w:rsidRPr="00F074A9">
        <w:rPr>
          <w:sz w:val="26"/>
          <w:szCs w:val="26"/>
          <w:lang w:val="en-US"/>
        </w:rPr>
        <w:t xml:space="preserve"> 48 </w:t>
      </w:r>
      <w:proofErr w:type="spellStart"/>
      <w:r w:rsidRPr="00F074A9">
        <w:rPr>
          <w:sz w:val="26"/>
          <w:szCs w:val="26"/>
          <w:lang w:val="en-US"/>
        </w:rPr>
        <w:t>soat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davomida</w:t>
      </w:r>
      <w:proofErr w:type="spellEnd"/>
      <w:r w:rsidRPr="00F074A9">
        <w:rPr>
          <w:sz w:val="26"/>
          <w:szCs w:val="26"/>
          <w:lang w:val="en-US"/>
        </w:rPr>
        <w:t xml:space="preserve"> P2P </w:t>
      </w:r>
      <w:proofErr w:type="spellStart"/>
      <w:r w:rsidRPr="00F074A9">
        <w:rPr>
          <w:sz w:val="26"/>
          <w:szCs w:val="26"/>
          <w:lang w:val="en-US"/>
        </w:rPr>
        <w:t>amaliyotlarini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jismoniy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shaxslarning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hisobvaraqlari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va</w:t>
      </w:r>
      <w:proofErr w:type="spellEnd"/>
      <w:r w:rsidRPr="00F074A9">
        <w:rPr>
          <w:sz w:val="26"/>
          <w:szCs w:val="26"/>
          <w:lang w:val="en-US"/>
        </w:rPr>
        <w:t xml:space="preserve"> elektron </w:t>
      </w:r>
      <w:proofErr w:type="spellStart"/>
      <w:r w:rsidRPr="00F074A9">
        <w:rPr>
          <w:sz w:val="26"/>
          <w:szCs w:val="26"/>
          <w:lang w:val="en-US"/>
        </w:rPr>
        <w:t>hamyonlariga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o‘tkazmalarini</w:t>
      </w:r>
      <w:proofErr w:type="spellEnd"/>
      <w:r w:rsidRPr="00F074A9">
        <w:rPr>
          <w:sz w:val="26"/>
          <w:szCs w:val="26"/>
          <w:lang w:val="en-US"/>
        </w:rPr>
        <w:t xml:space="preserve">, P2P </w:t>
      </w:r>
      <w:proofErr w:type="spellStart"/>
      <w:r w:rsidRPr="00F074A9">
        <w:rPr>
          <w:sz w:val="26"/>
          <w:szCs w:val="26"/>
          <w:lang w:val="en-US"/>
        </w:rPr>
        <w:t>o‘tkazmalari</w:t>
      </w:r>
      <w:proofErr w:type="spellEnd"/>
      <w:r w:rsidRPr="00F074A9">
        <w:rPr>
          <w:sz w:val="26"/>
          <w:szCs w:val="26"/>
          <w:lang w:val="en-US"/>
        </w:rPr>
        <w:t xml:space="preserve"> orqali </w:t>
      </w:r>
      <w:proofErr w:type="spellStart"/>
      <w:r w:rsidRPr="00F074A9">
        <w:rPr>
          <w:sz w:val="26"/>
          <w:szCs w:val="26"/>
          <w:lang w:val="en-US"/>
        </w:rPr>
        <w:t>to‘ldirish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imkoniyatini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yaratgan</w:t>
      </w:r>
      <w:proofErr w:type="spellEnd"/>
      <w:r w:rsidRPr="00F074A9">
        <w:rPr>
          <w:sz w:val="26"/>
          <w:szCs w:val="26"/>
          <w:lang w:val="en-US"/>
        </w:rPr>
        <w:t xml:space="preserve"> mobil </w:t>
      </w:r>
      <w:proofErr w:type="spellStart"/>
      <w:r w:rsidRPr="00F074A9">
        <w:rPr>
          <w:sz w:val="26"/>
          <w:szCs w:val="26"/>
          <w:lang w:val="en-US"/>
        </w:rPr>
        <w:t>aloqa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operatorlar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telefon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raqam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hisobibini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to‘ldirish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chet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el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to‘lovlari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yoki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o‘tkazmalari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hamda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onlayn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valyuta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ayirboshlash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amaliyotlaridan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foydalanishga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cheklov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o‘rnatish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hamda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ajratilgan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mikroqarz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mablag‘lari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akseptsiz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ortga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qaytarish</w:t>
      </w:r>
      <w:proofErr w:type="spellEnd"/>
      <w:r w:rsidRPr="00F074A9">
        <w:rPr>
          <w:sz w:val="26"/>
          <w:szCs w:val="26"/>
          <w:lang w:val="en-US"/>
        </w:rPr>
        <w:t>.</w:t>
      </w:r>
    </w:p>
    <w:p w14:paraId="2386D668" w14:textId="401A5A84" w:rsidR="00F074A9" w:rsidRPr="00F074A9" w:rsidRDefault="00F074A9" w:rsidP="00F074A9">
      <w:pPr>
        <w:pStyle w:val="Other0"/>
        <w:numPr>
          <w:ilvl w:val="2"/>
          <w:numId w:val="2"/>
        </w:numPr>
        <w:tabs>
          <w:tab w:val="left" w:pos="1176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r w:rsidRPr="00F074A9">
        <w:rPr>
          <w:sz w:val="26"/>
          <w:szCs w:val="26"/>
          <w:lang w:val="en-US"/>
        </w:rPr>
        <w:t xml:space="preserve">Kredit </w:t>
      </w:r>
      <w:proofErr w:type="spellStart"/>
      <w:r w:rsidRPr="00F074A9">
        <w:rPr>
          <w:sz w:val="26"/>
          <w:szCs w:val="26"/>
          <w:lang w:val="en-US"/>
        </w:rPr>
        <w:t>mablag‘i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firibgar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ta’sirisiz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ajratilganini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aniqlash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maqsadida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qarz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oluvchiga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qo‘ng‘iroq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qilib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qarz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oluvchining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familiyasi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ismi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sharifi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pasport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ma’lumotlari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ariza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kim</w:t>
      </w:r>
      <w:proofErr w:type="spellEnd"/>
      <w:r w:rsidRPr="00F074A9">
        <w:rPr>
          <w:sz w:val="26"/>
          <w:szCs w:val="26"/>
          <w:lang w:val="en-US"/>
        </w:rPr>
        <w:t xml:space="preserve"> tomonidan </w:t>
      </w:r>
      <w:proofErr w:type="spellStart"/>
      <w:r w:rsidRPr="00F074A9">
        <w:rPr>
          <w:sz w:val="26"/>
          <w:szCs w:val="26"/>
          <w:lang w:val="en-US"/>
        </w:rPr>
        <w:t>berilganligi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agarda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ariza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firibgarlar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ta’sirida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berilgan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bo‘lsa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qaysi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ma’lumotlar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firibgarlarga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oshkor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qilingani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firibgarlar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bilan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qaysi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vosita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yordamida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bog‘langanligi</w:t>
      </w:r>
      <w:proofErr w:type="spellEnd"/>
      <w:r w:rsidRPr="00F074A9">
        <w:rPr>
          <w:sz w:val="26"/>
          <w:szCs w:val="26"/>
          <w:lang w:val="en-US"/>
        </w:rPr>
        <w:t>(</w:t>
      </w:r>
      <w:proofErr w:type="spellStart"/>
      <w:r w:rsidRPr="00F074A9">
        <w:rPr>
          <w:sz w:val="26"/>
          <w:szCs w:val="26"/>
          <w:lang w:val="en-US"/>
        </w:rPr>
        <w:t>videoqo‘ng‘iroq</w:t>
      </w:r>
      <w:proofErr w:type="spellEnd"/>
      <w:r w:rsidRPr="00F074A9">
        <w:rPr>
          <w:sz w:val="26"/>
          <w:szCs w:val="26"/>
          <w:lang w:val="en-US"/>
        </w:rPr>
        <w:t xml:space="preserve">), </w:t>
      </w:r>
      <w:proofErr w:type="spellStart"/>
      <w:r w:rsidRPr="00F074A9">
        <w:rPr>
          <w:sz w:val="26"/>
          <w:szCs w:val="26"/>
          <w:lang w:val="en-US"/>
        </w:rPr>
        <w:t>kredit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olishga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ariza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berilgan</w:t>
      </w:r>
      <w:proofErr w:type="spellEnd"/>
      <w:r w:rsidRPr="00F074A9">
        <w:rPr>
          <w:sz w:val="26"/>
          <w:szCs w:val="26"/>
          <w:lang w:val="en-US"/>
        </w:rPr>
        <w:t xml:space="preserve"> mobil </w:t>
      </w:r>
      <w:proofErr w:type="spellStart"/>
      <w:r w:rsidRPr="00F074A9">
        <w:rPr>
          <w:sz w:val="26"/>
          <w:szCs w:val="26"/>
          <w:lang w:val="en-US"/>
        </w:rPr>
        <w:t>qurilma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rusumi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ariza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yuborilgan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sana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va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vaqt</w:t>
      </w:r>
      <w:proofErr w:type="spellEnd"/>
      <w:r w:rsidRPr="00F074A9">
        <w:rPr>
          <w:sz w:val="26"/>
          <w:szCs w:val="26"/>
          <w:lang w:val="en-US"/>
        </w:rPr>
        <w:t xml:space="preserve">, </w:t>
      </w:r>
      <w:proofErr w:type="spellStart"/>
      <w:r w:rsidRPr="00F074A9">
        <w:rPr>
          <w:sz w:val="26"/>
          <w:szCs w:val="26"/>
          <w:lang w:val="en-US"/>
        </w:rPr>
        <w:t>shuningdek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firibgarlik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holatlarining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oldini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olishga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qaratilgan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boshqa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r w:rsidRPr="00F074A9">
        <w:rPr>
          <w:sz w:val="26"/>
          <w:szCs w:val="26"/>
          <w:lang w:val="en-US"/>
        </w:rPr>
        <w:t>ma’lumotlarni</w:t>
      </w:r>
      <w:proofErr w:type="spellEnd"/>
      <w:r w:rsidRPr="00F074A9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F074A9">
        <w:rPr>
          <w:sz w:val="26"/>
          <w:szCs w:val="26"/>
          <w:lang w:val="en-US"/>
        </w:rPr>
        <w:t>so‘</w:t>
      </w:r>
      <w:proofErr w:type="gramEnd"/>
      <w:r w:rsidRPr="00F074A9">
        <w:rPr>
          <w:sz w:val="26"/>
          <w:szCs w:val="26"/>
          <w:lang w:val="en-US"/>
        </w:rPr>
        <w:t>rash</w:t>
      </w:r>
      <w:proofErr w:type="spellEnd"/>
      <w:r w:rsidRPr="00F074A9">
        <w:rPr>
          <w:sz w:val="26"/>
          <w:szCs w:val="26"/>
          <w:lang w:val="en-US"/>
        </w:rPr>
        <w:t xml:space="preserve">. </w:t>
      </w:r>
    </w:p>
    <w:p w14:paraId="10340D2E" w14:textId="72986F1C" w:rsidR="00FF0110" w:rsidRPr="003B2015" w:rsidRDefault="00FF0110" w:rsidP="00654F20">
      <w:pPr>
        <w:pStyle w:val="Other0"/>
        <w:numPr>
          <w:ilvl w:val="2"/>
          <w:numId w:val="6"/>
        </w:numPr>
        <w:tabs>
          <w:tab w:val="left" w:pos="1176"/>
        </w:tabs>
        <w:spacing w:line="288" w:lineRule="auto"/>
        <w:ind w:left="-284" w:right="-284" w:firstLine="567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Kreditga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ariza</w:t>
      </w:r>
      <w:proofErr w:type="spellEnd"/>
      <w:r w:rsidRPr="003B2015">
        <w:rPr>
          <w:sz w:val="26"/>
          <w:szCs w:val="26"/>
          <w:lang w:val="en-US"/>
        </w:rPr>
        <w:t xml:space="preserve"> berish </w:t>
      </w:r>
      <w:proofErr w:type="spellStart"/>
      <w:r w:rsidRPr="003B2015">
        <w:rPr>
          <w:sz w:val="26"/>
          <w:szCs w:val="26"/>
          <w:lang w:val="en-US"/>
        </w:rPr>
        <w:t>davomida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oluvchining</w:t>
      </w:r>
      <w:proofErr w:type="spellEnd"/>
      <w:r w:rsidRPr="003B2015">
        <w:rPr>
          <w:sz w:val="26"/>
          <w:szCs w:val="26"/>
          <w:lang w:val="en-US"/>
        </w:rPr>
        <w:t xml:space="preserve"> mobil </w:t>
      </w:r>
      <w:proofErr w:type="spellStart"/>
      <w:r w:rsidRPr="003B2015">
        <w:rPr>
          <w:sz w:val="26"/>
          <w:szCs w:val="26"/>
          <w:lang w:val="en-US"/>
        </w:rPr>
        <w:t>ilovadagi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shaxsiy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sahifasiga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gramStart"/>
      <w:r w:rsidRPr="003B2015">
        <w:rPr>
          <w:sz w:val="26"/>
          <w:szCs w:val="26"/>
          <w:lang w:val="en-US"/>
        </w:rPr>
        <w:t>bog</w:t>
      </w:r>
      <w:r w:rsidR="008B366B"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sz w:val="26"/>
          <w:szCs w:val="26"/>
          <w:lang w:val="en-US"/>
        </w:rPr>
        <w:t>langan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barcha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kartalar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keyinchalik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bankka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ma’lum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</w:t>
      </w:r>
      <w:r w:rsidR="009D6603" w:rsidRPr="003B2015">
        <w:rPr>
          <w:sz w:val="26"/>
          <w:szCs w:val="26"/>
          <w:lang w:val="en-US"/>
        </w:rPr>
        <w:t>o</w:t>
      </w:r>
      <w:proofErr w:type="spellEnd"/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lgan</w:t>
      </w:r>
      <w:proofErr w:type="spellEnd"/>
      <w:r w:rsidRPr="003B2015">
        <w:rPr>
          <w:sz w:val="26"/>
          <w:szCs w:val="26"/>
          <w:lang w:val="en-US"/>
        </w:rPr>
        <w:t xml:space="preserve"> Bank </w:t>
      </w:r>
      <w:proofErr w:type="spellStart"/>
      <w:r w:rsidR="002E46EA" w:rsidRPr="003B2015">
        <w:rPr>
          <w:sz w:val="26"/>
          <w:szCs w:val="26"/>
          <w:lang w:val="en-US"/>
        </w:rPr>
        <w:t>xizmatlari</w:t>
      </w:r>
      <w:proofErr w:type="spellEnd"/>
      <w:r w:rsidR="002E46EA" w:rsidRPr="003B2015">
        <w:rPr>
          <w:sz w:val="26"/>
          <w:szCs w:val="26"/>
          <w:lang w:val="en-US"/>
        </w:rPr>
        <w:t xml:space="preserve"> </w:t>
      </w:r>
      <w:proofErr w:type="spellStart"/>
      <w:r w:rsidR="002E46EA" w:rsidRPr="003B2015">
        <w:rPr>
          <w:sz w:val="26"/>
          <w:szCs w:val="26"/>
          <w:lang w:val="en-US"/>
        </w:rPr>
        <w:t>ofislarida</w:t>
      </w:r>
      <w:proofErr w:type="spellEnd"/>
      <w:r w:rsidR="002E46EA" w:rsidRPr="003B2015">
        <w:rPr>
          <w:sz w:val="26"/>
          <w:szCs w:val="26"/>
          <w:lang w:val="en-US"/>
        </w:rPr>
        <w:t xml:space="preserve"> (BXO)</w:t>
      </w:r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boshqa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tijorat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banklarida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ochilgan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shaxsiy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kartalarini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avto</w:t>
      </w:r>
      <w:proofErr w:type="spellEnd"/>
      <w:r w:rsidRPr="003B2015">
        <w:rPr>
          <w:sz w:val="26"/>
          <w:szCs w:val="26"/>
          <w:lang w:val="en-US"/>
        </w:rPr>
        <w:t xml:space="preserve"> t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lov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xizmatiga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bog’lash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muddati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tgan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qarzdorlik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vujudga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kelgan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taqdirda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mazkur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kartalardan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qarzdorlikni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akseptsiz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undirish</w:t>
      </w:r>
      <w:proofErr w:type="spellEnd"/>
      <w:r w:rsidRPr="003B2015">
        <w:rPr>
          <w:sz w:val="26"/>
          <w:szCs w:val="26"/>
          <w:lang w:val="en-US"/>
        </w:rPr>
        <w:t>;</w:t>
      </w:r>
    </w:p>
    <w:p w14:paraId="35FC904C" w14:textId="6E6011EF" w:rsidR="00FF0110" w:rsidRPr="003B2015" w:rsidRDefault="00FF0110" w:rsidP="00654F20">
      <w:pPr>
        <w:pStyle w:val="Other0"/>
        <w:numPr>
          <w:ilvl w:val="2"/>
          <w:numId w:val="6"/>
        </w:numPr>
        <w:tabs>
          <w:tab w:val="left" w:pos="1176"/>
        </w:tabs>
        <w:spacing w:line="288" w:lineRule="auto"/>
        <w:ind w:left="-284" w:right="-284" w:firstLine="567"/>
        <w:jc w:val="both"/>
        <w:rPr>
          <w:sz w:val="26"/>
          <w:szCs w:val="26"/>
          <w:lang w:val="en-US"/>
        </w:rPr>
      </w:pPr>
      <w:r w:rsidRPr="003B2015">
        <w:rPr>
          <w:sz w:val="26"/>
          <w:szCs w:val="26"/>
          <w:lang w:val="en-US"/>
        </w:rPr>
        <w:t xml:space="preserve">Kredit </w:t>
      </w:r>
      <w:proofErr w:type="spellStart"/>
      <w:proofErr w:type="gramStart"/>
      <w:r w:rsidRPr="003B2015">
        <w:rPr>
          <w:sz w:val="26"/>
          <w:szCs w:val="26"/>
          <w:lang w:val="en-US"/>
        </w:rPr>
        <w:t>b</w:t>
      </w:r>
      <w:r w:rsidR="009D6603" w:rsidRPr="003B2015">
        <w:rPr>
          <w:sz w:val="26"/>
          <w:szCs w:val="26"/>
          <w:lang w:val="en-US"/>
        </w:rPr>
        <w:t>o</w:t>
      </w:r>
      <w:proofErr w:type="spellEnd"/>
      <w:r w:rsidR="009D6603"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sz w:val="26"/>
          <w:szCs w:val="26"/>
          <w:lang w:val="en-US"/>
        </w:rPr>
        <w:t>yicha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barcha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qarzdorliklar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qaytarilishida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zining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huquq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manfaati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himoyasi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uchun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yetarli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zarur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</w:t>
      </w:r>
      <w:r w:rsidR="009D6603" w:rsidRPr="003B2015">
        <w:rPr>
          <w:sz w:val="26"/>
          <w:szCs w:val="26"/>
          <w:lang w:val="en-US"/>
        </w:rPr>
        <w:t>o</w:t>
      </w:r>
      <w:proofErr w:type="spellEnd"/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lgan</w:t>
      </w:r>
      <w:proofErr w:type="spellEnd"/>
      <w:r w:rsidRPr="003B2015">
        <w:rPr>
          <w:sz w:val="26"/>
          <w:szCs w:val="26"/>
          <w:lang w:val="en-US"/>
        </w:rPr>
        <w:t xml:space="preserve">, </w:t>
      </w:r>
      <w:r w:rsidR="00B10C9B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zbekiston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="003E3ACB" w:rsidRPr="003E3ACB">
        <w:rPr>
          <w:sz w:val="26"/>
          <w:szCs w:val="26"/>
          <w:lang w:val="en-US"/>
        </w:rPr>
        <w:t>Respublikasining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amaldagi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qonunchiligi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ofertadagi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qaytarishning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barcha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choralarni</w:t>
      </w:r>
      <w:proofErr w:type="spellEnd"/>
      <w:r w:rsidRPr="003B2015">
        <w:rPr>
          <w:sz w:val="26"/>
          <w:szCs w:val="26"/>
          <w:lang w:val="en-US"/>
        </w:rPr>
        <w:t xml:space="preserve"> k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  <w:lang w:val="en-US"/>
        </w:rPr>
        <w:t>rish</w:t>
      </w:r>
      <w:proofErr w:type="spellEnd"/>
      <w:r w:rsidRPr="003B2015">
        <w:rPr>
          <w:sz w:val="26"/>
          <w:szCs w:val="26"/>
          <w:lang w:val="en-US"/>
        </w:rPr>
        <w:t xml:space="preserve">. </w:t>
      </w:r>
      <w:proofErr w:type="spellStart"/>
      <w:r w:rsidRPr="003B2015">
        <w:rPr>
          <w:sz w:val="26"/>
          <w:szCs w:val="26"/>
          <w:lang w:val="en-US"/>
        </w:rPr>
        <w:t>Qaytarish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bilan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sz w:val="26"/>
          <w:szCs w:val="26"/>
          <w:lang w:val="en-US"/>
        </w:rPr>
        <w:t>bog</w:t>
      </w:r>
      <w:r w:rsidR="0036331B">
        <w:rPr>
          <w:sz w:val="26"/>
          <w:szCs w:val="26"/>
          <w:lang w:val="en-US"/>
        </w:rPr>
        <w:t>‘</w:t>
      </w:r>
      <w:proofErr w:type="gramEnd"/>
      <w:r w:rsidRPr="003B2015">
        <w:rPr>
          <w:sz w:val="26"/>
          <w:szCs w:val="26"/>
          <w:lang w:val="en-US"/>
        </w:rPr>
        <w:t>liq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barcha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="00CB34A9">
        <w:rPr>
          <w:sz w:val="26"/>
          <w:szCs w:val="26"/>
          <w:lang w:val="en-US"/>
        </w:rPr>
        <w:t>x</w:t>
      </w:r>
      <w:r w:rsidRPr="003B2015">
        <w:rPr>
          <w:sz w:val="26"/>
          <w:szCs w:val="26"/>
          <w:lang w:val="en-US"/>
        </w:rPr>
        <w:t>arajatlar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</w:t>
      </w:r>
      <w:proofErr w:type="spellEnd"/>
      <w:r w:rsidRPr="003B2015">
        <w:rPr>
          <w:sz w:val="26"/>
          <w:szCs w:val="26"/>
          <w:lang w:val="en-US"/>
        </w:rPr>
        <w:t xml:space="preserve"> tomonidan </w:t>
      </w:r>
      <w:proofErr w:type="spellStart"/>
      <w:r w:rsidRPr="003B2015">
        <w:rPr>
          <w:sz w:val="26"/>
          <w:szCs w:val="26"/>
          <w:lang w:val="en-US"/>
        </w:rPr>
        <w:t>qoplanadi</w:t>
      </w:r>
      <w:proofErr w:type="spellEnd"/>
      <w:r w:rsidRPr="003B2015">
        <w:rPr>
          <w:sz w:val="26"/>
          <w:szCs w:val="26"/>
          <w:lang w:val="en-US"/>
        </w:rPr>
        <w:t>;</w:t>
      </w:r>
    </w:p>
    <w:p w14:paraId="6B167300" w14:textId="497F0797" w:rsidR="002E46EA" w:rsidRPr="003B2015" w:rsidRDefault="002E46EA" w:rsidP="00654F20">
      <w:pPr>
        <w:pStyle w:val="Other0"/>
        <w:numPr>
          <w:ilvl w:val="2"/>
          <w:numId w:val="6"/>
        </w:numPr>
        <w:tabs>
          <w:tab w:val="left" w:pos="1134"/>
        </w:tabs>
        <w:spacing w:after="220" w:line="288" w:lineRule="auto"/>
        <w:ind w:left="-284" w:right="-284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t>Ajratilgan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qaytarilishi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turli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sabablarga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sz w:val="26"/>
          <w:szCs w:val="26"/>
          <w:lang w:val="en-US"/>
        </w:rPr>
        <w:t>ko‘</w:t>
      </w:r>
      <w:proofErr w:type="gramEnd"/>
      <w:r w:rsidRPr="003B2015">
        <w:rPr>
          <w:sz w:val="26"/>
          <w:szCs w:val="26"/>
          <w:lang w:val="en-US"/>
        </w:rPr>
        <w:t>ra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ta’minlanmagan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bo‘lib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qolgan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hollarda</w:t>
      </w:r>
      <w:proofErr w:type="spellEnd"/>
      <w:r w:rsidRPr="003B2015">
        <w:rPr>
          <w:sz w:val="26"/>
          <w:szCs w:val="26"/>
          <w:lang w:val="en-US"/>
        </w:rPr>
        <w:t xml:space="preserve">, </w:t>
      </w:r>
      <w:proofErr w:type="spellStart"/>
      <w:r w:rsidRPr="003B2015">
        <w:rPr>
          <w:sz w:val="26"/>
          <w:szCs w:val="26"/>
          <w:lang w:val="en-US"/>
        </w:rPr>
        <w:t>shuningdek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qaytarilishiga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salbiy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ta’sir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ko‘rsatuvchi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mazkur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shartnomada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ko‘zda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tutilgan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boshqa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majburiyatlar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bajarilmaganda</w:t>
      </w:r>
      <w:proofErr w:type="spellEnd"/>
      <w:r w:rsidRPr="003B2015">
        <w:rPr>
          <w:sz w:val="26"/>
          <w:szCs w:val="26"/>
          <w:lang w:val="en-US"/>
        </w:rPr>
        <w:t>.</w:t>
      </w:r>
    </w:p>
    <w:p w14:paraId="1573542A" w14:textId="5746AE2D" w:rsidR="002E46EA" w:rsidRPr="003B2015" w:rsidRDefault="002E46EA" w:rsidP="003B2015">
      <w:pPr>
        <w:pStyle w:val="Other0"/>
        <w:tabs>
          <w:tab w:val="left" w:pos="1134"/>
        </w:tabs>
        <w:spacing w:after="220" w:line="288" w:lineRule="auto"/>
        <w:ind w:left="-284" w:right="-284"/>
        <w:jc w:val="both"/>
        <w:rPr>
          <w:sz w:val="26"/>
          <w:szCs w:val="26"/>
          <w:lang w:val="en-US"/>
        </w:rPr>
      </w:pPr>
      <w:proofErr w:type="spellStart"/>
      <w:r w:rsidRPr="003B2015">
        <w:rPr>
          <w:sz w:val="26"/>
          <w:szCs w:val="26"/>
          <w:lang w:val="en-US"/>
        </w:rPr>
        <w:lastRenderedPageBreak/>
        <w:t>Bunday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hollarda</w:t>
      </w:r>
      <w:proofErr w:type="spellEnd"/>
      <w:r w:rsidRPr="003B2015">
        <w:rPr>
          <w:sz w:val="26"/>
          <w:szCs w:val="26"/>
          <w:lang w:val="en-US"/>
        </w:rPr>
        <w:t xml:space="preserve">, Bank 15 </w:t>
      </w:r>
      <w:proofErr w:type="spellStart"/>
      <w:r w:rsidRPr="003B2015">
        <w:rPr>
          <w:sz w:val="26"/>
          <w:szCs w:val="26"/>
          <w:lang w:val="en-US"/>
        </w:rPr>
        <w:t>kun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avval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ogohlantiradi</w:t>
      </w:r>
      <w:proofErr w:type="spellEnd"/>
      <w:r w:rsidRPr="003B2015">
        <w:rPr>
          <w:sz w:val="26"/>
          <w:szCs w:val="26"/>
          <w:lang w:val="en-US"/>
        </w:rPr>
        <w:t xml:space="preserve">, ammo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oluvchining</w:t>
      </w:r>
      <w:proofErr w:type="spellEnd"/>
      <w:r w:rsidRPr="003B2015">
        <w:rPr>
          <w:sz w:val="26"/>
          <w:szCs w:val="26"/>
          <w:lang w:val="en-US"/>
        </w:rPr>
        <w:t xml:space="preserve"> Bank tomonidan </w:t>
      </w:r>
      <w:proofErr w:type="spellStart"/>
      <w:r w:rsidRPr="003B2015">
        <w:rPr>
          <w:sz w:val="26"/>
          <w:szCs w:val="26"/>
          <w:lang w:val="en-US"/>
        </w:rPr>
        <w:t>ogohlantirilmaganligi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Bankning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bundan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buyon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kreditlashni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sz w:val="26"/>
          <w:szCs w:val="26"/>
          <w:lang w:val="en-US"/>
        </w:rPr>
        <w:t>to‘</w:t>
      </w:r>
      <w:proofErr w:type="gramEnd"/>
      <w:r w:rsidRPr="003B2015">
        <w:rPr>
          <w:sz w:val="26"/>
          <w:szCs w:val="26"/>
          <w:lang w:val="en-US"/>
        </w:rPr>
        <w:t>xtatish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va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asosiy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qarz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hamda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foizlarni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muddatidan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oldin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undirishga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bo‘lgan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huquqiga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o‘z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ta’sirini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ko‘rsatmaydi</w:t>
      </w:r>
      <w:proofErr w:type="spellEnd"/>
      <w:r w:rsidRPr="003B2015">
        <w:rPr>
          <w:sz w:val="26"/>
          <w:szCs w:val="26"/>
          <w:lang w:val="en-US"/>
        </w:rPr>
        <w:t>.</w:t>
      </w:r>
    </w:p>
    <w:p w14:paraId="5313636B" w14:textId="77777777" w:rsidR="00FF0110" w:rsidRPr="003B2015" w:rsidRDefault="00FF0110" w:rsidP="003B2015">
      <w:pPr>
        <w:pStyle w:val="Other0"/>
        <w:ind w:left="-284" w:right="-284" w:firstLine="567"/>
        <w:jc w:val="both"/>
        <w:rPr>
          <w:sz w:val="26"/>
          <w:szCs w:val="26"/>
        </w:rPr>
      </w:pPr>
      <w:r w:rsidRPr="003B2015">
        <w:rPr>
          <w:b/>
          <w:bCs/>
          <w:sz w:val="26"/>
          <w:szCs w:val="26"/>
        </w:rPr>
        <w:t xml:space="preserve">5.3. </w:t>
      </w:r>
      <w:proofErr w:type="spellStart"/>
      <w:r w:rsidRPr="003B2015">
        <w:rPr>
          <w:b/>
          <w:bCs/>
          <w:sz w:val="26"/>
          <w:szCs w:val="26"/>
        </w:rPr>
        <w:t>Qarz</w:t>
      </w:r>
      <w:proofErr w:type="spellEnd"/>
      <w:r w:rsidRPr="003B2015">
        <w:rPr>
          <w:b/>
          <w:bCs/>
          <w:sz w:val="26"/>
          <w:szCs w:val="26"/>
        </w:rPr>
        <w:t xml:space="preserve"> </w:t>
      </w:r>
      <w:proofErr w:type="spellStart"/>
      <w:r w:rsidRPr="003B2015">
        <w:rPr>
          <w:b/>
          <w:bCs/>
          <w:sz w:val="26"/>
          <w:szCs w:val="26"/>
        </w:rPr>
        <w:t>oluvchining</w:t>
      </w:r>
      <w:proofErr w:type="spellEnd"/>
      <w:r w:rsidRPr="003B2015">
        <w:rPr>
          <w:b/>
          <w:bCs/>
          <w:sz w:val="26"/>
          <w:szCs w:val="26"/>
        </w:rPr>
        <w:t xml:space="preserve"> </w:t>
      </w:r>
      <w:proofErr w:type="spellStart"/>
      <w:r w:rsidRPr="003B2015">
        <w:rPr>
          <w:b/>
          <w:bCs/>
          <w:sz w:val="26"/>
          <w:szCs w:val="26"/>
        </w:rPr>
        <w:t>majburiyatlari</w:t>
      </w:r>
      <w:proofErr w:type="spellEnd"/>
      <w:r w:rsidRPr="003B2015">
        <w:rPr>
          <w:b/>
          <w:bCs/>
          <w:sz w:val="26"/>
          <w:szCs w:val="26"/>
        </w:rPr>
        <w:t>:</w:t>
      </w:r>
    </w:p>
    <w:p w14:paraId="29D9DBA9" w14:textId="5D732DC5" w:rsidR="00FF0110" w:rsidRPr="003B2015" w:rsidRDefault="00FF0110" w:rsidP="00654F20">
      <w:pPr>
        <w:pStyle w:val="Other0"/>
        <w:numPr>
          <w:ilvl w:val="2"/>
          <w:numId w:val="7"/>
        </w:numPr>
        <w:tabs>
          <w:tab w:val="left" w:pos="1171"/>
        </w:tabs>
        <w:spacing w:line="288" w:lineRule="auto"/>
        <w:ind w:left="-284" w:right="-284" w:firstLine="567"/>
        <w:jc w:val="both"/>
        <w:rPr>
          <w:sz w:val="26"/>
          <w:szCs w:val="26"/>
        </w:rPr>
      </w:pPr>
      <w:r w:rsidRPr="003B2015">
        <w:rPr>
          <w:sz w:val="26"/>
          <w:szCs w:val="26"/>
        </w:rPr>
        <w:t>Kredit b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</w:rPr>
        <w:t>yicha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asosiy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qarz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va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foizlarni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belgilangan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muddatda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va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miqdorda</w:t>
      </w:r>
      <w:proofErr w:type="spellEnd"/>
      <w:r w:rsidRPr="003B2015">
        <w:rPr>
          <w:sz w:val="26"/>
          <w:szCs w:val="26"/>
        </w:rPr>
        <w:t xml:space="preserve"> t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</w:rPr>
        <w:t>lash</w:t>
      </w:r>
      <w:proofErr w:type="spellEnd"/>
      <w:r w:rsidRPr="003B2015">
        <w:rPr>
          <w:sz w:val="26"/>
          <w:szCs w:val="26"/>
        </w:rPr>
        <w:t xml:space="preserve">, </w:t>
      </w:r>
      <w:proofErr w:type="spellStart"/>
      <w:r w:rsidRPr="003B2015">
        <w:rPr>
          <w:sz w:val="26"/>
          <w:szCs w:val="26"/>
        </w:rPr>
        <w:t>ish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haqi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yoki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unga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tenglashtirilgan</w:t>
      </w:r>
      <w:proofErr w:type="spellEnd"/>
      <w:r w:rsidRPr="003B2015">
        <w:rPr>
          <w:sz w:val="26"/>
          <w:szCs w:val="26"/>
        </w:rPr>
        <w:t xml:space="preserve"> t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</w:rPr>
        <w:t>lovlarni</w:t>
      </w:r>
      <w:proofErr w:type="spellEnd"/>
      <w:r w:rsidRPr="003B2015">
        <w:rPr>
          <w:sz w:val="26"/>
          <w:szCs w:val="26"/>
        </w:rPr>
        <w:t xml:space="preserve"> 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</w:rPr>
        <w:t>tkazish</w:t>
      </w:r>
      <w:proofErr w:type="spellEnd"/>
      <w:r w:rsidRPr="003B2015">
        <w:rPr>
          <w:sz w:val="26"/>
          <w:szCs w:val="26"/>
        </w:rPr>
        <w:t xml:space="preserve">, </w:t>
      </w:r>
      <w:proofErr w:type="spellStart"/>
      <w:r w:rsidRPr="003B2015">
        <w:rPr>
          <w:sz w:val="26"/>
          <w:szCs w:val="26"/>
        </w:rPr>
        <w:t>zarur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hollarda</w:t>
      </w:r>
      <w:proofErr w:type="spellEnd"/>
      <w:r w:rsidRPr="003B2015">
        <w:rPr>
          <w:sz w:val="26"/>
          <w:szCs w:val="26"/>
        </w:rPr>
        <w:t xml:space="preserve">, </w:t>
      </w:r>
      <w:proofErr w:type="spellStart"/>
      <w:r w:rsidRPr="003B2015">
        <w:rPr>
          <w:sz w:val="26"/>
          <w:szCs w:val="26"/>
        </w:rPr>
        <w:t>naqd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pul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mablag</w:t>
      </w:r>
      <w:r w:rsidR="0036331B" w:rsidRPr="0036331B">
        <w:rPr>
          <w:sz w:val="26"/>
          <w:szCs w:val="26"/>
        </w:rPr>
        <w:t>‘</w:t>
      </w:r>
      <w:r w:rsidRPr="003B2015">
        <w:rPr>
          <w:sz w:val="26"/>
          <w:szCs w:val="26"/>
        </w:rPr>
        <w:t>larini</w:t>
      </w:r>
      <w:proofErr w:type="spellEnd"/>
      <w:r w:rsidRPr="003B2015">
        <w:rPr>
          <w:sz w:val="26"/>
          <w:szCs w:val="26"/>
        </w:rPr>
        <w:t xml:space="preserve"> Bank </w:t>
      </w:r>
      <w:proofErr w:type="spellStart"/>
      <w:r w:rsidRPr="003B2015">
        <w:rPr>
          <w:sz w:val="26"/>
          <w:szCs w:val="26"/>
        </w:rPr>
        <w:t>kassasiga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topshirish</w:t>
      </w:r>
      <w:proofErr w:type="spellEnd"/>
      <w:r w:rsidRPr="003B2015">
        <w:rPr>
          <w:sz w:val="26"/>
          <w:szCs w:val="26"/>
        </w:rPr>
        <w:t xml:space="preserve"> y</w:t>
      </w:r>
      <w:r w:rsidR="009D6603" w:rsidRPr="003B2015">
        <w:rPr>
          <w:sz w:val="26"/>
          <w:szCs w:val="26"/>
          <w:lang w:val="en-US"/>
        </w:rPr>
        <w:t>o</w:t>
      </w:r>
      <w:r w:rsidR="009D6603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sz w:val="26"/>
          <w:szCs w:val="26"/>
        </w:rPr>
        <w:t>li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bilan</w:t>
      </w:r>
      <w:proofErr w:type="spellEnd"/>
      <w:r w:rsidRPr="003B2015">
        <w:rPr>
          <w:sz w:val="26"/>
          <w:szCs w:val="26"/>
        </w:rPr>
        <w:t xml:space="preserve"> t</w:t>
      </w:r>
      <w:r w:rsidR="009D6603" w:rsidRPr="003B2015">
        <w:rPr>
          <w:sz w:val="26"/>
          <w:szCs w:val="26"/>
          <w:lang w:val="en-US"/>
        </w:rPr>
        <w:t>o</w:t>
      </w:r>
      <w:bookmarkStart w:id="4" w:name="_Hlk180774145"/>
      <w:r w:rsidR="009D6603" w:rsidRPr="003B2015">
        <w:rPr>
          <w:sz w:val="26"/>
          <w:szCs w:val="26"/>
          <w:lang w:val="uz-Latn-UZ"/>
        </w:rPr>
        <w:t>‘</w:t>
      </w:r>
      <w:bookmarkEnd w:id="4"/>
      <w:proofErr w:type="spellStart"/>
      <w:r w:rsidRPr="003B2015">
        <w:rPr>
          <w:sz w:val="26"/>
          <w:szCs w:val="26"/>
        </w:rPr>
        <w:t>lovlarni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amalga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oshirish</w:t>
      </w:r>
      <w:proofErr w:type="spellEnd"/>
      <w:r w:rsidRPr="003B2015">
        <w:rPr>
          <w:sz w:val="26"/>
          <w:szCs w:val="26"/>
        </w:rPr>
        <w:t>;</w:t>
      </w:r>
    </w:p>
    <w:p w14:paraId="25CCA96E" w14:textId="28DB29B0" w:rsidR="00FF0110" w:rsidRPr="003B2015" w:rsidRDefault="00FF0110" w:rsidP="00654F20">
      <w:pPr>
        <w:pStyle w:val="a4"/>
        <w:numPr>
          <w:ilvl w:val="2"/>
          <w:numId w:val="9"/>
        </w:numPr>
        <w:tabs>
          <w:tab w:val="left" w:pos="1134"/>
        </w:tabs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color w:val="auto"/>
          <w:sz w:val="26"/>
          <w:szCs w:val="26"/>
          <w:lang w:val="uz-Cyrl-UZ"/>
        </w:rPr>
        <w:t xml:space="preserve">Kredit va unga hisoblangan foizlarni 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z vaqtida va t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liq qoplanishiga ta’sir k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rsatishi mumkin b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 xml:space="preserve">lgan barcha holatlar haqida bankni 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z vaqtida xabardor etish;</w:t>
      </w:r>
    </w:p>
    <w:p w14:paraId="378C9BEE" w14:textId="4EF8D04F" w:rsidR="00FF0110" w:rsidRPr="003B2015" w:rsidRDefault="00FF0110" w:rsidP="00654F20">
      <w:pPr>
        <w:pStyle w:val="a4"/>
        <w:numPr>
          <w:ilvl w:val="2"/>
          <w:numId w:val="8"/>
        </w:numPr>
        <w:tabs>
          <w:tab w:val="left" w:pos="1268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color w:val="auto"/>
          <w:sz w:val="26"/>
          <w:szCs w:val="26"/>
          <w:lang w:val="uz-Cyrl-UZ"/>
        </w:rPr>
        <w:t xml:space="preserve">Bank dasturiy ta’minotlarida kutilmagan texnik nosozliklar sababli qarz oluvchining </w:t>
      </w:r>
      <w:r w:rsidR="00A23E25" w:rsidRPr="003B2015">
        <w:rPr>
          <w:sz w:val="26"/>
          <w:szCs w:val="26"/>
          <w:lang w:val="uz-Cyrl-UZ"/>
        </w:rPr>
        <w:t>to</w:t>
      </w:r>
      <w:r w:rsidR="003B2015" w:rsidRPr="003B2015">
        <w:rPr>
          <w:sz w:val="26"/>
          <w:szCs w:val="26"/>
          <w:lang w:val="uz-Latn-UZ"/>
        </w:rPr>
        <w:t>‘</w:t>
      </w:r>
      <w:r w:rsidR="00A23E25" w:rsidRPr="003B2015">
        <w:rPr>
          <w:sz w:val="26"/>
          <w:szCs w:val="26"/>
          <w:lang w:val="uz-Cyrl-UZ"/>
        </w:rPr>
        <w:t>lov amalga oshirilayotgan</w:t>
      </w:r>
      <w:r w:rsidR="00391C8A" w:rsidRPr="003B2015">
        <w:rPr>
          <w:sz w:val="26"/>
          <w:szCs w:val="26"/>
          <w:lang w:val="uz-Cyrl-UZ"/>
        </w:rPr>
        <w:t xml:space="preserve"> </w:t>
      </w:r>
      <w:r w:rsidR="00A23E25" w:rsidRPr="003B2015">
        <w:rPr>
          <w:sz w:val="26"/>
          <w:szCs w:val="26"/>
          <w:lang w:val="uz-Cyrl-UZ"/>
        </w:rPr>
        <w:t xml:space="preserve">oliy </w:t>
      </w:r>
      <w:r w:rsidR="00C5561E" w:rsidRPr="003B2015">
        <w:rPr>
          <w:sz w:val="26"/>
          <w:szCs w:val="26"/>
          <w:lang w:val="uz-Cyrl-UZ"/>
        </w:rPr>
        <w:t>overdraft</w:t>
      </w:r>
      <w:r w:rsidR="00A23E25" w:rsidRPr="003B2015">
        <w:rPr>
          <w:sz w:val="26"/>
          <w:szCs w:val="26"/>
          <w:lang w:val="uz-Cyrl-UZ"/>
        </w:rPr>
        <w:t xml:space="preserve"> </w:t>
      </w:r>
      <w:r w:rsidR="00391C8A" w:rsidRPr="003B2015">
        <w:rPr>
          <w:sz w:val="26"/>
          <w:szCs w:val="26"/>
          <w:lang w:val="uz-Cyrl-UZ"/>
        </w:rPr>
        <w:t>hisobvarag</w:t>
      </w:r>
      <w:r w:rsidR="003B2015" w:rsidRPr="003B2015">
        <w:rPr>
          <w:sz w:val="26"/>
          <w:szCs w:val="26"/>
          <w:lang w:val="uz-Latn-UZ"/>
        </w:rPr>
        <w:t>‘</w:t>
      </w:r>
      <w:r w:rsidR="00391C8A" w:rsidRPr="003B2015">
        <w:rPr>
          <w:sz w:val="26"/>
          <w:szCs w:val="26"/>
          <w:lang w:val="uz-Cyrl-UZ"/>
        </w:rPr>
        <w:t>iga</w:t>
      </w:r>
      <w:r w:rsidRPr="003B2015">
        <w:rPr>
          <w:color w:val="auto"/>
          <w:sz w:val="26"/>
          <w:szCs w:val="26"/>
          <w:lang w:val="uz-Cyrl-UZ"/>
        </w:rPr>
        <w:t xml:space="preserve"> not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g</w:t>
      </w:r>
      <w:r w:rsidR="003B2015" w:rsidRPr="003B2015">
        <w:rPr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ri kelib tushgan pul mablag</w:t>
      </w:r>
      <w:r w:rsidR="003B2015" w:rsidRPr="003B2015">
        <w:rPr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 xml:space="preserve">lari yuzasidan Bankni </w:t>
      </w:r>
      <w:r w:rsidR="004C11A2" w:rsidRPr="003B2015">
        <w:rPr>
          <w:color w:val="auto"/>
          <w:sz w:val="26"/>
          <w:szCs w:val="26"/>
          <w:lang w:val="uz-Cyrl-UZ"/>
        </w:rPr>
        <w:t>h</w:t>
      </w:r>
      <w:r w:rsidRPr="003B2015">
        <w:rPr>
          <w:color w:val="auto"/>
          <w:sz w:val="26"/>
          <w:szCs w:val="26"/>
          <w:lang w:val="uz-Cyrl-UZ"/>
        </w:rPr>
        <w:t>ar qanday aloqa vositalari orqali xabardor qilish va mazkur mablag</w:t>
      </w:r>
      <w:r w:rsidR="00B52F93" w:rsidRPr="00B52F93">
        <w:rPr>
          <w:color w:val="auto"/>
          <w:sz w:val="26"/>
          <w:szCs w:val="26"/>
          <w:lang w:val="uz-Cyrl-UZ" w:eastAsia="en-US" w:bidi="ar-SA"/>
        </w:rPr>
        <w:t>‘</w:t>
      </w:r>
      <w:r w:rsidRPr="003B2015">
        <w:rPr>
          <w:color w:val="auto"/>
          <w:sz w:val="26"/>
          <w:szCs w:val="26"/>
          <w:lang w:val="uz-Cyrl-UZ"/>
        </w:rPr>
        <w:t>lardan foydalanmaslik, qaytarish masalasi b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yicha barcha choralarni k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rish, shuningdek qarzdorlik b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yicha hisoblanishi lozim b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lgan foizlar not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g</w:t>
      </w:r>
      <w:r w:rsidR="003B2015" w:rsidRPr="003B2015">
        <w:rPr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ri ekanligi aniqlanganda bankni zudlik bilan xabardor etish;</w:t>
      </w:r>
    </w:p>
    <w:p w14:paraId="2846D16E" w14:textId="52703203" w:rsidR="00FF0110" w:rsidRPr="003B2015" w:rsidRDefault="00FF0110" w:rsidP="00654F20">
      <w:pPr>
        <w:pStyle w:val="a4"/>
        <w:numPr>
          <w:ilvl w:val="2"/>
          <w:numId w:val="8"/>
        </w:numPr>
        <w:tabs>
          <w:tab w:val="left" w:pos="12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color w:val="auto"/>
          <w:sz w:val="26"/>
          <w:szCs w:val="26"/>
          <w:lang w:val="uz-Cyrl-UZ"/>
        </w:rPr>
        <w:t xml:space="preserve">Yashash manzili va ish joyi </w:t>
      </w:r>
      <w:r w:rsidR="00B10C9B" w:rsidRPr="003B2015">
        <w:rPr>
          <w:color w:val="auto"/>
          <w:sz w:val="26"/>
          <w:szCs w:val="26"/>
          <w:lang w:val="uz-Cyrl-UZ"/>
        </w:rPr>
        <w:t>o</w:t>
      </w:r>
      <w:r w:rsidR="003B2015" w:rsidRPr="003B2015">
        <w:rPr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zgarganligi haqida, Bankni besh ish kunidan kechiktirmagan holda yozma tartibda ogohlantirish;</w:t>
      </w:r>
    </w:p>
    <w:p w14:paraId="3FDD25E1" w14:textId="43AD8CE3" w:rsidR="00FF0110" w:rsidRPr="003B2015" w:rsidRDefault="00FF0110" w:rsidP="00654F20">
      <w:pPr>
        <w:pStyle w:val="a4"/>
        <w:numPr>
          <w:ilvl w:val="2"/>
          <w:numId w:val="8"/>
        </w:numPr>
        <w:tabs>
          <w:tab w:val="left" w:pos="12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color w:val="auto"/>
          <w:sz w:val="26"/>
          <w:szCs w:val="26"/>
          <w:lang w:val="uz-Cyrl-UZ"/>
        </w:rPr>
        <w:t xml:space="preserve">Qarz oluvchi bilan Bank 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rtasida aloqa vositasi b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lgan, ya’ni qarz oluvchi bilan bog</w:t>
      </w:r>
      <w:r w:rsidR="003B2015" w:rsidRPr="003B2015">
        <w:rPr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 xml:space="preserve">lanish imkonini beruvchi ma’lumotlar (telefon raqam va boshqalar)ning 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zgarganligi haqida, Bankni uch kunlik muddatda yozma tartibda ogohlantirish;</w:t>
      </w:r>
    </w:p>
    <w:p w14:paraId="2202F611" w14:textId="253110D9" w:rsidR="00FF0110" w:rsidRPr="003B2015" w:rsidRDefault="00FF0110" w:rsidP="00654F20">
      <w:pPr>
        <w:pStyle w:val="a4"/>
        <w:numPr>
          <w:ilvl w:val="2"/>
          <w:numId w:val="8"/>
        </w:numPr>
        <w:tabs>
          <w:tab w:val="left" w:pos="12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color w:val="auto"/>
          <w:sz w:val="26"/>
          <w:szCs w:val="26"/>
          <w:lang w:val="uz-Cyrl-UZ"/>
        </w:rPr>
        <w:t>Qarz oluvchi Bankka not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g</w:t>
      </w:r>
      <w:r w:rsidR="003B2015" w:rsidRPr="003B2015">
        <w:rPr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uz-Cyrl-UZ"/>
        </w:rPr>
        <w:t>ri ma’lumotlar berilishi sababli kelib chiqadigan holatlar uchun javobgar;</w:t>
      </w:r>
    </w:p>
    <w:p w14:paraId="66A6AF08" w14:textId="26721265" w:rsidR="00FF0110" w:rsidRPr="003B2015" w:rsidRDefault="00FF0110" w:rsidP="00654F20">
      <w:pPr>
        <w:pStyle w:val="a4"/>
        <w:numPr>
          <w:ilvl w:val="2"/>
          <w:numId w:val="8"/>
        </w:numPr>
        <w:tabs>
          <w:tab w:val="left" w:pos="1230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Kredit </w:t>
      </w:r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qarzdorlik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doirasida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B2015">
        <w:rPr>
          <w:color w:val="auto"/>
          <w:sz w:val="26"/>
          <w:szCs w:val="26"/>
          <w:lang w:val="en-US"/>
        </w:rPr>
        <w:t>majburiyatlari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yuzasidan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oldida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barcha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mol- </w:t>
      </w:r>
      <w:proofErr w:type="spellStart"/>
      <w:r w:rsidRPr="003B2015">
        <w:rPr>
          <w:color w:val="auto"/>
          <w:sz w:val="26"/>
          <w:szCs w:val="26"/>
          <w:lang w:val="en-US"/>
        </w:rPr>
        <w:t>mulki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bilan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javob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berish;</w:t>
      </w:r>
    </w:p>
    <w:p w14:paraId="2395C357" w14:textId="77DE342F" w:rsidR="00FF0110" w:rsidRPr="003B2015" w:rsidRDefault="00FF0110" w:rsidP="00654F20">
      <w:pPr>
        <w:pStyle w:val="a4"/>
        <w:numPr>
          <w:ilvl w:val="2"/>
          <w:numId w:val="8"/>
        </w:numPr>
        <w:tabs>
          <w:tab w:val="left" w:pos="1276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Login, </w:t>
      </w:r>
      <w:proofErr w:type="spellStart"/>
      <w:r w:rsidRPr="003B2015">
        <w:rPr>
          <w:color w:val="auto"/>
          <w:sz w:val="26"/>
          <w:szCs w:val="26"/>
          <w:lang w:val="en-US"/>
        </w:rPr>
        <w:t>parol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maxfiy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s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zni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oshkor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qilmaslik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shuningdek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tizimga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kirish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SMS </w:t>
      </w:r>
      <w:proofErr w:type="spellStart"/>
      <w:r w:rsidRPr="003B2015">
        <w:rPr>
          <w:color w:val="auto"/>
          <w:sz w:val="26"/>
          <w:szCs w:val="26"/>
          <w:lang w:val="en-US"/>
        </w:rPr>
        <w:t>xabarnoma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orqali </w:t>
      </w:r>
      <w:proofErr w:type="spellStart"/>
      <w:r w:rsidRPr="003B2015">
        <w:rPr>
          <w:color w:val="auto"/>
          <w:sz w:val="26"/>
          <w:szCs w:val="26"/>
          <w:lang w:val="en-US"/>
        </w:rPr>
        <w:t>yuborilgan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tasdiqlov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kodlarini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uchinchi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shaxslarga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bermaslik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bunday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holatlar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kuzatilsa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ushbu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yuzasidan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kelib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chiqqan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moddiy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</w:t>
      </w:r>
      <w:r w:rsidR="004C11A2" w:rsidRPr="003B2015">
        <w:rPr>
          <w:color w:val="auto"/>
          <w:sz w:val="26"/>
          <w:szCs w:val="26"/>
          <w:lang w:val="en-US"/>
        </w:rPr>
        <w:t>’</w:t>
      </w:r>
      <w:r w:rsidRPr="003B2015">
        <w:rPr>
          <w:color w:val="auto"/>
          <w:sz w:val="26"/>
          <w:szCs w:val="26"/>
          <w:lang w:val="en-US"/>
        </w:rPr>
        <w:t>naviy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zararlar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javobgar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emas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437396A1" w14:textId="77777777" w:rsidR="00FF0110" w:rsidRPr="003B2015" w:rsidRDefault="00FF0110" w:rsidP="00654F20">
      <w:pPr>
        <w:pStyle w:val="a4"/>
        <w:numPr>
          <w:ilvl w:val="2"/>
          <w:numId w:val="8"/>
        </w:numPr>
        <w:tabs>
          <w:tab w:val="left" w:pos="1230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quyidagilarni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tasdiqlaydi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kafolatlaydi</w:t>
      </w:r>
      <w:proofErr w:type="spellEnd"/>
      <w:r w:rsidRPr="003B2015">
        <w:rPr>
          <w:color w:val="auto"/>
          <w:sz w:val="26"/>
          <w:szCs w:val="26"/>
          <w:lang w:val="en-US"/>
        </w:rPr>
        <w:t>:</w:t>
      </w:r>
    </w:p>
    <w:p w14:paraId="446676E7" w14:textId="467B9AB6" w:rsidR="00FF0110" w:rsidRPr="003B2015" w:rsidRDefault="00FF0110" w:rsidP="00654F20">
      <w:pPr>
        <w:pStyle w:val="a4"/>
        <w:numPr>
          <w:ilvl w:val="0"/>
          <w:numId w:val="10"/>
        </w:numPr>
        <w:tabs>
          <w:tab w:val="left" w:pos="879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qarzdorlik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muammoga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aylanganda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B2015">
        <w:rPr>
          <w:color w:val="auto"/>
          <w:sz w:val="26"/>
          <w:szCs w:val="26"/>
          <w:lang w:val="en-US"/>
        </w:rPr>
        <w:t>muddatida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lanmaganda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uning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s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ndirilishi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yuzasidan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amaliy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yordam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s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rab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joyi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yashash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joyidagi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MFY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yaqin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qarindoshlariga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tomonidan </w:t>
      </w:r>
      <w:proofErr w:type="spellStart"/>
      <w:r w:rsidRPr="003B2015">
        <w:rPr>
          <w:color w:val="auto"/>
          <w:sz w:val="26"/>
          <w:szCs w:val="26"/>
          <w:lang w:val="en-US"/>
        </w:rPr>
        <w:t>yozma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murojaat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qilinishiga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B2015">
        <w:rPr>
          <w:color w:val="auto"/>
          <w:sz w:val="26"/>
          <w:szCs w:val="26"/>
          <w:lang w:val="en-US"/>
        </w:rPr>
        <w:t>roziligini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beradi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hamda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sirini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oshkor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deb </w:t>
      </w:r>
      <w:proofErr w:type="spellStart"/>
      <w:r w:rsidRPr="003B2015">
        <w:rPr>
          <w:color w:val="auto"/>
          <w:sz w:val="26"/>
          <w:szCs w:val="26"/>
          <w:lang w:val="en-US"/>
        </w:rPr>
        <w:t>hisoblanmaydi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29EC62A5" w14:textId="754A9279" w:rsidR="00FF0110" w:rsidRPr="003B2015" w:rsidRDefault="00FF0110" w:rsidP="00654F20">
      <w:pPr>
        <w:pStyle w:val="a4"/>
        <w:numPr>
          <w:ilvl w:val="0"/>
          <w:numId w:val="10"/>
        </w:numPr>
        <w:tabs>
          <w:tab w:val="left" w:pos="898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t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lovi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muddati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tkazib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yuborilgan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yuzaga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kelganligi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haqida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SMS </w:t>
      </w:r>
      <w:proofErr w:type="spellStart"/>
      <w:r w:rsidRPr="003B2015">
        <w:rPr>
          <w:color w:val="auto"/>
          <w:sz w:val="26"/>
          <w:szCs w:val="26"/>
          <w:lang w:val="en-US"/>
        </w:rPr>
        <w:t>xabar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junatilishi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telefon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orqali q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>ng</w:t>
      </w:r>
      <w:r w:rsidR="003B2015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iroqlar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amalga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oshirilishiga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emas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6C912EE7" w14:textId="3AAE9034" w:rsidR="00FF0110" w:rsidRPr="003B2015" w:rsidRDefault="00FF0110" w:rsidP="003B2015">
      <w:pPr>
        <w:pStyle w:val="a4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v) </w:t>
      </w:r>
      <w:proofErr w:type="spellStart"/>
      <w:r w:rsidRPr="003B2015">
        <w:rPr>
          <w:color w:val="auto"/>
          <w:sz w:val="26"/>
          <w:szCs w:val="26"/>
          <w:lang w:val="en-US"/>
        </w:rPr>
        <w:t>qarzdorlik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vujudga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taqdirda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shaxsiy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qarzdorligi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bilan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bog</w:t>
      </w:r>
      <w:r w:rsidR="003B2015" w:rsidRPr="003B2015">
        <w:rPr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liq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ma’lumotlarni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ta’minoti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sifatida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qaytmaslik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xavf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xataridan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sug</w:t>
      </w:r>
      <w:proofErr w:type="spellEnd"/>
      <w:r w:rsidR="003B2015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urta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polisini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taqdim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sug</w:t>
      </w:r>
      <w:proofErr w:type="spellEnd"/>
      <w:r w:rsidR="003B2015" w:rsidRPr="003B2015">
        <w:rPr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urta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kompaniyasi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taqdim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etilishiga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9D6603" w:rsidRPr="003B2015">
        <w:rPr>
          <w:color w:val="auto"/>
          <w:sz w:val="26"/>
          <w:szCs w:val="26"/>
          <w:lang w:val="uz-Cyrl-UZ"/>
        </w:rPr>
        <w:t>o</w:t>
      </w:r>
      <w:r w:rsidR="009D6603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B2015">
        <w:rPr>
          <w:color w:val="auto"/>
          <w:sz w:val="26"/>
          <w:szCs w:val="26"/>
          <w:lang w:val="en-US"/>
        </w:rPr>
        <w:t>roziligini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beradi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sirini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oshkor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deb </w:t>
      </w:r>
      <w:proofErr w:type="spellStart"/>
      <w:r w:rsidRPr="003B2015">
        <w:rPr>
          <w:color w:val="auto"/>
          <w:sz w:val="26"/>
          <w:szCs w:val="26"/>
          <w:lang w:val="en-US"/>
        </w:rPr>
        <w:t>hisoblanmaydi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48F65B57" w14:textId="769CF2EF" w:rsidR="00FF0110" w:rsidRPr="003B2015" w:rsidRDefault="00FF0110" w:rsidP="003B2015">
      <w:pPr>
        <w:pStyle w:val="a4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lastRenderedPageBreak/>
        <w:t xml:space="preserve">g) Kredit </w:t>
      </w:r>
      <w:proofErr w:type="spellStart"/>
      <w:r w:rsidRPr="003B2015">
        <w:rPr>
          <w:color w:val="auto"/>
          <w:sz w:val="26"/>
          <w:szCs w:val="26"/>
          <w:lang w:val="en-US"/>
        </w:rPr>
        <w:t>tarixini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shakllantirish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zarur</w:t>
      </w:r>
      <w:proofErr w:type="spellEnd"/>
      <w:r w:rsidR="00F33D1C"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ma’lumotla</w:t>
      </w:r>
      <w:r w:rsidR="00E4733C" w:rsidRPr="003B2015">
        <w:rPr>
          <w:color w:val="auto"/>
          <w:sz w:val="26"/>
          <w:szCs w:val="26"/>
          <w:lang w:val="en-US"/>
        </w:rPr>
        <w:t>rn</w:t>
      </w:r>
      <w:r w:rsidRPr="003B2015">
        <w:rPr>
          <w:color w:val="auto"/>
          <w:sz w:val="26"/>
          <w:szCs w:val="26"/>
          <w:lang w:val="en-US"/>
        </w:rPr>
        <w:t>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Kredit </w:t>
      </w:r>
      <w:proofErr w:type="spellStart"/>
      <w:r w:rsidRPr="003B2015">
        <w:rPr>
          <w:color w:val="auto"/>
          <w:sz w:val="26"/>
          <w:szCs w:val="26"/>
          <w:lang w:val="en-US"/>
        </w:rPr>
        <w:t>axborotining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davlat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re</w:t>
      </w:r>
      <w:r w:rsidR="003E3ACB">
        <w:rPr>
          <w:color w:val="auto"/>
          <w:sz w:val="26"/>
          <w:szCs w:val="26"/>
          <w:lang w:val="en-US"/>
        </w:rPr>
        <w:t>y</w:t>
      </w:r>
      <w:r w:rsidRPr="003B2015">
        <w:rPr>
          <w:color w:val="auto"/>
          <w:sz w:val="26"/>
          <w:szCs w:val="26"/>
          <w:lang w:val="en-US"/>
        </w:rPr>
        <w:t>estri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byurosiga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taqdim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etilishiga</w:t>
      </w:r>
      <w:proofErr w:type="spellEnd"/>
      <w:r w:rsidRPr="003B2015">
        <w:rPr>
          <w:color w:val="auto"/>
          <w:sz w:val="26"/>
          <w:szCs w:val="26"/>
          <w:lang w:val="en-US"/>
        </w:rPr>
        <w:t>/</w:t>
      </w:r>
      <w:proofErr w:type="spellStart"/>
      <w:r w:rsidRPr="003B2015">
        <w:rPr>
          <w:color w:val="auto"/>
          <w:sz w:val="26"/>
          <w:szCs w:val="26"/>
          <w:lang w:val="en-US"/>
        </w:rPr>
        <w:t>olinishiga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B2015">
        <w:rPr>
          <w:color w:val="auto"/>
          <w:sz w:val="26"/>
          <w:szCs w:val="26"/>
          <w:lang w:val="en-US"/>
        </w:rPr>
        <w:t>roziligini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beradi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bu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sirini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oshkor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deb </w:t>
      </w:r>
      <w:proofErr w:type="spellStart"/>
      <w:r w:rsidRPr="003B2015">
        <w:rPr>
          <w:color w:val="auto"/>
          <w:sz w:val="26"/>
          <w:szCs w:val="26"/>
          <w:lang w:val="en-US"/>
        </w:rPr>
        <w:t>hisoblanmaydi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3DA9A660" w14:textId="77777777" w:rsidR="00F259B3" w:rsidRPr="003B2015" w:rsidRDefault="00F259B3" w:rsidP="003B2015">
      <w:pPr>
        <w:pStyle w:val="a4"/>
        <w:ind w:left="-284" w:right="-284" w:firstLine="567"/>
        <w:jc w:val="both"/>
        <w:rPr>
          <w:color w:val="auto"/>
          <w:sz w:val="26"/>
          <w:szCs w:val="26"/>
          <w:lang w:val="en-US"/>
        </w:rPr>
      </w:pPr>
    </w:p>
    <w:p w14:paraId="2E1AF36C" w14:textId="77777777" w:rsidR="00FF0110" w:rsidRPr="003B2015" w:rsidRDefault="00FF0110" w:rsidP="00654F20">
      <w:pPr>
        <w:pStyle w:val="Heading10"/>
        <w:keepNext/>
        <w:keepLines/>
        <w:numPr>
          <w:ilvl w:val="1"/>
          <w:numId w:val="11"/>
        </w:numPr>
        <w:tabs>
          <w:tab w:val="left" w:pos="1056"/>
        </w:tabs>
        <w:spacing w:line="288" w:lineRule="auto"/>
        <w:ind w:left="-284" w:right="-284" w:firstLine="567"/>
        <w:jc w:val="both"/>
        <w:rPr>
          <w:sz w:val="26"/>
          <w:szCs w:val="26"/>
        </w:rPr>
      </w:pPr>
      <w:bookmarkStart w:id="5" w:name="bookmark16"/>
      <w:proofErr w:type="spellStart"/>
      <w:r w:rsidRPr="003B2015">
        <w:rPr>
          <w:sz w:val="26"/>
          <w:szCs w:val="26"/>
        </w:rPr>
        <w:t>Qarz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oluvchining</w:t>
      </w:r>
      <w:proofErr w:type="spellEnd"/>
      <w:r w:rsidRPr="003B2015">
        <w:rPr>
          <w:sz w:val="26"/>
          <w:szCs w:val="26"/>
        </w:rPr>
        <w:t xml:space="preserve"> </w:t>
      </w:r>
      <w:proofErr w:type="spellStart"/>
      <w:r w:rsidRPr="003B2015">
        <w:rPr>
          <w:sz w:val="26"/>
          <w:szCs w:val="26"/>
        </w:rPr>
        <w:t>huquqlari</w:t>
      </w:r>
      <w:proofErr w:type="spellEnd"/>
      <w:r w:rsidRPr="003B2015">
        <w:rPr>
          <w:sz w:val="26"/>
          <w:szCs w:val="26"/>
        </w:rPr>
        <w:t>:</w:t>
      </w:r>
      <w:bookmarkEnd w:id="5"/>
    </w:p>
    <w:p w14:paraId="5AF92F67" w14:textId="00A05A3F" w:rsidR="00FF0110" w:rsidRPr="003B2015" w:rsidRDefault="00FF0110" w:rsidP="00654F20">
      <w:pPr>
        <w:pStyle w:val="a4"/>
        <w:numPr>
          <w:ilvl w:val="2"/>
          <w:numId w:val="11"/>
        </w:numPr>
        <w:tabs>
          <w:tab w:val="left" w:pos="1230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Kredit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mablag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>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ajratilguniga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qadar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kredit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olishdan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bepul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asosda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voz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kechish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249C72F6" w14:textId="000F748E" w:rsidR="00FF0110" w:rsidRPr="003B2015" w:rsidRDefault="00FF0110" w:rsidP="00654F20">
      <w:pPr>
        <w:pStyle w:val="a4"/>
        <w:numPr>
          <w:ilvl w:val="2"/>
          <w:numId w:val="11"/>
        </w:numPr>
        <w:tabs>
          <w:tab w:val="left" w:pos="11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</w:rPr>
      </w:pPr>
      <w:proofErr w:type="spellStart"/>
      <w:r w:rsidRPr="003B2015">
        <w:rPr>
          <w:color w:val="auto"/>
          <w:sz w:val="26"/>
          <w:szCs w:val="26"/>
        </w:rPr>
        <w:t>Kreditni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muddatidan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oldin</w:t>
      </w:r>
      <w:proofErr w:type="spellEnd"/>
      <w:r w:rsidRPr="003B2015">
        <w:rPr>
          <w:color w:val="auto"/>
          <w:sz w:val="26"/>
          <w:szCs w:val="26"/>
        </w:rPr>
        <w:t xml:space="preserve"> </w:t>
      </w:r>
      <w:proofErr w:type="spellStart"/>
      <w:r w:rsidRPr="003B2015">
        <w:rPr>
          <w:color w:val="auto"/>
          <w:sz w:val="26"/>
          <w:szCs w:val="26"/>
        </w:rPr>
        <w:t>qaytarish</w:t>
      </w:r>
      <w:proofErr w:type="spellEnd"/>
      <w:r w:rsidRPr="003B2015">
        <w:rPr>
          <w:color w:val="auto"/>
          <w:sz w:val="26"/>
          <w:szCs w:val="26"/>
        </w:rPr>
        <w:t>;</w:t>
      </w:r>
    </w:p>
    <w:p w14:paraId="20F31A77" w14:textId="43F5C704" w:rsidR="00FF0110" w:rsidRPr="003B2015" w:rsidRDefault="00FF0110" w:rsidP="00654F20">
      <w:pPr>
        <w:pStyle w:val="a4"/>
        <w:numPr>
          <w:ilvl w:val="2"/>
          <w:numId w:val="11"/>
        </w:numPr>
        <w:tabs>
          <w:tab w:val="left" w:pos="11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Kredit </w:t>
      </w:r>
      <w:proofErr w:type="spellStart"/>
      <w:r w:rsidRPr="003B2015">
        <w:rPr>
          <w:color w:val="auto"/>
          <w:sz w:val="26"/>
          <w:szCs w:val="26"/>
          <w:lang w:val="en-US"/>
        </w:rPr>
        <w:t>qarzdorliklari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B10C9B" w:rsidRPr="003B2015">
        <w:rPr>
          <w:color w:val="auto"/>
          <w:sz w:val="26"/>
          <w:szCs w:val="26"/>
          <w:lang w:val="en-US"/>
        </w:rPr>
        <w:t>o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Bankdan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ma’lumotlar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olish</w:t>
      </w:r>
      <w:proofErr w:type="spellEnd"/>
      <w:r w:rsidRPr="003B2015">
        <w:rPr>
          <w:color w:val="auto"/>
          <w:sz w:val="26"/>
          <w:szCs w:val="26"/>
          <w:lang w:val="en-US"/>
        </w:rPr>
        <w:t>;</w:t>
      </w:r>
    </w:p>
    <w:p w14:paraId="294B0B91" w14:textId="2571A55A" w:rsidR="00FF0110" w:rsidRPr="003B2015" w:rsidRDefault="00FF0110" w:rsidP="00654F20">
      <w:pPr>
        <w:pStyle w:val="a4"/>
        <w:numPr>
          <w:ilvl w:val="2"/>
          <w:numId w:val="11"/>
        </w:numPr>
        <w:tabs>
          <w:tab w:val="left" w:pos="11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Kreditlash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hisob-kitoblar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B10C9B" w:rsidRPr="003B2015">
        <w:rPr>
          <w:color w:val="auto"/>
          <w:sz w:val="26"/>
          <w:szCs w:val="26"/>
          <w:lang w:val="en-US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zbekiston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Republikasining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normativ-huquqiy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hujjatlari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Bankning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ichki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me’yoriy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hujjatlaridagi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zgarishlar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haqida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Bankdan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ma’lumot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olish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13E1436B" w14:textId="46D5D2F5" w:rsidR="00617D27" w:rsidRPr="003B2015" w:rsidRDefault="00617D27" w:rsidP="00654F20">
      <w:pPr>
        <w:pStyle w:val="a4"/>
        <w:numPr>
          <w:ilvl w:val="2"/>
          <w:numId w:val="11"/>
        </w:numPr>
        <w:tabs>
          <w:tab w:val="left" w:pos="11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Kreditni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rasmiylashtirish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maqsadida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tegishli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shaxsga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doir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ma’lumotlarni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tomonidan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O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>zbekiston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Respublikasi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Davlat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soliq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qo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mitasi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Markaziy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bank, Kredit </w:t>
      </w:r>
      <w:proofErr w:type="spellStart"/>
      <w:r w:rsidRPr="003B2015">
        <w:rPr>
          <w:color w:val="auto"/>
          <w:sz w:val="26"/>
          <w:szCs w:val="26"/>
          <w:lang w:val="en-US"/>
        </w:rPr>
        <w:t>byuro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Majburiy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ijro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byurosi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boshqa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sub’yektlardan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olinishi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hamda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qayta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ishlab </w:t>
      </w:r>
      <w:proofErr w:type="spellStart"/>
      <w:r w:rsidRPr="003B2015">
        <w:rPr>
          <w:color w:val="auto"/>
          <w:sz w:val="26"/>
          <w:szCs w:val="26"/>
          <w:lang w:val="en-US"/>
        </w:rPr>
        <w:t>tegishli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tartibda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foydalanilishiga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roziligini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bildirish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3F078654" w14:textId="748630B2" w:rsidR="00FF0110" w:rsidRPr="003B2015" w:rsidRDefault="00FF0110" w:rsidP="00654F20">
      <w:pPr>
        <w:pStyle w:val="Heading10"/>
        <w:keepNext/>
        <w:keepLines/>
        <w:numPr>
          <w:ilvl w:val="1"/>
          <w:numId w:val="11"/>
        </w:numPr>
        <w:spacing w:line="288" w:lineRule="auto"/>
        <w:ind w:left="-284" w:right="-284"/>
        <w:rPr>
          <w:sz w:val="26"/>
          <w:szCs w:val="26"/>
          <w:lang w:val="en-US"/>
        </w:rPr>
      </w:pPr>
      <w:bookmarkStart w:id="6" w:name="bookmark18"/>
      <w:proofErr w:type="spellStart"/>
      <w:r w:rsidRPr="003B2015">
        <w:rPr>
          <w:sz w:val="26"/>
          <w:szCs w:val="26"/>
          <w:lang w:val="en-US"/>
        </w:rPr>
        <w:t>Sanksiyalar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bilan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sz w:val="26"/>
          <w:szCs w:val="26"/>
          <w:lang w:val="en-US"/>
        </w:rPr>
        <w:t>bog</w:t>
      </w:r>
      <w:r w:rsidR="00B52F93">
        <w:rPr>
          <w:sz w:val="26"/>
          <w:szCs w:val="26"/>
          <w:lang w:val="en-US"/>
        </w:rPr>
        <w:t>‘</w:t>
      </w:r>
      <w:proofErr w:type="gramEnd"/>
      <w:r w:rsidRPr="003B2015">
        <w:rPr>
          <w:sz w:val="26"/>
          <w:szCs w:val="26"/>
          <w:lang w:val="en-US"/>
        </w:rPr>
        <w:t>liq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xatarlarni</w:t>
      </w:r>
      <w:proofErr w:type="spellEnd"/>
      <w:r w:rsidR="008C6886" w:rsidRPr="003B2015">
        <w:rPr>
          <w:sz w:val="26"/>
          <w:szCs w:val="26"/>
          <w:lang w:val="uz-Cyrl-UZ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boshqarish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b</w:t>
      </w:r>
      <w:r w:rsidR="00E4733C" w:rsidRPr="003B2015">
        <w:rPr>
          <w:sz w:val="26"/>
          <w:szCs w:val="26"/>
          <w:lang w:val="en-US"/>
        </w:rPr>
        <w:t>o‘</w:t>
      </w:r>
      <w:r w:rsidRPr="003B2015">
        <w:rPr>
          <w:sz w:val="26"/>
          <w:szCs w:val="26"/>
          <w:lang w:val="en-US"/>
        </w:rPr>
        <w:t>yicha</w:t>
      </w:r>
      <w:proofErr w:type="spellEnd"/>
      <w:r w:rsidRPr="003B2015">
        <w:rPr>
          <w:sz w:val="26"/>
          <w:szCs w:val="26"/>
          <w:lang w:val="en-US"/>
        </w:rPr>
        <w:t xml:space="preserve"> </w:t>
      </w:r>
      <w:proofErr w:type="spellStart"/>
      <w:r w:rsidRPr="003B2015">
        <w:rPr>
          <w:sz w:val="26"/>
          <w:szCs w:val="26"/>
          <w:lang w:val="en-US"/>
        </w:rPr>
        <w:t>shartlar</w:t>
      </w:r>
      <w:bookmarkEnd w:id="6"/>
      <w:proofErr w:type="spellEnd"/>
    </w:p>
    <w:p w14:paraId="1EB91764" w14:textId="0D72435B" w:rsidR="00FF0110" w:rsidRPr="003B2015" w:rsidRDefault="00FF0110" w:rsidP="00654F20">
      <w:pPr>
        <w:pStyle w:val="a4"/>
        <w:numPr>
          <w:ilvl w:val="2"/>
          <w:numId w:val="11"/>
        </w:numPr>
        <w:tabs>
          <w:tab w:val="left" w:pos="11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Ushbu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Shartnoma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B2015">
        <w:rPr>
          <w:color w:val="auto"/>
          <w:sz w:val="26"/>
          <w:szCs w:val="26"/>
          <w:lang w:val="en-US"/>
        </w:rPr>
        <w:t>majburiyatlarini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bajarishda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tomonlarning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B2015">
        <w:rPr>
          <w:color w:val="auto"/>
          <w:sz w:val="26"/>
          <w:szCs w:val="26"/>
          <w:lang w:val="en-US"/>
        </w:rPr>
        <w:t>faoliyatida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iqtisodiy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moliyaviy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sanksiyalar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xalqaro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qonunchilikka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rioya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qilishga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qaratilgan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siyosat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tartiblariga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amal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qilishini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ularni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q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llab-quvvatlashini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tan </w:t>
      </w:r>
      <w:proofErr w:type="spellStart"/>
      <w:r w:rsidRPr="003B2015">
        <w:rPr>
          <w:color w:val="auto"/>
          <w:sz w:val="26"/>
          <w:szCs w:val="26"/>
          <w:lang w:val="en-US"/>
        </w:rPr>
        <w:t>oladi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E4733C" w:rsidRPr="003B2015">
        <w:rPr>
          <w:color w:val="auto"/>
          <w:sz w:val="26"/>
          <w:szCs w:val="26"/>
          <w:lang w:val="en-US"/>
        </w:rPr>
        <w:t>h</w:t>
      </w:r>
      <w:r w:rsidRPr="003B2015">
        <w:rPr>
          <w:color w:val="auto"/>
          <w:sz w:val="26"/>
          <w:szCs w:val="26"/>
          <w:lang w:val="en-US"/>
        </w:rPr>
        <w:t>amda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tasdiqlaydi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3DC306C2" w14:textId="774B3D07" w:rsidR="00FF0110" w:rsidRPr="003B2015" w:rsidRDefault="00FF0110" w:rsidP="00654F20">
      <w:pPr>
        <w:pStyle w:val="a4"/>
        <w:numPr>
          <w:ilvl w:val="2"/>
          <w:numId w:val="11"/>
        </w:numPr>
        <w:tabs>
          <w:tab w:val="left" w:pos="11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hisobvaraq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ochishdan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oldin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tavakkalchilikni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(</w:t>
      </w:r>
      <w:proofErr w:type="spellStart"/>
      <w:r w:rsidRPr="003B2015">
        <w:rPr>
          <w:color w:val="auto"/>
          <w:sz w:val="26"/>
          <w:szCs w:val="26"/>
          <w:lang w:val="en-US"/>
        </w:rPr>
        <w:t>shu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jumladan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sanksiyalar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xavfi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) </w:t>
      </w:r>
      <w:proofErr w:type="spellStart"/>
      <w:r w:rsidRPr="003B2015">
        <w:rPr>
          <w:color w:val="auto"/>
          <w:sz w:val="26"/>
          <w:szCs w:val="26"/>
          <w:lang w:val="en-US"/>
        </w:rPr>
        <w:t>aniqlash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zarur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barcha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ma’lumotlarni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hujjatlarni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s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rashga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E4733C" w:rsidRPr="003B2015">
        <w:rPr>
          <w:color w:val="auto"/>
          <w:sz w:val="26"/>
          <w:szCs w:val="26"/>
          <w:lang w:val="en-US"/>
        </w:rPr>
        <w:t>h</w:t>
      </w:r>
      <w:r w:rsidRPr="003B2015">
        <w:rPr>
          <w:color w:val="auto"/>
          <w:sz w:val="26"/>
          <w:szCs w:val="26"/>
          <w:lang w:val="en-US"/>
        </w:rPr>
        <w:t>aqli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. </w:t>
      </w:r>
      <w:proofErr w:type="gramStart"/>
      <w:r w:rsidRPr="003B2015">
        <w:rPr>
          <w:color w:val="auto"/>
          <w:sz w:val="26"/>
          <w:szCs w:val="26"/>
          <w:lang w:val="en-US"/>
        </w:rPr>
        <w:t>S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ralgan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ma’lumotlar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taqdim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etilmagan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liq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taqdim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etilmagan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taqdirda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bank </w:t>
      </w:r>
      <w:proofErr w:type="spellStart"/>
      <w:r w:rsidRPr="003B2015">
        <w:rPr>
          <w:color w:val="auto"/>
          <w:sz w:val="26"/>
          <w:szCs w:val="26"/>
          <w:lang w:val="en-US"/>
        </w:rPr>
        <w:t>omonatchiga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hisobvaraq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ochishda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rad </w:t>
      </w:r>
      <w:proofErr w:type="spellStart"/>
      <w:r w:rsidRPr="003B2015">
        <w:rPr>
          <w:color w:val="auto"/>
          <w:sz w:val="26"/>
          <w:szCs w:val="26"/>
          <w:lang w:val="en-US"/>
        </w:rPr>
        <w:t>etishga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haqli</w:t>
      </w:r>
      <w:proofErr w:type="spellEnd"/>
      <w:r w:rsidR="00E4733C" w:rsidRPr="003B2015">
        <w:rPr>
          <w:color w:val="auto"/>
          <w:sz w:val="26"/>
          <w:szCs w:val="26"/>
          <w:lang w:val="en-US"/>
        </w:rPr>
        <w:t>.</w:t>
      </w:r>
    </w:p>
    <w:p w14:paraId="491E76C0" w14:textId="62A6B61E" w:rsidR="00FF0110" w:rsidRPr="003B2015" w:rsidRDefault="00FF0110" w:rsidP="00654F20">
      <w:pPr>
        <w:pStyle w:val="a4"/>
        <w:numPr>
          <w:ilvl w:val="2"/>
          <w:numId w:val="11"/>
        </w:numPr>
        <w:tabs>
          <w:tab w:val="left" w:pos="1134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operatsiyasi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sanksiya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ta’sir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doirasiga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tushganda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tushishi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xavfi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mavjud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lganda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Bank - </w:t>
      </w:r>
      <w:proofErr w:type="spellStart"/>
      <w:r w:rsidRPr="003B2015">
        <w:rPr>
          <w:color w:val="auto"/>
          <w:sz w:val="26"/>
          <w:szCs w:val="26"/>
          <w:lang w:val="en-US"/>
        </w:rPr>
        <w:t>operatsiyani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rganish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maqsadida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q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shimcha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ma’lumotlarni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hamda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zarur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hujjatlarni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(s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rash), </w:t>
      </w:r>
      <w:proofErr w:type="spellStart"/>
      <w:r w:rsidRPr="003B2015">
        <w:rPr>
          <w:color w:val="auto"/>
          <w:sz w:val="26"/>
          <w:szCs w:val="26"/>
          <w:lang w:val="en-US"/>
        </w:rPr>
        <w:t>operatsiya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miqdorini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chegaralash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operatsiyani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cheklash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rad </w:t>
      </w:r>
      <w:proofErr w:type="spellStart"/>
      <w:r w:rsidRPr="003B2015">
        <w:rPr>
          <w:color w:val="auto"/>
          <w:sz w:val="26"/>
          <w:szCs w:val="26"/>
          <w:lang w:val="en-US"/>
        </w:rPr>
        <w:t>etish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shuningdek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mazkur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shartnomani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tomonlama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bekor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qilish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huquqiga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ega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30BE74D3" w14:textId="608029F1" w:rsidR="00FF0110" w:rsidRDefault="00FF0110" w:rsidP="004659A9">
      <w:pPr>
        <w:pStyle w:val="a4"/>
        <w:numPr>
          <w:ilvl w:val="2"/>
          <w:numId w:val="11"/>
        </w:numPr>
        <w:tabs>
          <w:tab w:val="left" w:pos="1206"/>
        </w:tabs>
        <w:spacing w:line="288" w:lineRule="auto"/>
        <w:ind w:left="-284" w:right="-284" w:firstLine="580"/>
        <w:jc w:val="both"/>
        <w:rPr>
          <w:color w:val="auto"/>
          <w:sz w:val="26"/>
          <w:szCs w:val="26"/>
          <w:lang w:val="en-US"/>
        </w:rPr>
      </w:pPr>
      <w:r w:rsidRPr="003B2015">
        <w:rPr>
          <w:color w:val="auto"/>
          <w:sz w:val="26"/>
          <w:szCs w:val="26"/>
          <w:lang w:val="en-US"/>
        </w:rPr>
        <w:t xml:space="preserve">Bank </w:t>
      </w:r>
      <w:proofErr w:type="spellStart"/>
      <w:r w:rsidRPr="003B2015">
        <w:rPr>
          <w:color w:val="auto"/>
          <w:sz w:val="26"/>
          <w:szCs w:val="26"/>
          <w:lang w:val="en-US"/>
        </w:rPr>
        <w:t>har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qanday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sanksiya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embargolar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bilan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bog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>liq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xatarlar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oqibatida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topshirig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asosan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amalga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oshirilgan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</w:t>
      </w:r>
      <w:r w:rsidR="00B10C9B" w:rsidRPr="003B2015">
        <w:rPr>
          <w:color w:val="auto"/>
          <w:sz w:val="26"/>
          <w:szCs w:val="26"/>
          <w:lang w:val="en-US"/>
        </w:rPr>
        <w:t>o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lovlar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</w:t>
      </w:r>
      <w:r w:rsidR="00B10C9B" w:rsidRPr="003B2015">
        <w:rPr>
          <w:color w:val="auto"/>
          <w:sz w:val="26"/>
          <w:szCs w:val="26"/>
          <w:lang w:val="en-US"/>
        </w:rPr>
        <w:t>o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pul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mablag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larining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qaytarilishi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bloklanishi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muzlatilishi</w:t>
      </w:r>
      <w:proofErr w:type="spellEnd"/>
      <w:r w:rsidRPr="003B2015">
        <w:rPr>
          <w:color w:val="auto"/>
          <w:sz w:val="26"/>
          <w:szCs w:val="26"/>
          <w:lang w:val="en-US"/>
        </w:rPr>
        <w:t>, y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qolishi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yoki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kabi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boshqa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E4733C" w:rsidRPr="003B2015">
        <w:rPr>
          <w:color w:val="auto"/>
          <w:sz w:val="26"/>
          <w:szCs w:val="26"/>
          <w:lang w:val="en-US"/>
        </w:rPr>
        <w:t>h</w:t>
      </w:r>
      <w:r w:rsidRPr="003B2015">
        <w:rPr>
          <w:color w:val="auto"/>
          <w:sz w:val="26"/>
          <w:szCs w:val="26"/>
          <w:lang w:val="en-US"/>
        </w:rPr>
        <w:t>olatlar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javobgar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</w:t>
      </w:r>
      <w:r w:rsidR="00F33D1C" w:rsidRPr="003B2015">
        <w:rPr>
          <w:color w:val="auto"/>
          <w:sz w:val="26"/>
          <w:szCs w:val="26"/>
          <w:lang w:val="uz-Cyrl-UZ"/>
        </w:rPr>
        <w:t>o</w:t>
      </w:r>
      <w:r w:rsidR="00F33D1C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lmaydi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B2015">
        <w:rPr>
          <w:color w:val="auto"/>
          <w:sz w:val="26"/>
          <w:szCs w:val="26"/>
          <w:lang w:val="en-US"/>
        </w:rPr>
        <w:t>Shuningdek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="004C11A2" w:rsidRPr="003B2015">
        <w:rPr>
          <w:color w:val="auto"/>
          <w:sz w:val="26"/>
          <w:szCs w:val="26"/>
          <w:lang w:val="en-US"/>
        </w:rPr>
        <w:t>h</w:t>
      </w:r>
      <w:r w:rsidRPr="003B2015">
        <w:rPr>
          <w:color w:val="auto"/>
          <w:sz w:val="26"/>
          <w:szCs w:val="26"/>
          <w:lang w:val="en-US"/>
        </w:rPr>
        <w:t>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qanday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sanksiyalar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ta’siri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sababli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yetkazilgan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zarar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javobgar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emas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715520C7" w14:textId="77777777" w:rsidR="00CA394A" w:rsidRPr="00674C91" w:rsidRDefault="00CA394A" w:rsidP="004659A9">
      <w:pPr>
        <w:pStyle w:val="a4"/>
        <w:tabs>
          <w:tab w:val="left" w:pos="1206"/>
        </w:tabs>
        <w:spacing w:line="288" w:lineRule="auto"/>
        <w:ind w:left="-284" w:right="-284" w:firstLine="568"/>
        <w:jc w:val="both"/>
        <w:rPr>
          <w:sz w:val="26"/>
          <w:szCs w:val="26"/>
          <w:lang w:val="en-US"/>
        </w:rPr>
      </w:pPr>
      <w:r w:rsidRPr="00CA394A">
        <w:rPr>
          <w:b/>
          <w:bCs/>
          <w:color w:val="auto"/>
          <w:sz w:val="26"/>
          <w:szCs w:val="26"/>
          <w:lang w:val="uz-Cyrl-UZ"/>
        </w:rPr>
        <w:t xml:space="preserve">5.5 </w:t>
      </w:r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Jinoiy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faoliyatdan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olingan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daromadlarni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legallashtirishga</w:t>
      </w:r>
      <w:proofErr w:type="spellEnd"/>
      <w:r w:rsidRPr="00674C91">
        <w:rPr>
          <w:sz w:val="26"/>
          <w:szCs w:val="26"/>
          <w:lang w:val="en-US"/>
        </w:rPr>
        <w:t xml:space="preserve">, </w:t>
      </w:r>
      <w:proofErr w:type="spellStart"/>
      <w:r w:rsidRPr="00674C91">
        <w:rPr>
          <w:sz w:val="26"/>
          <w:szCs w:val="26"/>
          <w:lang w:val="en-US"/>
        </w:rPr>
        <w:t>terrorizmni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moliyalashtirishga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va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ommaviy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qirg‘in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qurolini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tarqatishni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moliyalashtirishga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qarshi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kurashish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bo‘yicha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quyidagi</w:t>
      </w:r>
      <w:proofErr w:type="spellEnd"/>
      <w:r w:rsidRPr="00674C91">
        <w:rPr>
          <w:sz w:val="26"/>
          <w:szCs w:val="26"/>
          <w:lang w:val="en-US"/>
        </w:rPr>
        <w:t xml:space="preserve"> </w:t>
      </w:r>
      <w:proofErr w:type="spellStart"/>
      <w:r w:rsidRPr="00674C91">
        <w:rPr>
          <w:sz w:val="26"/>
          <w:szCs w:val="26"/>
          <w:lang w:val="en-US"/>
        </w:rPr>
        <w:t>shartlar</w:t>
      </w:r>
      <w:proofErr w:type="spellEnd"/>
      <w:r w:rsidRPr="00674C91">
        <w:rPr>
          <w:sz w:val="26"/>
          <w:szCs w:val="26"/>
          <w:lang w:val="en-US"/>
        </w:rPr>
        <w:t xml:space="preserve">. </w:t>
      </w:r>
    </w:p>
    <w:p w14:paraId="09CBDE67" w14:textId="5FADE300" w:rsidR="00CA394A" w:rsidRDefault="00CA394A" w:rsidP="004659A9">
      <w:pPr>
        <w:pStyle w:val="a4"/>
        <w:tabs>
          <w:tab w:val="left" w:pos="1206"/>
        </w:tabs>
        <w:spacing w:line="288" w:lineRule="auto"/>
        <w:ind w:left="-284" w:right="-284" w:firstLine="568"/>
        <w:jc w:val="both"/>
        <w:rPr>
          <w:sz w:val="26"/>
          <w:szCs w:val="26"/>
          <w:lang w:val="en-US"/>
        </w:rPr>
      </w:pPr>
      <w:r w:rsidRPr="00CA394A">
        <w:rPr>
          <w:b/>
          <w:bCs/>
          <w:sz w:val="26"/>
          <w:szCs w:val="26"/>
          <w:lang w:val="en-US"/>
        </w:rPr>
        <w:t>5.5.1</w:t>
      </w:r>
      <w:r w:rsidRPr="00CA394A">
        <w:rPr>
          <w:sz w:val="26"/>
          <w:szCs w:val="26"/>
          <w:lang w:val="en-US"/>
        </w:rPr>
        <w:t xml:space="preserve">. </w:t>
      </w:r>
      <w:proofErr w:type="spellStart"/>
      <w:r w:rsidRPr="00CA394A">
        <w:rPr>
          <w:sz w:val="26"/>
          <w:szCs w:val="26"/>
          <w:lang w:val="en-US"/>
        </w:rPr>
        <w:t>Qarz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oluvchi</w:t>
      </w:r>
      <w:proofErr w:type="spellEnd"/>
      <w:r w:rsidRPr="00CA394A">
        <w:rPr>
          <w:sz w:val="26"/>
          <w:szCs w:val="26"/>
          <w:lang w:val="en-US"/>
        </w:rPr>
        <w:t xml:space="preserve"> (</w:t>
      </w:r>
      <w:proofErr w:type="spellStart"/>
      <w:r w:rsidRPr="00CA394A">
        <w:rPr>
          <w:sz w:val="26"/>
          <w:szCs w:val="26"/>
          <w:lang w:val="en-US"/>
        </w:rPr>
        <w:t>oferta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turiga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qarab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keraklilari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qoldiriladi</w:t>
      </w:r>
      <w:proofErr w:type="spellEnd"/>
      <w:r w:rsidRPr="00CA394A">
        <w:rPr>
          <w:sz w:val="26"/>
          <w:szCs w:val="26"/>
          <w:lang w:val="en-US"/>
        </w:rPr>
        <w:t xml:space="preserve">) </w:t>
      </w:r>
      <w:proofErr w:type="spellStart"/>
      <w:r w:rsidRPr="00CA394A">
        <w:rPr>
          <w:sz w:val="26"/>
          <w:szCs w:val="26"/>
          <w:lang w:val="en-US"/>
        </w:rPr>
        <w:t>va</w:t>
      </w:r>
      <w:proofErr w:type="spellEnd"/>
      <w:r w:rsidRPr="00CA394A">
        <w:rPr>
          <w:sz w:val="26"/>
          <w:szCs w:val="26"/>
          <w:lang w:val="en-US"/>
        </w:rPr>
        <w:t xml:space="preserve"> tomonidan bank xizmati </w:t>
      </w:r>
      <w:proofErr w:type="spellStart"/>
      <w:r w:rsidRPr="00CA394A">
        <w:rPr>
          <w:sz w:val="26"/>
          <w:szCs w:val="26"/>
          <w:lang w:val="en-US"/>
        </w:rPr>
        <w:t>va</w:t>
      </w:r>
      <w:proofErr w:type="spellEnd"/>
      <w:r w:rsidRPr="00CA394A">
        <w:rPr>
          <w:sz w:val="26"/>
          <w:szCs w:val="26"/>
          <w:lang w:val="en-US"/>
        </w:rPr>
        <w:t xml:space="preserve"> (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) </w:t>
      </w:r>
      <w:proofErr w:type="spellStart"/>
      <w:r w:rsidRPr="00CA394A">
        <w:rPr>
          <w:sz w:val="26"/>
          <w:szCs w:val="26"/>
          <w:lang w:val="en-US"/>
        </w:rPr>
        <w:t>mahsulotidan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foydalangan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holda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gumonli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va</w:t>
      </w:r>
      <w:proofErr w:type="spellEnd"/>
      <w:r w:rsidRPr="00CA394A">
        <w:rPr>
          <w:sz w:val="26"/>
          <w:szCs w:val="26"/>
          <w:lang w:val="en-US"/>
        </w:rPr>
        <w:t xml:space="preserve"> (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) </w:t>
      </w:r>
      <w:proofErr w:type="spellStart"/>
      <w:r w:rsidRPr="00CA394A">
        <w:rPr>
          <w:sz w:val="26"/>
          <w:szCs w:val="26"/>
          <w:lang w:val="en-US"/>
        </w:rPr>
        <w:t>shubhali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operatsiyalar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amalga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oshirilganligi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aniqlansa</w:t>
      </w:r>
      <w:proofErr w:type="spellEnd"/>
      <w:r w:rsidRPr="00CA394A">
        <w:rPr>
          <w:sz w:val="26"/>
          <w:szCs w:val="26"/>
          <w:lang w:val="en-US"/>
        </w:rPr>
        <w:t xml:space="preserve">, </w:t>
      </w:r>
      <w:proofErr w:type="spellStart"/>
      <w:r w:rsidRPr="00CA394A">
        <w:rPr>
          <w:sz w:val="26"/>
          <w:szCs w:val="26"/>
          <w:lang w:val="en-US"/>
        </w:rPr>
        <w:t>bajarilgan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operatsiyalarning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qonuniyligi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haqida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Qarz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oluvchi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lastRenderedPageBreak/>
        <w:t>yozma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tushuntirish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hamda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asoslantiruvchi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hujjatlar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bergunga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qadar</w:t>
      </w:r>
      <w:proofErr w:type="spellEnd"/>
      <w:r w:rsidRPr="00CA394A">
        <w:rPr>
          <w:sz w:val="26"/>
          <w:szCs w:val="26"/>
          <w:lang w:val="en-US"/>
        </w:rPr>
        <w:t xml:space="preserve"> Bank </w:t>
      </w:r>
      <w:proofErr w:type="spellStart"/>
      <w:r w:rsidRPr="00CA394A">
        <w:rPr>
          <w:sz w:val="26"/>
          <w:szCs w:val="26"/>
          <w:lang w:val="en-US"/>
        </w:rPr>
        <w:t>xizmat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CA394A">
        <w:rPr>
          <w:sz w:val="26"/>
          <w:szCs w:val="26"/>
          <w:lang w:val="en-US"/>
        </w:rPr>
        <w:t>ko‘</w:t>
      </w:r>
      <w:proofErr w:type="gramEnd"/>
      <w:r w:rsidRPr="00CA394A">
        <w:rPr>
          <w:sz w:val="26"/>
          <w:szCs w:val="26"/>
          <w:lang w:val="en-US"/>
        </w:rPr>
        <w:t>rsatishni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to‘xtatib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turadi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va</w:t>
      </w:r>
      <w:proofErr w:type="spellEnd"/>
      <w:r w:rsidRPr="00CA394A">
        <w:rPr>
          <w:sz w:val="26"/>
          <w:szCs w:val="26"/>
          <w:lang w:val="en-US"/>
        </w:rPr>
        <w:t xml:space="preserve"> rad </w:t>
      </w:r>
      <w:proofErr w:type="spellStart"/>
      <w:r w:rsidRPr="00CA394A">
        <w:rPr>
          <w:sz w:val="26"/>
          <w:szCs w:val="26"/>
          <w:lang w:val="en-US"/>
        </w:rPr>
        <w:t>etadi</w:t>
      </w:r>
      <w:proofErr w:type="spellEnd"/>
      <w:r w:rsidRPr="00CA394A">
        <w:rPr>
          <w:sz w:val="26"/>
          <w:szCs w:val="26"/>
          <w:lang w:val="en-US"/>
        </w:rPr>
        <w:t>. (</w:t>
      </w:r>
      <w:proofErr w:type="spellStart"/>
      <w:r w:rsidRPr="00CA394A">
        <w:rPr>
          <w:sz w:val="26"/>
          <w:szCs w:val="26"/>
          <w:lang w:val="en-US"/>
        </w:rPr>
        <w:t>Gumonli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va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shubhali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operatsiyaga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ta’rif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Adliya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vazirligidan</w:t>
      </w:r>
      <w:proofErr w:type="spellEnd"/>
      <w:r w:rsidRPr="00CA394A">
        <w:rPr>
          <w:sz w:val="26"/>
          <w:szCs w:val="26"/>
          <w:lang w:val="en-US"/>
        </w:rPr>
        <w:t xml:space="preserve"> 2017-yil 23-mayda 2886-raqam </w:t>
      </w:r>
      <w:proofErr w:type="spellStart"/>
      <w:r w:rsidRPr="00CA394A">
        <w:rPr>
          <w:sz w:val="26"/>
          <w:szCs w:val="26"/>
          <w:lang w:val="en-US"/>
        </w:rPr>
        <w:t>bilan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CA394A">
        <w:rPr>
          <w:sz w:val="26"/>
          <w:szCs w:val="26"/>
          <w:lang w:val="en-US"/>
        </w:rPr>
        <w:t>ro‘</w:t>
      </w:r>
      <w:proofErr w:type="gramEnd"/>
      <w:r w:rsidRPr="00CA394A">
        <w:rPr>
          <w:sz w:val="26"/>
          <w:szCs w:val="26"/>
          <w:lang w:val="en-US"/>
        </w:rPr>
        <w:t>yxatdan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o‘tkazilgan</w:t>
      </w:r>
      <w:proofErr w:type="spellEnd"/>
      <w:r w:rsidRPr="00CA394A">
        <w:rPr>
          <w:sz w:val="26"/>
          <w:szCs w:val="26"/>
          <w:lang w:val="en-US"/>
        </w:rPr>
        <w:t xml:space="preserve"> “</w:t>
      </w:r>
      <w:proofErr w:type="spellStart"/>
      <w:r w:rsidRPr="00CA394A">
        <w:rPr>
          <w:sz w:val="26"/>
          <w:szCs w:val="26"/>
          <w:lang w:val="en-US"/>
        </w:rPr>
        <w:t>Tijorat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banklarida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jinoiy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faoliyatdan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olingan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daromadlarni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legallashtirishga</w:t>
      </w:r>
      <w:proofErr w:type="spellEnd"/>
      <w:r w:rsidRPr="00CA394A">
        <w:rPr>
          <w:sz w:val="26"/>
          <w:szCs w:val="26"/>
          <w:lang w:val="en-US"/>
        </w:rPr>
        <w:t xml:space="preserve">, </w:t>
      </w:r>
      <w:proofErr w:type="spellStart"/>
      <w:r w:rsidRPr="00CA394A">
        <w:rPr>
          <w:sz w:val="26"/>
          <w:szCs w:val="26"/>
          <w:lang w:val="en-US"/>
        </w:rPr>
        <w:t>terrorizmni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moliyalashtirishga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va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ommaviy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qirg‘in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qurolini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tarqatishni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moliyalashtirishga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qarshi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kurashish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bo‘yicha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ichki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nazorat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Qoidalari”da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keltirilgan</w:t>
      </w:r>
      <w:proofErr w:type="spellEnd"/>
      <w:r w:rsidRPr="00CA394A">
        <w:rPr>
          <w:sz w:val="26"/>
          <w:szCs w:val="26"/>
          <w:lang w:val="en-US"/>
        </w:rPr>
        <w:t xml:space="preserve">). </w:t>
      </w:r>
    </w:p>
    <w:p w14:paraId="38B1CF9C" w14:textId="77777777" w:rsidR="004659A9" w:rsidRDefault="00CA394A" w:rsidP="004659A9">
      <w:pPr>
        <w:pStyle w:val="a4"/>
        <w:tabs>
          <w:tab w:val="left" w:pos="1206"/>
        </w:tabs>
        <w:spacing w:line="288" w:lineRule="auto"/>
        <w:ind w:left="-284" w:right="-284" w:firstLine="568"/>
        <w:jc w:val="both"/>
        <w:rPr>
          <w:sz w:val="26"/>
          <w:szCs w:val="26"/>
          <w:lang w:val="en-US"/>
        </w:rPr>
      </w:pPr>
      <w:r w:rsidRPr="00CA394A">
        <w:rPr>
          <w:b/>
          <w:bCs/>
          <w:sz w:val="26"/>
          <w:szCs w:val="26"/>
          <w:lang w:val="en-US"/>
        </w:rPr>
        <w:t>5.5.2.</w:t>
      </w:r>
      <w:r w:rsidRPr="00CA394A">
        <w:rPr>
          <w:sz w:val="26"/>
          <w:szCs w:val="26"/>
          <w:lang w:val="en-US"/>
        </w:rPr>
        <w:t xml:space="preserve"> Bank </w:t>
      </w:r>
      <w:proofErr w:type="spellStart"/>
      <w:r w:rsidRPr="00CA394A">
        <w:rPr>
          <w:sz w:val="26"/>
          <w:szCs w:val="26"/>
          <w:lang w:val="en-US"/>
        </w:rPr>
        <w:t>quyidagi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hollarda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oldindan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xabar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qilmasdan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operatsiyani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amalga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oshirishni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CA394A">
        <w:rPr>
          <w:sz w:val="26"/>
          <w:szCs w:val="26"/>
          <w:lang w:val="en-US"/>
        </w:rPr>
        <w:t>to‘</w:t>
      </w:r>
      <w:proofErr w:type="gramEnd"/>
      <w:r w:rsidRPr="00CA394A">
        <w:rPr>
          <w:sz w:val="26"/>
          <w:szCs w:val="26"/>
          <w:lang w:val="en-US"/>
        </w:rPr>
        <w:t>xtatib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turadi</w:t>
      </w:r>
      <w:proofErr w:type="spellEnd"/>
      <w:r w:rsidRPr="00CA394A">
        <w:rPr>
          <w:sz w:val="26"/>
          <w:szCs w:val="26"/>
          <w:lang w:val="en-US"/>
        </w:rPr>
        <w:t xml:space="preserve"> (</w:t>
      </w:r>
      <w:proofErr w:type="spellStart"/>
      <w:r w:rsidRPr="00CA394A">
        <w:rPr>
          <w:sz w:val="26"/>
          <w:szCs w:val="26"/>
          <w:lang w:val="en-US"/>
        </w:rPr>
        <w:t>bunda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tushgan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pul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mablag‘larini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hisobga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kiritish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operatsiyalari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mustasno</w:t>
      </w:r>
      <w:proofErr w:type="spellEnd"/>
      <w:r w:rsidRPr="00CA394A">
        <w:rPr>
          <w:sz w:val="26"/>
          <w:szCs w:val="26"/>
          <w:lang w:val="en-US"/>
        </w:rPr>
        <w:t xml:space="preserve">) </w:t>
      </w:r>
      <w:proofErr w:type="spellStart"/>
      <w:r w:rsidRPr="00CA394A">
        <w:rPr>
          <w:sz w:val="26"/>
          <w:szCs w:val="26"/>
          <w:lang w:val="en-US"/>
        </w:rPr>
        <w:t>va</w:t>
      </w:r>
      <w:proofErr w:type="spellEnd"/>
      <w:r w:rsidRPr="00CA394A">
        <w:rPr>
          <w:sz w:val="26"/>
          <w:szCs w:val="26"/>
          <w:lang w:val="en-US"/>
        </w:rPr>
        <w:t xml:space="preserve"> (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) </w:t>
      </w:r>
      <w:proofErr w:type="spellStart"/>
      <w:r w:rsidRPr="00CA394A">
        <w:rPr>
          <w:sz w:val="26"/>
          <w:szCs w:val="26"/>
          <w:lang w:val="en-US"/>
        </w:rPr>
        <w:t>pul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mablag‘larini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boshqa</w:t>
      </w:r>
      <w:proofErr w:type="spellEnd"/>
      <w:r w:rsidRPr="00CA394A">
        <w:rPr>
          <w:sz w:val="26"/>
          <w:szCs w:val="26"/>
          <w:lang w:val="en-US"/>
        </w:rPr>
        <w:t xml:space="preserve"> mol-</w:t>
      </w:r>
      <w:proofErr w:type="spellStart"/>
      <w:r w:rsidRPr="00CA394A">
        <w:rPr>
          <w:sz w:val="26"/>
          <w:szCs w:val="26"/>
          <w:lang w:val="en-US"/>
        </w:rPr>
        <w:t>mulkini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ishga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solmay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to‘xtatib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qo‘yadi</w:t>
      </w:r>
      <w:proofErr w:type="spellEnd"/>
      <w:r w:rsidRPr="00CA394A">
        <w:rPr>
          <w:sz w:val="26"/>
          <w:szCs w:val="26"/>
          <w:lang w:val="en-US"/>
        </w:rPr>
        <w:t xml:space="preserve">: </w:t>
      </w:r>
    </w:p>
    <w:p w14:paraId="13B59C5C" w14:textId="7196A29B" w:rsidR="004659A9" w:rsidRDefault="00CA394A" w:rsidP="004659A9">
      <w:pPr>
        <w:pStyle w:val="a4"/>
        <w:tabs>
          <w:tab w:val="left" w:pos="1206"/>
        </w:tabs>
        <w:spacing w:line="288" w:lineRule="auto"/>
        <w:ind w:left="-284" w:right="-284" w:firstLine="568"/>
        <w:jc w:val="both"/>
        <w:rPr>
          <w:sz w:val="26"/>
          <w:szCs w:val="26"/>
          <w:lang w:val="en-US"/>
        </w:rPr>
      </w:pPr>
      <w:r w:rsidRPr="00CA394A">
        <w:rPr>
          <w:sz w:val="26"/>
          <w:szCs w:val="26"/>
          <w:lang w:val="en-US"/>
        </w:rPr>
        <w:t xml:space="preserve">- </w:t>
      </w:r>
      <w:proofErr w:type="spellStart"/>
      <w:r w:rsidRPr="00CA394A">
        <w:rPr>
          <w:sz w:val="26"/>
          <w:szCs w:val="26"/>
          <w:lang w:val="en-US"/>
        </w:rPr>
        <w:t>operatsiya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ishtirokchilardan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biri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Terrorchilik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faoliyatida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ommaviy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CA394A">
        <w:rPr>
          <w:sz w:val="26"/>
          <w:szCs w:val="26"/>
          <w:lang w:val="en-US"/>
        </w:rPr>
        <w:t>qirg‘</w:t>
      </w:r>
      <w:proofErr w:type="gramEnd"/>
      <w:r w:rsidRPr="00CA394A">
        <w:rPr>
          <w:sz w:val="26"/>
          <w:szCs w:val="26"/>
          <w:lang w:val="en-US"/>
        </w:rPr>
        <w:t>in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qurolini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tarqatishda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ishtirok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etayotgan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ishtirok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etishda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gumon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qilinayotgan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shaxslar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Ro‘yxatiga</w:t>
      </w:r>
      <w:proofErr w:type="spellEnd"/>
      <w:r w:rsidRPr="00CA394A">
        <w:rPr>
          <w:sz w:val="26"/>
          <w:szCs w:val="26"/>
          <w:lang w:val="en-US"/>
        </w:rPr>
        <w:t xml:space="preserve"> (</w:t>
      </w:r>
      <w:proofErr w:type="spellStart"/>
      <w:r w:rsidRPr="00CA394A">
        <w:rPr>
          <w:sz w:val="26"/>
          <w:szCs w:val="26"/>
          <w:lang w:val="en-US"/>
        </w:rPr>
        <w:t>keying</w:t>
      </w:r>
      <w:r w:rsidR="00A329AD">
        <w:rPr>
          <w:sz w:val="26"/>
          <w:szCs w:val="26"/>
          <w:lang w:val="en-US"/>
        </w:rPr>
        <w:t>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o‘rinlarda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Ro‘yxat</w:t>
      </w:r>
      <w:proofErr w:type="spellEnd"/>
      <w:r w:rsidRPr="00CA394A">
        <w:rPr>
          <w:sz w:val="26"/>
          <w:szCs w:val="26"/>
          <w:lang w:val="en-US"/>
        </w:rPr>
        <w:t xml:space="preserve">) </w:t>
      </w:r>
      <w:proofErr w:type="spellStart"/>
      <w:r w:rsidRPr="00CA394A">
        <w:rPr>
          <w:sz w:val="26"/>
          <w:szCs w:val="26"/>
          <w:lang w:val="en-US"/>
        </w:rPr>
        <w:t>kiritilgan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bo‘lsa</w:t>
      </w:r>
      <w:proofErr w:type="spellEnd"/>
      <w:r w:rsidRPr="00CA394A">
        <w:rPr>
          <w:sz w:val="26"/>
          <w:szCs w:val="26"/>
          <w:lang w:val="en-US"/>
        </w:rPr>
        <w:t>;</w:t>
      </w:r>
    </w:p>
    <w:p w14:paraId="52AF4019" w14:textId="77777777" w:rsidR="004659A9" w:rsidRDefault="00CA394A" w:rsidP="004659A9">
      <w:pPr>
        <w:pStyle w:val="a4"/>
        <w:tabs>
          <w:tab w:val="left" w:pos="1206"/>
        </w:tabs>
        <w:spacing w:line="288" w:lineRule="auto"/>
        <w:ind w:left="-284" w:right="-284" w:firstLine="568"/>
        <w:jc w:val="both"/>
        <w:rPr>
          <w:sz w:val="26"/>
          <w:szCs w:val="26"/>
          <w:lang w:val="en-US"/>
        </w:rPr>
      </w:pPr>
      <w:r w:rsidRPr="00CA394A">
        <w:rPr>
          <w:sz w:val="26"/>
          <w:szCs w:val="26"/>
          <w:lang w:val="en-US"/>
        </w:rPr>
        <w:t xml:space="preserve"> - </w:t>
      </w:r>
      <w:proofErr w:type="spellStart"/>
      <w:r w:rsidRPr="00CA394A">
        <w:rPr>
          <w:sz w:val="26"/>
          <w:szCs w:val="26"/>
          <w:lang w:val="en-US"/>
        </w:rPr>
        <w:t>operatsiya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ishtirokchilardan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biri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CA394A">
        <w:rPr>
          <w:sz w:val="26"/>
          <w:szCs w:val="26"/>
          <w:lang w:val="en-US"/>
        </w:rPr>
        <w:t>Ro‘</w:t>
      </w:r>
      <w:proofErr w:type="gramEnd"/>
      <w:r w:rsidRPr="00CA394A">
        <w:rPr>
          <w:sz w:val="26"/>
          <w:szCs w:val="26"/>
          <w:lang w:val="en-US"/>
        </w:rPr>
        <w:t>yxatga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kiritilgan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shaxs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nomidan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uning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topshirig‘iga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asosan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faoliyat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ko‘rsatayotgan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bo‘lsa</w:t>
      </w:r>
      <w:proofErr w:type="spellEnd"/>
      <w:r w:rsidRPr="00CA394A">
        <w:rPr>
          <w:sz w:val="26"/>
          <w:szCs w:val="26"/>
          <w:lang w:val="en-US"/>
        </w:rPr>
        <w:t>;</w:t>
      </w:r>
    </w:p>
    <w:p w14:paraId="7697B0C5" w14:textId="77777777" w:rsidR="004659A9" w:rsidRDefault="00CA394A" w:rsidP="004659A9">
      <w:pPr>
        <w:pStyle w:val="a4"/>
        <w:tabs>
          <w:tab w:val="left" w:pos="1206"/>
        </w:tabs>
        <w:spacing w:line="288" w:lineRule="auto"/>
        <w:ind w:left="-284" w:right="-284" w:firstLine="568"/>
        <w:jc w:val="both"/>
        <w:rPr>
          <w:sz w:val="26"/>
          <w:szCs w:val="26"/>
          <w:lang w:val="en-US"/>
        </w:rPr>
      </w:pPr>
      <w:r w:rsidRPr="00CA394A">
        <w:rPr>
          <w:sz w:val="26"/>
          <w:szCs w:val="26"/>
          <w:lang w:val="en-US"/>
        </w:rPr>
        <w:t xml:space="preserve"> - </w:t>
      </w:r>
      <w:proofErr w:type="spellStart"/>
      <w:r w:rsidRPr="00CA394A">
        <w:rPr>
          <w:sz w:val="26"/>
          <w:szCs w:val="26"/>
          <w:lang w:val="en-US"/>
        </w:rPr>
        <w:t>operatsiyani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amalga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oshirishda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foydalanayotgan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pul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CA394A">
        <w:rPr>
          <w:sz w:val="26"/>
          <w:szCs w:val="26"/>
          <w:lang w:val="en-US"/>
        </w:rPr>
        <w:t>mablag‘</w:t>
      </w:r>
      <w:proofErr w:type="gramEnd"/>
      <w:r w:rsidRPr="00CA394A">
        <w:rPr>
          <w:sz w:val="26"/>
          <w:szCs w:val="26"/>
          <w:lang w:val="en-US"/>
        </w:rPr>
        <w:t>lari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boshqa</w:t>
      </w:r>
      <w:proofErr w:type="spellEnd"/>
      <w:r w:rsidRPr="00CA394A">
        <w:rPr>
          <w:sz w:val="26"/>
          <w:szCs w:val="26"/>
          <w:lang w:val="en-US"/>
        </w:rPr>
        <w:t xml:space="preserve"> mol- </w:t>
      </w:r>
      <w:proofErr w:type="spellStart"/>
      <w:r w:rsidRPr="00CA394A">
        <w:rPr>
          <w:sz w:val="26"/>
          <w:szCs w:val="26"/>
          <w:lang w:val="en-US"/>
        </w:rPr>
        <w:t>mulk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to‘liq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qisman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Ro‘yxatga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kiritilgan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shaxsga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tegishli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bo‘lsa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yoxud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nazorati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ostida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bo‘lsa</w:t>
      </w:r>
      <w:proofErr w:type="spellEnd"/>
      <w:r w:rsidRPr="00CA394A">
        <w:rPr>
          <w:sz w:val="26"/>
          <w:szCs w:val="26"/>
          <w:lang w:val="en-US"/>
        </w:rPr>
        <w:t>;</w:t>
      </w:r>
    </w:p>
    <w:p w14:paraId="347AABB2" w14:textId="77777777" w:rsidR="004659A9" w:rsidRDefault="00CA394A" w:rsidP="004659A9">
      <w:pPr>
        <w:pStyle w:val="a4"/>
        <w:tabs>
          <w:tab w:val="left" w:pos="1206"/>
        </w:tabs>
        <w:spacing w:line="288" w:lineRule="auto"/>
        <w:ind w:left="-284" w:right="-284" w:firstLine="568"/>
        <w:jc w:val="both"/>
        <w:rPr>
          <w:sz w:val="26"/>
          <w:szCs w:val="26"/>
          <w:lang w:val="en-US"/>
        </w:rPr>
      </w:pPr>
      <w:r w:rsidRPr="00CA394A">
        <w:rPr>
          <w:sz w:val="26"/>
          <w:szCs w:val="26"/>
          <w:lang w:val="en-US"/>
        </w:rPr>
        <w:t xml:space="preserve"> - </w:t>
      </w:r>
      <w:proofErr w:type="spellStart"/>
      <w:r w:rsidRPr="00CA394A">
        <w:rPr>
          <w:sz w:val="26"/>
          <w:szCs w:val="26"/>
          <w:lang w:val="en-US"/>
        </w:rPr>
        <w:t>operatsiya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qatnashchisi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CA394A">
        <w:rPr>
          <w:sz w:val="26"/>
          <w:szCs w:val="26"/>
          <w:lang w:val="en-US"/>
        </w:rPr>
        <w:t>bo‘</w:t>
      </w:r>
      <w:proofErr w:type="gramEnd"/>
      <w:r w:rsidRPr="00CA394A">
        <w:rPr>
          <w:sz w:val="26"/>
          <w:szCs w:val="26"/>
          <w:lang w:val="en-US"/>
        </w:rPr>
        <w:t>lgan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yuridik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shaxs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Ro‘yxatga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kiritilgan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jismoniy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yuridik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shaxsning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mulkida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nazorat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ostida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bo‘lsa</w:t>
      </w:r>
      <w:proofErr w:type="spellEnd"/>
      <w:r w:rsidRPr="00CA394A">
        <w:rPr>
          <w:sz w:val="26"/>
          <w:szCs w:val="26"/>
          <w:lang w:val="en-US"/>
        </w:rPr>
        <w:t>;</w:t>
      </w:r>
    </w:p>
    <w:p w14:paraId="0EBB6E42" w14:textId="34657D0A" w:rsidR="00CA394A" w:rsidRPr="00CA394A" w:rsidRDefault="00CA394A" w:rsidP="004659A9">
      <w:pPr>
        <w:pStyle w:val="a4"/>
        <w:tabs>
          <w:tab w:val="left" w:pos="1206"/>
        </w:tabs>
        <w:spacing w:line="288" w:lineRule="auto"/>
        <w:ind w:left="-284" w:right="-284" w:firstLine="568"/>
        <w:jc w:val="both"/>
        <w:rPr>
          <w:b/>
          <w:bCs/>
          <w:color w:val="auto"/>
          <w:sz w:val="26"/>
          <w:szCs w:val="26"/>
          <w:lang w:val="uz-Cyrl-UZ"/>
        </w:rPr>
      </w:pPr>
      <w:r w:rsidRPr="00CA394A">
        <w:rPr>
          <w:sz w:val="26"/>
          <w:szCs w:val="26"/>
          <w:lang w:val="en-US"/>
        </w:rPr>
        <w:t xml:space="preserve"> - </w:t>
      </w:r>
      <w:proofErr w:type="spellStart"/>
      <w:r w:rsidRPr="00CA394A">
        <w:rPr>
          <w:sz w:val="26"/>
          <w:szCs w:val="26"/>
          <w:lang w:val="en-US"/>
        </w:rPr>
        <w:t>pul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CA394A">
        <w:rPr>
          <w:sz w:val="26"/>
          <w:szCs w:val="26"/>
          <w:lang w:val="en-US"/>
        </w:rPr>
        <w:t>mablag‘</w:t>
      </w:r>
      <w:proofErr w:type="gramEnd"/>
      <w:r w:rsidRPr="00CA394A">
        <w:rPr>
          <w:sz w:val="26"/>
          <w:szCs w:val="26"/>
          <w:lang w:val="en-US"/>
        </w:rPr>
        <w:t>lari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boshqa</w:t>
      </w:r>
      <w:proofErr w:type="spellEnd"/>
      <w:r w:rsidRPr="00CA394A">
        <w:rPr>
          <w:sz w:val="26"/>
          <w:szCs w:val="26"/>
          <w:lang w:val="en-US"/>
        </w:rPr>
        <w:t xml:space="preserve"> mol-</w:t>
      </w:r>
      <w:proofErr w:type="spellStart"/>
      <w:r w:rsidRPr="00CA394A">
        <w:rPr>
          <w:sz w:val="26"/>
          <w:szCs w:val="26"/>
          <w:lang w:val="en-US"/>
        </w:rPr>
        <w:t>mulk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Ro‘yxatga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kiritilgan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shaxslarga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bevosita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bilvosita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tegishli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yoxud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nazorati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ostida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bo‘lgan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pul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mablag‘lari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yoki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boshqa</w:t>
      </w:r>
      <w:proofErr w:type="spellEnd"/>
      <w:r w:rsidRPr="00CA394A">
        <w:rPr>
          <w:sz w:val="26"/>
          <w:szCs w:val="26"/>
          <w:lang w:val="en-US"/>
        </w:rPr>
        <w:t xml:space="preserve"> mol-</w:t>
      </w:r>
      <w:proofErr w:type="spellStart"/>
      <w:r w:rsidRPr="00CA394A">
        <w:rPr>
          <w:sz w:val="26"/>
          <w:szCs w:val="26"/>
          <w:lang w:val="en-US"/>
        </w:rPr>
        <w:t>mulkidan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foydalanish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natijasida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olingan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yoxud</w:t>
      </w:r>
      <w:proofErr w:type="spellEnd"/>
      <w:r w:rsidRPr="00CA394A">
        <w:rPr>
          <w:sz w:val="26"/>
          <w:szCs w:val="26"/>
          <w:lang w:val="en-US"/>
        </w:rPr>
        <w:t xml:space="preserve"> sotib </w:t>
      </w:r>
      <w:proofErr w:type="spellStart"/>
      <w:r w:rsidRPr="00CA394A">
        <w:rPr>
          <w:sz w:val="26"/>
          <w:szCs w:val="26"/>
          <w:lang w:val="en-US"/>
        </w:rPr>
        <w:t>olingan</w:t>
      </w:r>
      <w:proofErr w:type="spellEnd"/>
      <w:r w:rsidRPr="00CA394A">
        <w:rPr>
          <w:sz w:val="26"/>
          <w:szCs w:val="26"/>
          <w:lang w:val="en-US"/>
        </w:rPr>
        <w:t xml:space="preserve"> </w:t>
      </w:r>
      <w:proofErr w:type="spellStart"/>
      <w:r w:rsidRPr="00CA394A">
        <w:rPr>
          <w:sz w:val="26"/>
          <w:szCs w:val="26"/>
          <w:lang w:val="en-US"/>
        </w:rPr>
        <w:t>bo‘lsa</w:t>
      </w:r>
      <w:proofErr w:type="spellEnd"/>
      <w:r w:rsidRPr="00CA394A">
        <w:rPr>
          <w:sz w:val="26"/>
          <w:szCs w:val="26"/>
          <w:lang w:val="en-US"/>
        </w:rPr>
        <w:t>.</w:t>
      </w:r>
    </w:p>
    <w:p w14:paraId="2D73D41E" w14:textId="77777777" w:rsidR="004659A9" w:rsidRDefault="004659A9" w:rsidP="003B2015">
      <w:pPr>
        <w:pStyle w:val="Heading10"/>
        <w:keepNext/>
        <w:keepLines/>
        <w:tabs>
          <w:tab w:val="left" w:pos="883"/>
        </w:tabs>
        <w:spacing w:line="288" w:lineRule="auto"/>
        <w:ind w:left="-284" w:right="-284"/>
        <w:rPr>
          <w:sz w:val="26"/>
          <w:szCs w:val="26"/>
          <w:lang w:val="uz-Latn-UZ"/>
        </w:rPr>
      </w:pPr>
      <w:bookmarkStart w:id="7" w:name="bookmark24"/>
    </w:p>
    <w:p w14:paraId="15948AA9" w14:textId="611994F1" w:rsidR="00FF0110" w:rsidRPr="00CA394A" w:rsidRDefault="000045F7" w:rsidP="003B2015">
      <w:pPr>
        <w:pStyle w:val="Heading10"/>
        <w:keepNext/>
        <w:keepLines/>
        <w:tabs>
          <w:tab w:val="left" w:pos="883"/>
        </w:tabs>
        <w:spacing w:line="288" w:lineRule="auto"/>
        <w:ind w:left="-284" w:right="-284"/>
        <w:rPr>
          <w:sz w:val="26"/>
          <w:szCs w:val="26"/>
          <w:lang w:val="en-US"/>
        </w:rPr>
      </w:pPr>
      <w:r w:rsidRPr="003B2015">
        <w:rPr>
          <w:sz w:val="26"/>
          <w:szCs w:val="26"/>
          <w:lang w:val="uz-Latn-UZ"/>
        </w:rPr>
        <w:t>VI.</w:t>
      </w:r>
      <w:proofErr w:type="spellStart"/>
      <w:r w:rsidR="00FF0110" w:rsidRPr="00CA394A">
        <w:rPr>
          <w:sz w:val="26"/>
          <w:szCs w:val="26"/>
          <w:lang w:val="en-US"/>
        </w:rPr>
        <w:t>Taraflar</w:t>
      </w:r>
      <w:proofErr w:type="spellEnd"/>
      <w:r w:rsidR="00FF0110" w:rsidRPr="00CA394A">
        <w:rPr>
          <w:sz w:val="26"/>
          <w:szCs w:val="26"/>
          <w:lang w:val="en-US"/>
        </w:rPr>
        <w:t xml:space="preserve"> </w:t>
      </w:r>
      <w:proofErr w:type="spellStart"/>
      <w:r w:rsidR="00FF0110" w:rsidRPr="00CA394A">
        <w:rPr>
          <w:sz w:val="26"/>
          <w:szCs w:val="26"/>
          <w:lang w:val="en-US"/>
        </w:rPr>
        <w:t>javobgarligi</w:t>
      </w:r>
      <w:bookmarkEnd w:id="7"/>
      <w:proofErr w:type="spellEnd"/>
    </w:p>
    <w:p w14:paraId="11C3C654" w14:textId="77777777" w:rsidR="00F33D1C" w:rsidRPr="00CA394A" w:rsidRDefault="00F33D1C" w:rsidP="003B2015">
      <w:pPr>
        <w:pStyle w:val="Heading10"/>
        <w:keepNext/>
        <w:keepLines/>
        <w:tabs>
          <w:tab w:val="left" w:pos="883"/>
        </w:tabs>
        <w:spacing w:line="288" w:lineRule="auto"/>
        <w:ind w:left="-284" w:right="-284"/>
        <w:rPr>
          <w:sz w:val="26"/>
          <w:szCs w:val="26"/>
          <w:lang w:val="en-US"/>
        </w:rPr>
      </w:pPr>
    </w:p>
    <w:p w14:paraId="75B593CF" w14:textId="5B16D102" w:rsidR="00FF0110" w:rsidRPr="00325F79" w:rsidRDefault="00FF0110" w:rsidP="00654F20">
      <w:pPr>
        <w:pStyle w:val="a4"/>
        <w:numPr>
          <w:ilvl w:val="2"/>
          <w:numId w:val="12"/>
        </w:numPr>
        <w:tabs>
          <w:tab w:val="left" w:pos="989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Asosiy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qarzni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qaytarish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muddati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kechiktirilganda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Bankka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butun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kechiktirilgan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davr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shartnomada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belgilangan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foiz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stavkasining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1,5 </w:t>
      </w:r>
      <w:proofErr w:type="spellStart"/>
      <w:r w:rsidRPr="003B2015">
        <w:rPr>
          <w:color w:val="auto"/>
          <w:sz w:val="26"/>
          <w:szCs w:val="26"/>
          <w:lang w:val="en-US"/>
        </w:rPr>
        <w:t>baravar</w:t>
      </w:r>
      <w:proofErr w:type="spellEnd"/>
      <w:r w:rsidR="00F33D1C"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oshirilgan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r w:rsidRPr="003B2015">
        <w:rPr>
          <w:color w:val="auto"/>
          <w:sz w:val="26"/>
          <w:szCs w:val="26"/>
          <w:lang w:val="en-US"/>
        </w:rPr>
        <w:t>miqdorida</w:t>
      </w:r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yuqori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foiz</w:t>
      </w:r>
      <w:proofErr w:type="spellEnd"/>
      <w:r w:rsidRPr="00325F79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t</w:t>
      </w:r>
      <w:r w:rsidR="008273B3" w:rsidRPr="003B2015">
        <w:rPr>
          <w:color w:val="auto"/>
          <w:sz w:val="26"/>
          <w:szCs w:val="26"/>
          <w:lang w:val="uz-Cyrl-UZ"/>
        </w:rPr>
        <w:t>o</w:t>
      </w:r>
      <w:r w:rsidR="008273B3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laydi</w:t>
      </w:r>
      <w:proofErr w:type="spellEnd"/>
      <w:r w:rsidRPr="00325F79">
        <w:rPr>
          <w:color w:val="auto"/>
          <w:sz w:val="26"/>
          <w:szCs w:val="26"/>
          <w:lang w:val="en-US"/>
        </w:rPr>
        <w:t>.</w:t>
      </w:r>
    </w:p>
    <w:p w14:paraId="3BDC7633" w14:textId="750D7345" w:rsidR="000A6B69" w:rsidRPr="00325F79" w:rsidRDefault="000A6B69" w:rsidP="00654F20">
      <w:pPr>
        <w:widowControl/>
        <w:numPr>
          <w:ilvl w:val="1"/>
          <w:numId w:val="12"/>
        </w:numPr>
        <w:tabs>
          <w:tab w:val="left" w:pos="567"/>
        </w:tabs>
        <w:ind w:left="-284" w:right="-284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Mazkur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shartnomada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belgilangan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muddatda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Bank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tomonidan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kredit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liniyasini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ochib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berish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kechiktirilganida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Bank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Qarz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oluvchiga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proofErr w:type="gram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lovning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har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bir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kuni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uchun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lov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summasining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0,1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foizi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miqdorida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ammo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lov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summasining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50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foizdan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oshmagan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miqdorda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penya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laydi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.</w:t>
      </w:r>
    </w:p>
    <w:p w14:paraId="0EC27609" w14:textId="0C9E870F" w:rsidR="000A6B69" w:rsidRPr="00325F79" w:rsidRDefault="000A6B69" w:rsidP="00654F20">
      <w:pPr>
        <w:widowControl/>
        <w:numPr>
          <w:ilvl w:val="1"/>
          <w:numId w:val="12"/>
        </w:numPr>
        <w:tabs>
          <w:tab w:val="left" w:pos="567"/>
        </w:tabs>
        <w:ind w:left="-284" w:right="-284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Foizlarni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belgilangan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muddatda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proofErr w:type="gram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lamaganligi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va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ular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yicha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muddati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summalar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vujudga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kelgani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uchun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qarzdor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Bankka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lovning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har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bir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kuni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uchun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lov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summasining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0,1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foizi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miqdorida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ammo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lov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summasining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 50%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idan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oshmagan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miqdorda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penya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</w:t>
      </w:r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‘</w:t>
      </w:r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laydi</w:t>
      </w:r>
      <w:proofErr w:type="spellEnd"/>
      <w:r w:rsidRPr="00325F79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.</w:t>
      </w:r>
    </w:p>
    <w:p w14:paraId="155D0EEC" w14:textId="3F93F878" w:rsidR="000A6B69" w:rsidRPr="003B2015" w:rsidRDefault="000A6B69" w:rsidP="00654F20">
      <w:pPr>
        <w:widowControl/>
        <w:numPr>
          <w:ilvl w:val="1"/>
          <w:numId w:val="12"/>
        </w:numPr>
        <w:tabs>
          <w:tab w:val="left" w:pos="567"/>
        </w:tabs>
        <w:ind w:left="-284" w:right="-284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Taraflarni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penya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oshirilgan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stavkasini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</w:t>
      </w:r>
      <w:proofErr w:type="gram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lashi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ularning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asosiy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majburiyatlarini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bajarishdan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ozod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etmaydi</w:t>
      </w:r>
      <w:proofErr w:type="spellEnd"/>
      <w:r w:rsidRPr="003B201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.</w:t>
      </w:r>
    </w:p>
    <w:p w14:paraId="591897EB" w14:textId="77777777" w:rsidR="00D8302D" w:rsidRPr="003B2015" w:rsidRDefault="00D8302D" w:rsidP="003B2015">
      <w:pPr>
        <w:pStyle w:val="a4"/>
        <w:tabs>
          <w:tab w:val="left" w:pos="1678"/>
        </w:tabs>
        <w:spacing w:after="280" w:line="288" w:lineRule="auto"/>
        <w:ind w:left="-284" w:right="-284" w:firstLine="0"/>
        <w:jc w:val="center"/>
        <w:rPr>
          <w:b/>
          <w:bCs/>
          <w:color w:val="auto"/>
          <w:sz w:val="26"/>
          <w:szCs w:val="26"/>
          <w:lang w:val="uz-Cyrl-UZ"/>
        </w:rPr>
      </w:pPr>
    </w:p>
    <w:p w14:paraId="1EAB6874" w14:textId="5FE7C25F" w:rsidR="00FF0110" w:rsidRPr="003B2015" w:rsidRDefault="000045F7" w:rsidP="003B2015">
      <w:pPr>
        <w:pStyle w:val="a4"/>
        <w:tabs>
          <w:tab w:val="left" w:pos="1678"/>
        </w:tabs>
        <w:spacing w:after="280" w:line="288" w:lineRule="auto"/>
        <w:ind w:left="-284" w:right="-284" w:firstLine="0"/>
        <w:jc w:val="center"/>
        <w:rPr>
          <w:color w:val="auto"/>
          <w:sz w:val="26"/>
          <w:szCs w:val="26"/>
          <w:lang w:val="en-US"/>
        </w:rPr>
      </w:pPr>
      <w:r w:rsidRPr="003B2015">
        <w:rPr>
          <w:b/>
          <w:bCs/>
          <w:color w:val="auto"/>
          <w:sz w:val="26"/>
          <w:szCs w:val="26"/>
          <w:lang w:val="uz-Latn-UZ"/>
        </w:rPr>
        <w:t>VII.</w:t>
      </w:r>
      <w:proofErr w:type="spellStart"/>
      <w:r w:rsidR="00FF0110" w:rsidRPr="003B2015">
        <w:rPr>
          <w:b/>
          <w:bCs/>
          <w:color w:val="auto"/>
          <w:sz w:val="26"/>
          <w:szCs w:val="26"/>
          <w:lang w:val="en-US"/>
        </w:rPr>
        <w:t>Nizolarni</w:t>
      </w:r>
      <w:proofErr w:type="spellEnd"/>
      <w:r w:rsidR="00FF0110" w:rsidRPr="003B2015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b/>
          <w:bCs/>
          <w:color w:val="auto"/>
          <w:sz w:val="26"/>
          <w:szCs w:val="26"/>
          <w:lang w:val="en-US"/>
        </w:rPr>
        <w:t>hal</w:t>
      </w:r>
      <w:proofErr w:type="spellEnd"/>
      <w:r w:rsidR="00FF0110" w:rsidRPr="003B2015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b/>
          <w:bCs/>
          <w:color w:val="auto"/>
          <w:sz w:val="26"/>
          <w:szCs w:val="26"/>
          <w:lang w:val="en-US"/>
        </w:rPr>
        <w:t>etish</w:t>
      </w:r>
      <w:proofErr w:type="spellEnd"/>
      <w:r w:rsidR="00FF0110" w:rsidRPr="003B2015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b/>
          <w:bCs/>
          <w:color w:val="auto"/>
          <w:sz w:val="26"/>
          <w:szCs w:val="26"/>
          <w:lang w:val="en-US"/>
        </w:rPr>
        <w:t>tartibi</w:t>
      </w:r>
      <w:proofErr w:type="spellEnd"/>
    </w:p>
    <w:p w14:paraId="30D2EF4D" w14:textId="575D3352" w:rsidR="00FF0110" w:rsidRPr="003B2015" w:rsidRDefault="00FF0110" w:rsidP="00654F20">
      <w:pPr>
        <w:pStyle w:val="a4"/>
        <w:numPr>
          <w:ilvl w:val="1"/>
          <w:numId w:val="14"/>
        </w:numPr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lastRenderedPageBreak/>
        <w:t>Tomonlar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ushbu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oferta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yuzasidan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kelib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chiqishi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mumkin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8273B3" w:rsidRPr="003B2015">
        <w:rPr>
          <w:color w:val="auto"/>
          <w:sz w:val="26"/>
          <w:szCs w:val="26"/>
          <w:lang w:val="uz-Cyrl-UZ"/>
        </w:rPr>
        <w:t>o</w:t>
      </w:r>
      <w:r w:rsidR="008273B3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kelishmovchilik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nizolarni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muzokaralar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y</w:t>
      </w:r>
      <w:r w:rsidR="008273B3" w:rsidRPr="003B2015">
        <w:rPr>
          <w:color w:val="auto"/>
          <w:sz w:val="26"/>
          <w:szCs w:val="26"/>
          <w:lang w:val="en-US"/>
        </w:rPr>
        <w:t>o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r w:rsidRPr="003B2015">
        <w:rPr>
          <w:color w:val="auto"/>
          <w:sz w:val="26"/>
          <w:szCs w:val="26"/>
          <w:lang w:val="en-US"/>
        </w:rPr>
        <w:t>li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bilan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qiladilar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B2015">
        <w:rPr>
          <w:color w:val="auto"/>
          <w:sz w:val="26"/>
          <w:szCs w:val="26"/>
          <w:lang w:val="en-US"/>
        </w:rPr>
        <w:t>Agarda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B2015">
        <w:rPr>
          <w:color w:val="auto"/>
          <w:sz w:val="26"/>
          <w:szCs w:val="26"/>
          <w:lang w:val="en-US"/>
        </w:rPr>
        <w:t>k</w:t>
      </w:r>
      <w:r w:rsidR="008273B3" w:rsidRPr="003B2015">
        <w:rPr>
          <w:color w:val="auto"/>
          <w:sz w:val="26"/>
          <w:szCs w:val="26"/>
          <w:lang w:val="en-US"/>
        </w:rPr>
        <w:t>o</w:t>
      </w:r>
      <w:r w:rsidR="00B52F93">
        <w:rPr>
          <w:color w:val="auto"/>
          <w:sz w:val="26"/>
          <w:szCs w:val="26"/>
          <w:lang w:val="en-US" w:eastAsia="en-US" w:bidi="ar-SA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>rsatib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tilgan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kelishmovchilik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nizolar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muzokaralar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y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li </w:t>
      </w:r>
      <w:proofErr w:type="spellStart"/>
      <w:r w:rsidRPr="003B2015">
        <w:rPr>
          <w:color w:val="auto"/>
          <w:sz w:val="26"/>
          <w:szCs w:val="26"/>
          <w:lang w:val="en-US"/>
        </w:rPr>
        <w:t>bilan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etilmasa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ular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B10C9B" w:rsidRPr="003B2015">
        <w:rPr>
          <w:color w:val="auto"/>
          <w:sz w:val="26"/>
          <w:szCs w:val="26"/>
          <w:lang w:val="en-US"/>
        </w:rPr>
        <w:t>O</w:t>
      </w:r>
      <w:r w:rsidR="00A93927" w:rsidRPr="003B2015">
        <w:rPr>
          <w:color w:val="auto"/>
          <w:sz w:val="26"/>
          <w:szCs w:val="26"/>
          <w:lang w:val="en-US"/>
        </w:rPr>
        <w:t>‘</w:t>
      </w:r>
      <w:r w:rsidRPr="003B2015">
        <w:rPr>
          <w:color w:val="auto"/>
          <w:sz w:val="26"/>
          <w:szCs w:val="26"/>
          <w:lang w:val="en-US"/>
        </w:rPr>
        <w:t>zbekiston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Respublikasining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amaldagi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qonun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hujjatlariga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asosan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B2015">
        <w:rPr>
          <w:color w:val="auto"/>
          <w:sz w:val="26"/>
          <w:szCs w:val="26"/>
          <w:lang w:val="en-US"/>
        </w:rPr>
        <w:t>xizmatlari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ofisi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(BXO), Bank </w:t>
      </w:r>
      <w:proofErr w:type="spellStart"/>
      <w:r w:rsidRPr="003B2015">
        <w:rPr>
          <w:color w:val="auto"/>
          <w:sz w:val="26"/>
          <w:szCs w:val="26"/>
          <w:lang w:val="en-US"/>
        </w:rPr>
        <w:t>xizmatlari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markazi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(BXM) </w:t>
      </w:r>
      <w:proofErr w:type="spellStart"/>
      <w:r w:rsidRPr="003B2015">
        <w:rPr>
          <w:color w:val="auto"/>
          <w:sz w:val="26"/>
          <w:szCs w:val="26"/>
          <w:lang w:val="en-US"/>
        </w:rPr>
        <w:t>joylashgan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joydagi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sudda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hal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etiladi</w:t>
      </w:r>
      <w:proofErr w:type="spellEnd"/>
    </w:p>
    <w:p w14:paraId="2733298D" w14:textId="51308FD7" w:rsidR="00FF0110" w:rsidRPr="003B2015" w:rsidRDefault="00FF0110" w:rsidP="003B2015">
      <w:pPr>
        <w:pStyle w:val="a4"/>
        <w:spacing w:after="220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Nizolar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vujudga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kelgan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taqdirda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Bank </w:t>
      </w:r>
      <w:proofErr w:type="spellStart"/>
      <w:r w:rsidRPr="003B2015">
        <w:rPr>
          <w:color w:val="auto"/>
          <w:sz w:val="26"/>
          <w:szCs w:val="26"/>
          <w:lang w:val="en-US"/>
        </w:rPr>
        <w:t>yozuvlari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gramStart"/>
      <w:r w:rsidRPr="003B2015">
        <w:rPr>
          <w:color w:val="auto"/>
          <w:sz w:val="26"/>
          <w:szCs w:val="26"/>
          <w:lang w:val="en-US"/>
        </w:rPr>
        <w:t>k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chirmalar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ikki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tomon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uchun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mazkur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oferta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majburiyatlar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isbotining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dalili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r w:rsidRPr="003B2015">
        <w:rPr>
          <w:color w:val="auto"/>
          <w:sz w:val="26"/>
          <w:szCs w:val="26"/>
          <w:lang w:val="en-US"/>
        </w:rPr>
        <w:t xml:space="preserve">lib </w:t>
      </w:r>
      <w:proofErr w:type="spellStart"/>
      <w:r w:rsidRPr="003B2015">
        <w:rPr>
          <w:color w:val="auto"/>
          <w:sz w:val="26"/>
          <w:szCs w:val="26"/>
          <w:lang w:val="en-US"/>
        </w:rPr>
        <w:t>hisoblanadi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70CDD21F" w14:textId="365D2B98" w:rsidR="00FF0110" w:rsidRPr="003B2015" w:rsidRDefault="004826CC" w:rsidP="003B2015">
      <w:pPr>
        <w:pStyle w:val="Heading10"/>
        <w:keepNext/>
        <w:keepLines/>
        <w:tabs>
          <w:tab w:val="left" w:pos="298"/>
        </w:tabs>
        <w:spacing w:line="288" w:lineRule="auto"/>
        <w:ind w:left="-284" w:right="-284"/>
        <w:rPr>
          <w:sz w:val="26"/>
          <w:szCs w:val="26"/>
          <w:lang w:val="en-US"/>
        </w:rPr>
      </w:pPr>
      <w:bookmarkStart w:id="8" w:name="bookmark28"/>
      <w:r w:rsidRPr="003B2015">
        <w:rPr>
          <w:sz w:val="26"/>
          <w:szCs w:val="26"/>
          <w:lang w:val="uz-Latn-UZ"/>
        </w:rPr>
        <w:t xml:space="preserve">VIII. </w:t>
      </w:r>
      <w:proofErr w:type="spellStart"/>
      <w:r w:rsidR="00FF0110" w:rsidRPr="003B2015">
        <w:rPr>
          <w:sz w:val="26"/>
          <w:szCs w:val="26"/>
          <w:lang w:val="en-US"/>
        </w:rPr>
        <w:t>Ofertaning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amal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qilish</w:t>
      </w:r>
      <w:proofErr w:type="spellEnd"/>
      <w:r w:rsidR="00FF0110" w:rsidRPr="003B2015">
        <w:rPr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sz w:val="26"/>
          <w:szCs w:val="26"/>
          <w:lang w:val="en-US"/>
        </w:rPr>
        <w:t>muddati</w:t>
      </w:r>
      <w:bookmarkEnd w:id="8"/>
      <w:proofErr w:type="spellEnd"/>
    </w:p>
    <w:p w14:paraId="2F5E460E" w14:textId="77777777" w:rsidR="008273B3" w:rsidRPr="003B2015" w:rsidRDefault="008273B3" w:rsidP="003B2015">
      <w:pPr>
        <w:pStyle w:val="Heading10"/>
        <w:keepNext/>
        <w:keepLines/>
        <w:tabs>
          <w:tab w:val="left" w:pos="298"/>
        </w:tabs>
        <w:spacing w:line="288" w:lineRule="auto"/>
        <w:ind w:left="-284" w:right="-284"/>
        <w:rPr>
          <w:sz w:val="26"/>
          <w:szCs w:val="26"/>
          <w:lang w:val="en-US"/>
        </w:rPr>
      </w:pPr>
    </w:p>
    <w:p w14:paraId="2302EF8B" w14:textId="0C64327E" w:rsidR="00FF0110" w:rsidRPr="003B2015" w:rsidRDefault="00FF0110" w:rsidP="00654F20">
      <w:pPr>
        <w:pStyle w:val="a4"/>
        <w:numPr>
          <w:ilvl w:val="1"/>
          <w:numId w:val="13"/>
        </w:numPr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Mazkur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oferta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A329AD" w:rsidRPr="00A329AD">
        <w:rPr>
          <w:color w:val="auto"/>
          <w:sz w:val="26"/>
          <w:szCs w:val="26"/>
          <w:lang w:val="en-US"/>
        </w:rPr>
        <w:t>akseptlagandan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s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gramEnd"/>
      <w:r w:rsidRPr="003B2015">
        <w:rPr>
          <w:color w:val="auto"/>
          <w:sz w:val="26"/>
          <w:szCs w:val="26"/>
          <w:lang w:val="en-US"/>
        </w:rPr>
        <w:t xml:space="preserve">ng </w:t>
      </w:r>
      <w:proofErr w:type="spellStart"/>
      <w:r w:rsidRPr="003B2015">
        <w:rPr>
          <w:color w:val="auto"/>
          <w:sz w:val="26"/>
          <w:szCs w:val="26"/>
          <w:lang w:val="en-US"/>
        </w:rPr>
        <w:t>kuchga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kiradi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tomonidan </w:t>
      </w:r>
      <w:proofErr w:type="spellStart"/>
      <w:r w:rsidRPr="003B2015">
        <w:rPr>
          <w:color w:val="auto"/>
          <w:sz w:val="26"/>
          <w:szCs w:val="26"/>
          <w:lang w:val="en-US"/>
        </w:rPr>
        <w:t>ushbu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oferta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majburiyatlar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liq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bajarilguniga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qadar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amalda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ladi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42AC59C6" w14:textId="640BB2FF" w:rsidR="00FF0110" w:rsidRPr="003B2015" w:rsidRDefault="00FF0110" w:rsidP="00654F20">
      <w:pPr>
        <w:pStyle w:val="a4"/>
        <w:numPr>
          <w:ilvl w:val="1"/>
          <w:numId w:val="13"/>
        </w:numPr>
        <w:tabs>
          <w:tab w:val="left" w:pos="1047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Mazkur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shartnoma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muddatidan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oldin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shartnomada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k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zda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tutilgan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hollarga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asosan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tomonlama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bekor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qilinishi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mumkin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68FCD632" w14:textId="6EB02022" w:rsidR="00FF0110" w:rsidRPr="003B2015" w:rsidRDefault="00FF0110" w:rsidP="00654F20">
      <w:pPr>
        <w:pStyle w:val="a4"/>
        <w:numPr>
          <w:ilvl w:val="1"/>
          <w:numId w:val="13"/>
        </w:numPr>
        <w:tabs>
          <w:tab w:val="left" w:pos="1052"/>
        </w:tabs>
        <w:spacing w:after="220"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B2015">
        <w:rPr>
          <w:color w:val="auto"/>
          <w:sz w:val="26"/>
          <w:szCs w:val="26"/>
          <w:lang w:val="en-US"/>
        </w:rPr>
        <w:t>Mazkur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shartnoma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tomonlardan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birining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tashabbusi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bilan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bekor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B2015">
        <w:rPr>
          <w:color w:val="auto"/>
          <w:sz w:val="26"/>
          <w:szCs w:val="26"/>
          <w:lang w:val="en-US"/>
        </w:rPr>
        <w:t>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B2015">
        <w:rPr>
          <w:color w:val="auto"/>
          <w:sz w:val="26"/>
          <w:szCs w:val="26"/>
          <w:lang w:val="en-US"/>
        </w:rPr>
        <w:t>lganda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B2015">
        <w:rPr>
          <w:color w:val="auto"/>
          <w:sz w:val="26"/>
          <w:szCs w:val="26"/>
          <w:lang w:val="en-US"/>
        </w:rPr>
        <w:t>Qarz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Kredit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yicha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barcha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qarzdorliklarni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Bankka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t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Pr="003B2015">
        <w:rPr>
          <w:color w:val="auto"/>
          <w:sz w:val="26"/>
          <w:szCs w:val="26"/>
          <w:lang w:val="en-US"/>
        </w:rPr>
        <w:t>lashi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B2015">
        <w:rPr>
          <w:color w:val="auto"/>
          <w:sz w:val="26"/>
          <w:szCs w:val="26"/>
          <w:lang w:val="en-US"/>
        </w:rPr>
        <w:t>shart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5215FCBE" w14:textId="1A1F6C9E" w:rsidR="008B7A08" w:rsidRPr="003B2015" w:rsidRDefault="00DE36DA" w:rsidP="003B2015">
      <w:pPr>
        <w:widowControl/>
        <w:ind w:left="-284" w:right="-284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r w:rsidRPr="003B2015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 xml:space="preserve">IX. 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KORRUPSIY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A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GA</w:t>
      </w:r>
      <w:r w:rsidR="008B7A08"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QARS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H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I</w:t>
      </w:r>
      <w:r w:rsidR="008B7A08"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S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H</w:t>
      </w:r>
      <w:r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ARTLAR</w:t>
      </w:r>
      <w:r w:rsidR="008B7A08" w:rsidRPr="003B201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</w:t>
      </w:r>
    </w:p>
    <w:p w14:paraId="5EA2A798" w14:textId="77777777" w:rsidR="00DE36DA" w:rsidRPr="003B2015" w:rsidRDefault="00DE36DA" w:rsidP="003B2015">
      <w:pPr>
        <w:widowControl/>
        <w:ind w:left="-284" w:right="-284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</w:p>
    <w:p w14:paraId="308DF32B" w14:textId="2503E5CA" w:rsidR="008B7A08" w:rsidRPr="003B2015" w:rsidRDefault="008B7A08" w:rsidP="003B2015">
      <w:pPr>
        <w:pStyle w:val="a4"/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b/>
          <w:bCs/>
          <w:color w:val="auto"/>
          <w:sz w:val="26"/>
          <w:szCs w:val="26"/>
          <w:lang w:val="uz-Cyrl-UZ"/>
        </w:rPr>
        <w:t>9.1.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Taraflar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ushbu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shartnoma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bo‘yicha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o‘z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majburiyatlarini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bajarayotganda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ularning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har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biri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o‘z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faoliyatida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korrupsion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A329AD" w:rsidRPr="00A329AD">
        <w:rPr>
          <w:color w:val="auto"/>
          <w:sz w:val="26"/>
          <w:szCs w:val="26"/>
          <w:lang w:val="uz-Cyrl-UZ"/>
        </w:rPr>
        <w:t>h</w:t>
      </w:r>
      <w:r w:rsidR="00DE36DA" w:rsidRPr="003B2015">
        <w:rPr>
          <w:color w:val="auto"/>
          <w:sz w:val="26"/>
          <w:szCs w:val="26"/>
          <w:lang w:val="uz-Cyrl-UZ"/>
        </w:rPr>
        <w:t>arakatlarni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to‘liq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taqiqlash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va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har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qanday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shaklda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yordam</w:t>
      </w:r>
      <w:r w:rsidRPr="003B2015">
        <w:rPr>
          <w:color w:val="auto"/>
          <w:sz w:val="26"/>
          <w:szCs w:val="26"/>
          <w:lang w:val="uz-Cyrl-UZ"/>
        </w:rPr>
        <w:t xml:space="preserve"> (</w:t>
      </w:r>
      <w:r w:rsidR="00DE36DA" w:rsidRPr="003B2015">
        <w:rPr>
          <w:color w:val="auto"/>
          <w:sz w:val="26"/>
          <w:szCs w:val="26"/>
          <w:lang w:val="uz-Cyrl-UZ"/>
        </w:rPr>
        <w:t>bevosita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yoki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bilvosita</w:t>
      </w:r>
      <w:r w:rsidRPr="003B2015">
        <w:rPr>
          <w:color w:val="auto"/>
          <w:sz w:val="26"/>
          <w:szCs w:val="26"/>
          <w:lang w:val="uz-Cyrl-UZ"/>
        </w:rPr>
        <w:t xml:space="preserve">), </w:t>
      </w:r>
      <w:r w:rsidR="00DE36DA" w:rsidRPr="003B2015">
        <w:rPr>
          <w:color w:val="auto"/>
          <w:sz w:val="26"/>
          <w:szCs w:val="26"/>
          <w:lang w:val="uz-Cyrl-UZ"/>
        </w:rPr>
        <w:t>shu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jumladan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pul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mablag‘lari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qimmatbaho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buyumlar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boshqa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mol</w:t>
      </w:r>
      <w:r w:rsidRPr="003B2015">
        <w:rPr>
          <w:color w:val="auto"/>
          <w:sz w:val="26"/>
          <w:szCs w:val="26"/>
          <w:lang w:val="uz-Cyrl-UZ"/>
        </w:rPr>
        <w:t>-</w:t>
      </w:r>
      <w:r w:rsidR="00DE36DA" w:rsidRPr="003B2015">
        <w:rPr>
          <w:color w:val="auto"/>
          <w:sz w:val="26"/>
          <w:szCs w:val="26"/>
          <w:lang w:val="uz-Cyrl-UZ"/>
        </w:rPr>
        <w:t>mulk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yoki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mulkiy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xarakterdagi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xizmatlar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boshqa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mulkiy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huquqlarni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olish</w:t>
      </w:r>
      <w:r w:rsidRPr="003B2015">
        <w:rPr>
          <w:color w:val="auto"/>
          <w:sz w:val="26"/>
          <w:szCs w:val="26"/>
          <w:lang w:val="uz-Cyrl-UZ"/>
        </w:rPr>
        <w:t>/</w:t>
      </w:r>
      <w:r w:rsidR="00DE36DA" w:rsidRPr="003B2015">
        <w:rPr>
          <w:color w:val="auto"/>
          <w:sz w:val="26"/>
          <w:szCs w:val="26"/>
          <w:lang w:val="uz-Cyrl-UZ"/>
        </w:rPr>
        <w:t>berish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muayyan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masalalarni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tezroq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hal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qilishni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ta’minlash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ma’muriy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va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boshqa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tartib</w:t>
      </w:r>
      <w:r w:rsidRPr="003B2015">
        <w:rPr>
          <w:color w:val="auto"/>
          <w:sz w:val="26"/>
          <w:szCs w:val="26"/>
          <w:lang w:val="uz-Cyrl-UZ"/>
        </w:rPr>
        <w:t>-</w:t>
      </w:r>
      <w:r w:rsidR="00DE36DA" w:rsidRPr="003B2015">
        <w:rPr>
          <w:color w:val="auto"/>
          <w:sz w:val="26"/>
          <w:szCs w:val="26"/>
          <w:lang w:val="uz-Cyrl-UZ"/>
        </w:rPr>
        <w:t>qoidalarni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soddalashtirish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raqobat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va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boshqa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afzalliklarni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ta’minlashni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to‘liq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rad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etadi</w:t>
      </w:r>
      <w:r w:rsidRPr="003B2015">
        <w:rPr>
          <w:color w:val="auto"/>
          <w:sz w:val="26"/>
          <w:szCs w:val="26"/>
          <w:lang w:val="uz-Cyrl-UZ"/>
        </w:rPr>
        <w:t xml:space="preserve">. </w:t>
      </w:r>
      <w:r w:rsidR="00DE36DA" w:rsidRPr="003B2015">
        <w:rPr>
          <w:color w:val="auto"/>
          <w:sz w:val="26"/>
          <w:szCs w:val="26"/>
          <w:lang w:val="uz-Cyrl-UZ"/>
        </w:rPr>
        <w:t>Tomonlar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o‘z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faoliyatida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amaldagi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qonunchilik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shuningdek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uning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asosida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ishlab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chiqilgan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korrupsiyaga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qarshi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kurashishga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qaratilgan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siyosat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va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tartib</w:t>
      </w:r>
      <w:r w:rsidRPr="003B2015">
        <w:rPr>
          <w:color w:val="auto"/>
          <w:sz w:val="26"/>
          <w:szCs w:val="26"/>
          <w:lang w:val="uz-Cyrl-UZ"/>
        </w:rPr>
        <w:t xml:space="preserve"> (</w:t>
      </w:r>
      <w:r w:rsidR="00DE36DA" w:rsidRPr="003B2015">
        <w:rPr>
          <w:color w:val="auto"/>
          <w:sz w:val="26"/>
          <w:szCs w:val="26"/>
          <w:lang w:val="uz-Cyrl-UZ"/>
        </w:rPr>
        <w:t>agar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mavjud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bo‘lsa</w:t>
      </w:r>
      <w:r w:rsidRPr="003B2015">
        <w:rPr>
          <w:color w:val="auto"/>
          <w:sz w:val="26"/>
          <w:szCs w:val="26"/>
          <w:lang w:val="uz-Cyrl-UZ"/>
        </w:rPr>
        <w:t>)</w:t>
      </w:r>
      <w:r w:rsidR="00DE36DA" w:rsidRPr="003B2015">
        <w:rPr>
          <w:color w:val="auto"/>
          <w:sz w:val="26"/>
          <w:szCs w:val="26"/>
          <w:lang w:val="uz-Cyrl-UZ"/>
        </w:rPr>
        <w:t>talablariga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amal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qiladilar</w:t>
      </w:r>
      <w:r w:rsidRPr="003B2015">
        <w:rPr>
          <w:color w:val="auto"/>
          <w:sz w:val="26"/>
          <w:szCs w:val="26"/>
          <w:lang w:val="uz-Cyrl-UZ"/>
        </w:rPr>
        <w:t>.</w:t>
      </w:r>
    </w:p>
    <w:p w14:paraId="50B692E9" w14:textId="789B46E8" w:rsidR="008B7A08" w:rsidRPr="003B2015" w:rsidRDefault="008B7A08" w:rsidP="003B2015">
      <w:pPr>
        <w:pStyle w:val="a4"/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b/>
          <w:bCs/>
          <w:color w:val="auto"/>
          <w:sz w:val="26"/>
          <w:szCs w:val="26"/>
          <w:lang w:val="uz-Cyrl-UZ"/>
        </w:rPr>
        <w:t>9.2.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Taraflar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ushbu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shartnoma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bo‘yicha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o‘z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majburiyatlarini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bajarish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chog‘ida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na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o‘zlari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na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ijroiya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organi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na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ularning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mansabdor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shaxslari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yoki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xodimlari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biron</w:t>
      </w:r>
      <w:r w:rsidRPr="003B2015">
        <w:rPr>
          <w:color w:val="auto"/>
          <w:sz w:val="26"/>
          <w:szCs w:val="26"/>
          <w:lang w:val="uz-Cyrl-UZ"/>
        </w:rPr>
        <w:t>-</w:t>
      </w:r>
      <w:r w:rsidR="00DE36DA" w:rsidRPr="003B2015">
        <w:rPr>
          <w:color w:val="auto"/>
          <w:sz w:val="26"/>
          <w:szCs w:val="26"/>
          <w:lang w:val="uz-Cyrl-UZ"/>
        </w:rPr>
        <w:t>bir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shaxslarga</w:t>
      </w:r>
      <w:r w:rsidRPr="003B2015">
        <w:rPr>
          <w:color w:val="auto"/>
          <w:sz w:val="26"/>
          <w:szCs w:val="26"/>
          <w:lang w:val="uz-Cyrl-UZ"/>
        </w:rPr>
        <w:t xml:space="preserve"> (</w:t>
      </w:r>
      <w:r w:rsidR="00DE36DA" w:rsidRPr="003B2015">
        <w:rPr>
          <w:color w:val="auto"/>
          <w:sz w:val="26"/>
          <w:szCs w:val="26"/>
          <w:lang w:val="uz-Cyrl-UZ"/>
        </w:rPr>
        <w:t>jumladan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jismoniy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shaxslar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tijorat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tashkilotlari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va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davlat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mansabdor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shaxslari</w:t>
      </w:r>
      <w:r w:rsidRPr="003B2015">
        <w:rPr>
          <w:color w:val="auto"/>
          <w:sz w:val="26"/>
          <w:szCs w:val="26"/>
          <w:lang w:val="uz-Cyrl-UZ"/>
        </w:rPr>
        <w:t xml:space="preserve">) </w:t>
      </w:r>
      <w:r w:rsidR="00DE36DA" w:rsidRPr="003B2015">
        <w:rPr>
          <w:color w:val="auto"/>
          <w:sz w:val="26"/>
          <w:szCs w:val="26"/>
          <w:lang w:val="uz-Cyrl-UZ"/>
        </w:rPr>
        <w:t>korrupsion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to‘lovlarni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taqdim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etishni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taklif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qilmasligini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taqdim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etmasligini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rozilik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bermasligini</w:t>
      </w:r>
      <w:r w:rsidRPr="003B2015">
        <w:rPr>
          <w:color w:val="auto"/>
          <w:sz w:val="26"/>
          <w:szCs w:val="26"/>
          <w:lang w:val="uz-Cyrl-UZ"/>
        </w:rPr>
        <w:t xml:space="preserve">,  </w:t>
      </w:r>
      <w:r w:rsidR="00DE36DA" w:rsidRPr="003B2015">
        <w:rPr>
          <w:color w:val="auto"/>
          <w:sz w:val="26"/>
          <w:szCs w:val="26"/>
          <w:lang w:val="uz-Cyrl-UZ"/>
        </w:rPr>
        <w:t>shuningdek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har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qanday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shaxsdan</w:t>
      </w:r>
      <w:r w:rsidRPr="003B2015">
        <w:rPr>
          <w:color w:val="auto"/>
          <w:sz w:val="26"/>
          <w:szCs w:val="26"/>
          <w:lang w:val="uz-Cyrl-UZ"/>
        </w:rPr>
        <w:t xml:space="preserve"> (</w:t>
      </w:r>
      <w:r w:rsidR="00DE36DA" w:rsidRPr="003B2015">
        <w:rPr>
          <w:color w:val="auto"/>
          <w:sz w:val="26"/>
          <w:szCs w:val="26"/>
          <w:lang w:val="uz-Cyrl-UZ"/>
        </w:rPr>
        <w:t>to‘g‘ridan</w:t>
      </w:r>
      <w:r w:rsidRPr="003B2015">
        <w:rPr>
          <w:color w:val="auto"/>
          <w:sz w:val="26"/>
          <w:szCs w:val="26"/>
          <w:lang w:val="uz-Cyrl-UZ"/>
        </w:rPr>
        <w:t>-</w:t>
      </w:r>
      <w:r w:rsidR="00DE36DA" w:rsidRPr="003B2015">
        <w:rPr>
          <w:color w:val="auto"/>
          <w:sz w:val="26"/>
          <w:szCs w:val="26"/>
          <w:lang w:val="uz-Cyrl-UZ"/>
        </w:rPr>
        <w:t>to‘g‘ri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yoki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bilvosita</w:t>
      </w:r>
      <w:r w:rsidRPr="003B2015">
        <w:rPr>
          <w:color w:val="auto"/>
          <w:sz w:val="26"/>
          <w:szCs w:val="26"/>
          <w:lang w:val="uz-Cyrl-UZ"/>
        </w:rPr>
        <w:t xml:space="preserve">) </w:t>
      </w:r>
      <w:r w:rsidR="00DE36DA" w:rsidRPr="003B2015">
        <w:rPr>
          <w:color w:val="auto"/>
          <w:sz w:val="26"/>
          <w:szCs w:val="26"/>
          <w:lang w:val="uz-Cyrl-UZ"/>
        </w:rPr>
        <w:t>har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qanday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korrupsion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to‘lovlarni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olishga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yoki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qabul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qilishga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rozi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bo‘lmasliklarini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kafolatlaydi</w:t>
      </w:r>
      <w:r w:rsidRPr="003B2015">
        <w:rPr>
          <w:color w:val="auto"/>
          <w:sz w:val="26"/>
          <w:szCs w:val="26"/>
          <w:lang w:val="uz-Cyrl-UZ"/>
        </w:rPr>
        <w:t>.</w:t>
      </w:r>
    </w:p>
    <w:p w14:paraId="072EC9C4" w14:textId="6841297F" w:rsidR="008B7A08" w:rsidRPr="003B2015" w:rsidRDefault="008B7A08" w:rsidP="003B2015">
      <w:pPr>
        <w:pStyle w:val="a4"/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b/>
          <w:bCs/>
          <w:color w:val="auto"/>
          <w:sz w:val="26"/>
          <w:szCs w:val="26"/>
          <w:lang w:val="uz-Cyrl-UZ"/>
        </w:rPr>
        <w:t>9.3</w:t>
      </w:r>
      <w:r w:rsidRPr="003B2015">
        <w:rPr>
          <w:color w:val="auto"/>
          <w:sz w:val="26"/>
          <w:szCs w:val="26"/>
          <w:lang w:val="uz-Cyrl-UZ"/>
        </w:rPr>
        <w:t xml:space="preserve">. </w:t>
      </w:r>
      <w:r w:rsidR="00DE36DA" w:rsidRPr="003B2015">
        <w:rPr>
          <w:color w:val="auto"/>
          <w:sz w:val="26"/>
          <w:szCs w:val="26"/>
          <w:lang w:val="uz-Cyrl-UZ"/>
        </w:rPr>
        <w:t>Mazkur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bo‘limning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biron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bir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shartlari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buzilgan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taqdirda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tegishli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boshqa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bunday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buzilish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sodir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bo‘lgan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kundan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boshlab</w:t>
      </w:r>
      <w:r w:rsidRPr="003B2015">
        <w:rPr>
          <w:color w:val="auto"/>
          <w:sz w:val="26"/>
          <w:szCs w:val="26"/>
          <w:lang w:val="uz-Cyrl-UZ"/>
        </w:rPr>
        <w:t xml:space="preserve"> 5 (</w:t>
      </w:r>
      <w:r w:rsidR="00DE36DA" w:rsidRPr="003B2015">
        <w:rPr>
          <w:color w:val="auto"/>
          <w:sz w:val="26"/>
          <w:szCs w:val="26"/>
          <w:lang w:val="uz-Cyrl-UZ"/>
        </w:rPr>
        <w:t>besh</w:t>
      </w:r>
      <w:r w:rsidRPr="003B2015">
        <w:rPr>
          <w:color w:val="auto"/>
          <w:sz w:val="26"/>
          <w:szCs w:val="26"/>
          <w:lang w:val="uz-Cyrl-UZ"/>
        </w:rPr>
        <w:t xml:space="preserve">) </w:t>
      </w:r>
      <w:r w:rsidR="00DE36DA" w:rsidRPr="003B2015">
        <w:rPr>
          <w:color w:val="auto"/>
          <w:sz w:val="26"/>
          <w:szCs w:val="26"/>
          <w:lang w:val="uz-Cyrl-UZ"/>
        </w:rPr>
        <w:t>ish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kuni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ichida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yozma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ravishda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xabardor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qilish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majburiyatini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oladi</w:t>
      </w:r>
      <w:r w:rsidRPr="003B2015">
        <w:rPr>
          <w:color w:val="auto"/>
          <w:sz w:val="26"/>
          <w:szCs w:val="26"/>
          <w:lang w:val="uz-Cyrl-UZ"/>
        </w:rPr>
        <w:t xml:space="preserve">. </w:t>
      </w:r>
      <w:r w:rsidR="00DE36DA" w:rsidRPr="003B2015">
        <w:rPr>
          <w:color w:val="auto"/>
          <w:sz w:val="26"/>
          <w:szCs w:val="26"/>
          <w:lang w:val="uz-Cyrl-UZ"/>
        </w:rPr>
        <w:t>Taraf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yozma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xabarnomada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ushbu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bo‘limning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qaysi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bir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qoidalari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buzilganligini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tasdiqlovchi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ishonchli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faktlar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va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materiallarni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taqdim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qilishi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shart</w:t>
      </w:r>
      <w:r w:rsidRPr="003B2015">
        <w:rPr>
          <w:color w:val="auto"/>
          <w:sz w:val="26"/>
          <w:szCs w:val="26"/>
          <w:lang w:val="uz-Cyrl-UZ"/>
        </w:rPr>
        <w:t>.</w:t>
      </w:r>
    </w:p>
    <w:p w14:paraId="28FF24DE" w14:textId="28770F0A" w:rsidR="008B7A08" w:rsidRPr="003B2015" w:rsidRDefault="00DE36DA" w:rsidP="003B2015">
      <w:pPr>
        <w:pStyle w:val="a4"/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color w:val="auto"/>
          <w:sz w:val="26"/>
          <w:szCs w:val="26"/>
          <w:lang w:val="uz-Cyrl-UZ"/>
        </w:rPr>
        <w:t>Yozma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xabarnomalar</w:t>
      </w:r>
      <w:r w:rsidR="008B7A08" w:rsidRPr="003B2015">
        <w:rPr>
          <w:color w:val="auto"/>
          <w:sz w:val="26"/>
          <w:szCs w:val="26"/>
          <w:lang w:val="uz-Cyrl-UZ"/>
        </w:rPr>
        <w:t xml:space="preserve"> “</w:t>
      </w:r>
      <w:r w:rsidRPr="003B2015">
        <w:rPr>
          <w:color w:val="auto"/>
          <w:sz w:val="26"/>
          <w:szCs w:val="26"/>
          <w:lang w:val="uz-Cyrl-UZ"/>
        </w:rPr>
        <w:t>Biznesni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rivojlanish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banki</w:t>
      </w:r>
      <w:r w:rsidR="008B7A08" w:rsidRPr="003B2015">
        <w:rPr>
          <w:color w:val="auto"/>
          <w:sz w:val="26"/>
          <w:szCs w:val="26"/>
          <w:lang w:val="uz-Cyrl-UZ"/>
        </w:rPr>
        <w:t xml:space="preserve">” </w:t>
      </w:r>
      <w:r w:rsidRPr="003B2015">
        <w:rPr>
          <w:color w:val="auto"/>
          <w:sz w:val="26"/>
          <w:szCs w:val="26"/>
          <w:lang w:val="uz-Cyrl-UZ"/>
        </w:rPr>
        <w:t>ATB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tomonidan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tashkil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etilgan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jismoniy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va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yuridik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shaxslar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uchun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korrupsiyaga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qarshi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kurashish</w:t>
      </w:r>
      <w:r w:rsidR="008B7A08" w:rsidRPr="003B2015">
        <w:rPr>
          <w:color w:val="auto"/>
          <w:sz w:val="26"/>
          <w:szCs w:val="26"/>
          <w:lang w:val="uz-Cyrl-UZ"/>
        </w:rPr>
        <w:t xml:space="preserve"> “</w:t>
      </w:r>
      <w:r w:rsidRPr="003B2015">
        <w:rPr>
          <w:color w:val="auto"/>
          <w:sz w:val="26"/>
          <w:szCs w:val="26"/>
          <w:lang w:val="uz-Cyrl-UZ"/>
        </w:rPr>
        <w:t>Komplaens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ishonch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liniyasi</w:t>
      </w:r>
      <w:r w:rsidR="008B7A08" w:rsidRPr="003B2015">
        <w:rPr>
          <w:color w:val="auto"/>
          <w:sz w:val="26"/>
          <w:szCs w:val="26"/>
          <w:lang w:val="uz-Cyrl-UZ"/>
        </w:rPr>
        <w:t xml:space="preserve">” </w:t>
      </w:r>
      <w:r w:rsidRPr="003B2015">
        <w:rPr>
          <w:color w:val="auto"/>
          <w:sz w:val="26"/>
          <w:szCs w:val="26"/>
          <w:lang w:val="uz-Cyrl-UZ"/>
        </w:rPr>
        <w:t>kanallari</w:t>
      </w:r>
      <w:r w:rsidR="008B7A08" w:rsidRPr="006C621A">
        <w:rPr>
          <w:color w:val="auto"/>
          <w:sz w:val="26"/>
          <w:szCs w:val="26"/>
          <w:lang w:val="uz-Cyrl-UZ"/>
        </w:rPr>
        <w:t>” (</w:t>
      </w:r>
      <w:r w:rsidRPr="006C621A">
        <w:rPr>
          <w:color w:val="auto"/>
          <w:sz w:val="26"/>
          <w:szCs w:val="26"/>
          <w:lang w:val="uz-Cyrl-UZ"/>
        </w:rPr>
        <w:t>tel</w:t>
      </w:r>
      <w:r w:rsidR="008B7A08" w:rsidRPr="006C621A">
        <w:rPr>
          <w:color w:val="auto"/>
          <w:sz w:val="26"/>
          <w:szCs w:val="26"/>
          <w:lang w:val="uz-Cyrl-UZ"/>
        </w:rPr>
        <w:t xml:space="preserve">:78-150-59-95, </w:t>
      </w:r>
      <w:r w:rsidRPr="006C621A">
        <w:rPr>
          <w:color w:val="auto"/>
          <w:sz w:val="26"/>
          <w:szCs w:val="26"/>
          <w:lang w:val="uz-Cyrl-UZ"/>
        </w:rPr>
        <w:t>veb</w:t>
      </w:r>
      <w:r w:rsidR="008B7A08" w:rsidRPr="006C621A">
        <w:rPr>
          <w:color w:val="auto"/>
          <w:sz w:val="26"/>
          <w:szCs w:val="26"/>
          <w:lang w:val="uz-Cyrl-UZ"/>
        </w:rPr>
        <w:t xml:space="preserve"> </w:t>
      </w:r>
      <w:r w:rsidRPr="006C621A">
        <w:rPr>
          <w:color w:val="auto"/>
          <w:sz w:val="26"/>
          <w:szCs w:val="26"/>
          <w:lang w:val="uz-Cyrl-UZ"/>
        </w:rPr>
        <w:t>sayt</w:t>
      </w:r>
      <w:r w:rsidR="008B7A08" w:rsidRPr="006C621A">
        <w:rPr>
          <w:color w:val="auto"/>
          <w:sz w:val="26"/>
          <w:szCs w:val="26"/>
          <w:lang w:val="uz-Cyrl-UZ"/>
        </w:rPr>
        <w:t xml:space="preserve"> </w:t>
      </w:r>
      <w:hyperlink r:id="rId6" w:history="1">
        <w:r w:rsidR="008B7A08" w:rsidRPr="006C621A">
          <w:rPr>
            <w:color w:val="0000FF"/>
            <w:sz w:val="26"/>
            <w:szCs w:val="26"/>
            <w:u w:val="single"/>
            <w:lang w:val="uz-Cyrl-UZ"/>
          </w:rPr>
          <w:t>www.brb.uz</w:t>
        </w:r>
      </w:hyperlink>
      <w:r w:rsidR="008B7A08" w:rsidRPr="006C621A">
        <w:rPr>
          <w:color w:val="auto"/>
          <w:sz w:val="26"/>
          <w:szCs w:val="26"/>
          <w:lang w:val="uz-Cyrl-UZ"/>
        </w:rPr>
        <w:t xml:space="preserve">, Telegram </w:t>
      </w:r>
      <w:r w:rsidRPr="006C621A">
        <w:rPr>
          <w:color w:val="auto"/>
          <w:sz w:val="26"/>
          <w:szCs w:val="26"/>
          <w:lang w:val="uz-Cyrl-UZ"/>
        </w:rPr>
        <w:t>messenjer</w:t>
      </w:r>
      <w:r w:rsidR="008B7A08" w:rsidRPr="006C621A">
        <w:rPr>
          <w:color w:val="auto"/>
          <w:sz w:val="26"/>
          <w:szCs w:val="26"/>
          <w:lang w:val="uz-Cyrl-UZ"/>
        </w:rPr>
        <w:t xml:space="preserve"> @BRB_ANTIKOR_BOT (email: antikor@brb.uz) </w:t>
      </w:r>
      <w:r w:rsidRPr="006C621A">
        <w:rPr>
          <w:color w:val="auto"/>
          <w:sz w:val="26"/>
          <w:szCs w:val="26"/>
          <w:lang w:val="uz-Cyrl-UZ"/>
        </w:rPr>
        <w:t>orqali</w:t>
      </w:r>
      <w:r w:rsidR="008B7A08" w:rsidRPr="006C621A">
        <w:rPr>
          <w:color w:val="auto"/>
          <w:sz w:val="26"/>
          <w:szCs w:val="26"/>
          <w:lang w:val="uz-Cyrl-UZ"/>
        </w:rPr>
        <w:t xml:space="preserve"> </w:t>
      </w:r>
      <w:r w:rsidRPr="006C621A">
        <w:rPr>
          <w:color w:val="auto"/>
          <w:sz w:val="26"/>
          <w:szCs w:val="26"/>
          <w:lang w:val="uz-Cyrl-UZ"/>
        </w:rPr>
        <w:t>amalga</w:t>
      </w:r>
      <w:r w:rsidR="008B7A08" w:rsidRPr="003B2015">
        <w:rPr>
          <w:color w:val="auto"/>
          <w:sz w:val="26"/>
          <w:szCs w:val="26"/>
          <w:lang w:val="uz-Cyrl-UZ"/>
        </w:rPr>
        <w:t xml:space="preserve"> </w:t>
      </w:r>
      <w:r w:rsidRPr="003B2015">
        <w:rPr>
          <w:color w:val="auto"/>
          <w:sz w:val="26"/>
          <w:szCs w:val="26"/>
          <w:lang w:val="uz-Cyrl-UZ"/>
        </w:rPr>
        <w:t>oshiriladi</w:t>
      </w:r>
      <w:r w:rsidR="008B7A08" w:rsidRPr="003B2015">
        <w:rPr>
          <w:color w:val="auto"/>
          <w:sz w:val="26"/>
          <w:szCs w:val="26"/>
          <w:lang w:val="uz-Cyrl-UZ"/>
        </w:rPr>
        <w:t xml:space="preserve">. </w:t>
      </w:r>
    </w:p>
    <w:p w14:paraId="5F36291F" w14:textId="52211945" w:rsidR="008B7A08" w:rsidRPr="003B2015" w:rsidRDefault="008B7A08" w:rsidP="003B2015">
      <w:pPr>
        <w:pStyle w:val="a4"/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uz-Cyrl-UZ"/>
        </w:rPr>
      </w:pPr>
      <w:r w:rsidRPr="003B2015">
        <w:rPr>
          <w:b/>
          <w:bCs/>
          <w:color w:val="auto"/>
          <w:sz w:val="26"/>
          <w:szCs w:val="26"/>
          <w:lang w:val="uz-Cyrl-UZ"/>
        </w:rPr>
        <w:t>9.4.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Ushbu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bo‘lim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qoidalari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taraflardan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biri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tomonidan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buzilganligi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fakti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tasdiqlanganda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lastRenderedPageBreak/>
        <w:t>va</w:t>
      </w:r>
      <w:r w:rsidRPr="003B2015">
        <w:rPr>
          <w:color w:val="auto"/>
          <w:sz w:val="26"/>
          <w:szCs w:val="26"/>
          <w:lang w:val="uz-Cyrl-UZ"/>
        </w:rPr>
        <w:t>/</w:t>
      </w:r>
      <w:r w:rsidR="00DE36DA" w:rsidRPr="003B2015">
        <w:rPr>
          <w:color w:val="auto"/>
          <w:sz w:val="26"/>
          <w:szCs w:val="26"/>
          <w:lang w:val="uz-Cyrl-UZ"/>
        </w:rPr>
        <w:t>yoki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boshqa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tarafning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qoidabuzarliklarni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ko‘rib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chiqish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haqida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xabarnoma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natijalari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yuzasidan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ma’lumot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taqdim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qilmagan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taqdirda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boshqa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shartnomani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bir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taraflama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qisman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yoki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to‘liq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bekor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qilishga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haqli</w:t>
      </w:r>
      <w:r w:rsidRPr="003B2015">
        <w:rPr>
          <w:color w:val="auto"/>
          <w:sz w:val="26"/>
          <w:szCs w:val="26"/>
          <w:lang w:val="uz-Cyrl-UZ"/>
        </w:rPr>
        <w:t xml:space="preserve">. </w:t>
      </w:r>
    </w:p>
    <w:p w14:paraId="3BD46740" w14:textId="77FC193B" w:rsidR="008B7A08" w:rsidRPr="003B2015" w:rsidRDefault="008B7A08" w:rsidP="003B2015">
      <w:pPr>
        <w:pStyle w:val="a4"/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b/>
          <w:bCs/>
          <w:color w:val="auto"/>
          <w:sz w:val="26"/>
          <w:szCs w:val="26"/>
          <w:lang w:val="uz-Cyrl-UZ"/>
        </w:rPr>
        <w:t>9.5.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Mazkur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shartnomani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korrupsiyaga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qarshi</w:t>
      </w:r>
      <w:r w:rsidRPr="003B2015">
        <w:rPr>
          <w:color w:val="auto"/>
          <w:sz w:val="26"/>
          <w:szCs w:val="26"/>
          <w:lang w:val="uz-Cyrl-UZ"/>
        </w:rPr>
        <w:t xml:space="preserve">  </w:t>
      </w:r>
      <w:r w:rsidR="00DE36DA" w:rsidRPr="003B2015">
        <w:rPr>
          <w:color w:val="auto"/>
          <w:sz w:val="26"/>
          <w:szCs w:val="26"/>
          <w:lang w:val="uz-Cyrl-UZ"/>
        </w:rPr>
        <w:t>shartlarga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asoslanib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bekor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qilgan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taraf</w:t>
      </w:r>
      <w:r w:rsidRPr="003B2015">
        <w:rPr>
          <w:color w:val="auto"/>
          <w:sz w:val="26"/>
          <w:szCs w:val="26"/>
          <w:lang w:val="uz-Cyrl-UZ"/>
        </w:rPr>
        <w:t xml:space="preserve">, </w:t>
      </w:r>
      <w:r w:rsidR="00DE36DA" w:rsidRPr="003B2015">
        <w:rPr>
          <w:color w:val="auto"/>
          <w:sz w:val="26"/>
          <w:szCs w:val="26"/>
          <w:lang w:val="uz-Cyrl-UZ"/>
        </w:rPr>
        <w:t>bunday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bekor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qilish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natijasida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yetkazilgan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haqiqiy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zararni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talab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qilishga</w:t>
      </w:r>
      <w:r w:rsidRPr="003B2015">
        <w:rPr>
          <w:color w:val="auto"/>
          <w:sz w:val="26"/>
          <w:szCs w:val="26"/>
          <w:lang w:val="uz-Cyrl-UZ"/>
        </w:rPr>
        <w:t xml:space="preserve"> </w:t>
      </w:r>
      <w:r w:rsidR="00DE36DA" w:rsidRPr="003B2015">
        <w:rPr>
          <w:color w:val="auto"/>
          <w:sz w:val="26"/>
          <w:szCs w:val="26"/>
          <w:lang w:val="uz-Cyrl-UZ"/>
        </w:rPr>
        <w:t>haqli</w:t>
      </w:r>
      <w:r w:rsidRPr="003B2015">
        <w:rPr>
          <w:color w:val="auto"/>
          <w:sz w:val="26"/>
          <w:szCs w:val="26"/>
          <w:lang w:val="uz-Cyrl-UZ"/>
        </w:rPr>
        <w:t xml:space="preserve">.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Zararlarni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qoplash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taraflar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r w:rsidR="00DE36DA" w:rsidRPr="003B2015">
        <w:rPr>
          <w:color w:val="auto"/>
          <w:sz w:val="26"/>
          <w:szCs w:val="26"/>
          <w:lang w:val="en-US"/>
        </w:rPr>
        <w:t>tomonidan</w:t>
      </w:r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yozma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ravishda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tasdiqlangan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dalolatnomada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belgilangan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muddat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va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miqdorda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amalga</w:t>
      </w:r>
      <w:proofErr w:type="spellEnd"/>
      <w:r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3B2015">
        <w:rPr>
          <w:color w:val="auto"/>
          <w:sz w:val="26"/>
          <w:szCs w:val="26"/>
          <w:lang w:val="en-US"/>
        </w:rPr>
        <w:t>oshiriladi</w:t>
      </w:r>
      <w:proofErr w:type="spellEnd"/>
      <w:r w:rsidRPr="003B2015">
        <w:rPr>
          <w:color w:val="auto"/>
          <w:sz w:val="26"/>
          <w:szCs w:val="26"/>
          <w:lang w:val="en-US"/>
        </w:rPr>
        <w:t>.</w:t>
      </w:r>
    </w:p>
    <w:p w14:paraId="41F01778" w14:textId="77777777" w:rsidR="008B7A08" w:rsidRPr="003B2015" w:rsidRDefault="008B7A08" w:rsidP="003B2015">
      <w:pPr>
        <w:pStyle w:val="Heading10"/>
        <w:keepNext/>
        <w:keepLines/>
        <w:tabs>
          <w:tab w:val="left" w:pos="303"/>
        </w:tabs>
        <w:spacing w:line="288" w:lineRule="auto"/>
        <w:ind w:left="-284" w:right="-284"/>
        <w:rPr>
          <w:sz w:val="26"/>
          <w:szCs w:val="26"/>
          <w:lang w:val="uz-Latn-UZ"/>
        </w:rPr>
      </w:pPr>
      <w:bookmarkStart w:id="9" w:name="bookmark30"/>
    </w:p>
    <w:p w14:paraId="46B23121" w14:textId="406441EE" w:rsidR="00FF0110" w:rsidRPr="003B2015" w:rsidRDefault="004826CC" w:rsidP="003B2015">
      <w:pPr>
        <w:pStyle w:val="Heading10"/>
        <w:keepNext/>
        <w:keepLines/>
        <w:tabs>
          <w:tab w:val="left" w:pos="303"/>
        </w:tabs>
        <w:spacing w:line="288" w:lineRule="auto"/>
        <w:ind w:left="-284" w:right="-284"/>
        <w:rPr>
          <w:sz w:val="26"/>
          <w:szCs w:val="26"/>
          <w:lang w:val="en-US"/>
        </w:rPr>
      </w:pPr>
      <w:r w:rsidRPr="003B2015">
        <w:rPr>
          <w:sz w:val="26"/>
          <w:szCs w:val="26"/>
          <w:lang w:val="uz-Latn-UZ"/>
        </w:rPr>
        <w:t xml:space="preserve">X. </w:t>
      </w:r>
      <w:r w:rsidR="00FF0110" w:rsidRPr="003B2015">
        <w:rPr>
          <w:sz w:val="26"/>
          <w:szCs w:val="26"/>
          <w:lang w:val="en-US"/>
        </w:rPr>
        <w:t xml:space="preserve">Boshqa </w:t>
      </w:r>
      <w:proofErr w:type="spellStart"/>
      <w:r w:rsidR="00FF0110" w:rsidRPr="003B2015">
        <w:rPr>
          <w:sz w:val="26"/>
          <w:szCs w:val="26"/>
          <w:lang w:val="en-US"/>
        </w:rPr>
        <w:t>shartlar</w:t>
      </w:r>
      <w:bookmarkEnd w:id="9"/>
      <w:proofErr w:type="spellEnd"/>
    </w:p>
    <w:p w14:paraId="3A1550DB" w14:textId="77777777" w:rsidR="008B7A08" w:rsidRPr="003B2015" w:rsidRDefault="008B7A08" w:rsidP="003B2015">
      <w:pPr>
        <w:pStyle w:val="Heading10"/>
        <w:keepNext/>
        <w:keepLines/>
        <w:tabs>
          <w:tab w:val="left" w:pos="303"/>
        </w:tabs>
        <w:spacing w:line="288" w:lineRule="auto"/>
        <w:ind w:left="-284" w:right="-284"/>
        <w:rPr>
          <w:sz w:val="26"/>
          <w:szCs w:val="26"/>
          <w:lang w:val="en-US"/>
        </w:rPr>
      </w:pPr>
    </w:p>
    <w:p w14:paraId="3D138738" w14:textId="1FDC1A79" w:rsidR="00FF0110" w:rsidRPr="003B2015" w:rsidRDefault="00DE36DA" w:rsidP="003B2015">
      <w:pPr>
        <w:pStyle w:val="a4"/>
        <w:tabs>
          <w:tab w:val="left" w:pos="104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b/>
          <w:bCs/>
          <w:color w:val="auto"/>
          <w:sz w:val="26"/>
          <w:szCs w:val="26"/>
          <w:lang w:val="en-US"/>
        </w:rPr>
        <w:t>10</w:t>
      </w:r>
      <w:r w:rsidR="001048AA" w:rsidRPr="003B2015">
        <w:rPr>
          <w:b/>
          <w:bCs/>
          <w:color w:val="auto"/>
          <w:sz w:val="26"/>
          <w:szCs w:val="26"/>
          <w:lang w:val="en-US"/>
        </w:rPr>
        <w:t xml:space="preserve">.1. </w:t>
      </w:r>
      <w:r w:rsidR="00FF0110" w:rsidRPr="003B2015">
        <w:rPr>
          <w:color w:val="auto"/>
          <w:sz w:val="26"/>
          <w:szCs w:val="26"/>
          <w:lang w:val="en-US"/>
        </w:rPr>
        <w:t xml:space="preserve">Kredit mobil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ilova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orqali 24/7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rejimida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ajratiladi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>.</w:t>
      </w:r>
    </w:p>
    <w:p w14:paraId="31374D15" w14:textId="7045CC34" w:rsidR="00FF0110" w:rsidRPr="003B2015" w:rsidRDefault="00DE36DA" w:rsidP="003B2015">
      <w:pPr>
        <w:pStyle w:val="a4"/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b/>
          <w:bCs/>
          <w:color w:val="auto"/>
          <w:sz w:val="26"/>
          <w:szCs w:val="26"/>
          <w:lang w:val="en-US"/>
        </w:rPr>
        <w:t>10</w:t>
      </w:r>
      <w:r w:rsidR="001048AA" w:rsidRPr="003B2015">
        <w:rPr>
          <w:b/>
          <w:bCs/>
          <w:color w:val="auto"/>
          <w:sz w:val="26"/>
          <w:szCs w:val="26"/>
          <w:lang w:val="en-US"/>
        </w:rPr>
        <w:t>.2.</w:t>
      </w:r>
      <w:r w:rsidR="00083434" w:rsidRPr="003B2015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Qarz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oluvchi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, </w:t>
      </w:r>
      <w:proofErr w:type="gramStart"/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="00FF0110" w:rsidRPr="003B2015">
        <w:rPr>
          <w:color w:val="auto"/>
          <w:sz w:val="26"/>
          <w:szCs w:val="26"/>
          <w:lang w:val="en-US"/>
        </w:rPr>
        <w:t>ziga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taalluqli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lgan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yoki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uni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identifikatsiya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qilish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imkonini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beradigan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axborotlarni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/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ma’lumotla</w:t>
      </w:r>
      <w:r w:rsidR="00E4733C" w:rsidRPr="003B2015">
        <w:rPr>
          <w:color w:val="auto"/>
          <w:sz w:val="26"/>
          <w:szCs w:val="26"/>
          <w:lang w:val="en-US"/>
        </w:rPr>
        <w:t>rn</w:t>
      </w:r>
      <w:r w:rsidR="00FF0110" w:rsidRPr="003B2015">
        <w:rPr>
          <w:color w:val="auto"/>
          <w:sz w:val="26"/>
          <w:szCs w:val="26"/>
          <w:lang w:val="en-US"/>
        </w:rPr>
        <w:t>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Bank tomonidan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uchinchi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shaxslarga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berilishiga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yoki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ulardan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foydalanishiga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r w:rsidR="00FF0110"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roziligini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beradi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>.</w:t>
      </w:r>
    </w:p>
    <w:p w14:paraId="3194DB06" w14:textId="07DA3E28" w:rsidR="00FF0110" w:rsidRPr="003B2015" w:rsidRDefault="00DE36DA" w:rsidP="003B2015">
      <w:pPr>
        <w:pStyle w:val="a4"/>
        <w:tabs>
          <w:tab w:val="left" w:pos="1052"/>
        </w:tabs>
        <w:spacing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b/>
          <w:bCs/>
          <w:color w:val="auto"/>
          <w:sz w:val="26"/>
          <w:szCs w:val="26"/>
          <w:lang w:val="en-US"/>
        </w:rPr>
        <w:t>10</w:t>
      </w:r>
      <w:r w:rsidR="00083434" w:rsidRPr="003B2015">
        <w:rPr>
          <w:b/>
          <w:bCs/>
          <w:color w:val="auto"/>
          <w:sz w:val="26"/>
          <w:szCs w:val="26"/>
          <w:lang w:val="en-US"/>
        </w:rPr>
        <w:t>.3</w:t>
      </w:r>
      <w:r w:rsidR="00083434" w:rsidRPr="003B2015">
        <w:rPr>
          <w:color w:val="auto"/>
          <w:sz w:val="26"/>
          <w:szCs w:val="26"/>
          <w:lang w:val="en-US"/>
        </w:rPr>
        <w:t xml:space="preserve">.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Mazkur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shartnomaning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bir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yoki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bir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nechta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sharti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qonunga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yoki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sud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qaroriga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muvofiq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gramEnd"/>
      <w:r w:rsidR="00FF0110" w:rsidRPr="003B2015">
        <w:rPr>
          <w:color w:val="auto"/>
          <w:sz w:val="26"/>
          <w:szCs w:val="26"/>
          <w:lang w:val="en-US"/>
        </w:rPr>
        <w:t xml:space="preserve">z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kuchini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y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qotsa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,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shartnomaning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boshqa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shartlari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bekor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lishiga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asos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lmaydi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>.</w:t>
      </w:r>
    </w:p>
    <w:p w14:paraId="36A33817" w14:textId="27DC6938" w:rsidR="00FF0110" w:rsidRPr="003B2015" w:rsidRDefault="00DE36DA" w:rsidP="003B2015">
      <w:pPr>
        <w:pStyle w:val="a4"/>
        <w:tabs>
          <w:tab w:val="left" w:pos="1196"/>
        </w:tabs>
        <w:spacing w:after="220" w:line="288" w:lineRule="auto"/>
        <w:ind w:left="-284" w:right="-284" w:firstLine="567"/>
        <w:jc w:val="both"/>
        <w:rPr>
          <w:color w:val="auto"/>
          <w:sz w:val="26"/>
          <w:szCs w:val="26"/>
          <w:lang w:val="en-US"/>
        </w:rPr>
      </w:pPr>
      <w:r w:rsidRPr="003B2015">
        <w:rPr>
          <w:b/>
          <w:bCs/>
          <w:color w:val="auto"/>
          <w:sz w:val="26"/>
          <w:szCs w:val="26"/>
          <w:lang w:val="en-US"/>
        </w:rPr>
        <w:t>10</w:t>
      </w:r>
      <w:r w:rsidR="00083434" w:rsidRPr="003B2015">
        <w:rPr>
          <w:b/>
          <w:bCs/>
          <w:color w:val="auto"/>
          <w:sz w:val="26"/>
          <w:szCs w:val="26"/>
          <w:lang w:val="en-US"/>
        </w:rPr>
        <w:t>.4</w:t>
      </w:r>
      <w:r w:rsidR="00083434" w:rsidRPr="003B2015">
        <w:rPr>
          <w:color w:val="auto"/>
          <w:sz w:val="26"/>
          <w:szCs w:val="26"/>
          <w:lang w:val="en-US"/>
        </w:rPr>
        <w:t xml:space="preserve">.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Mazkur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shartnomada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gramStart"/>
      <w:r w:rsidR="00FF0110" w:rsidRPr="003B2015">
        <w:rPr>
          <w:color w:val="auto"/>
          <w:sz w:val="26"/>
          <w:szCs w:val="26"/>
          <w:lang w:val="en-US"/>
        </w:rPr>
        <w:t>k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="00FF0110" w:rsidRPr="003B2015">
        <w:rPr>
          <w:color w:val="auto"/>
          <w:sz w:val="26"/>
          <w:szCs w:val="26"/>
          <w:lang w:val="en-US"/>
        </w:rPr>
        <w:t>zda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tutilmagan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boshqa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holatlar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b</w:t>
      </w:r>
      <w:r w:rsidR="00A93927" w:rsidRPr="003B2015">
        <w:rPr>
          <w:color w:val="auto"/>
          <w:sz w:val="26"/>
          <w:szCs w:val="26"/>
          <w:lang w:val="uz-Cyrl-UZ"/>
        </w:rPr>
        <w:t>o</w:t>
      </w:r>
      <w:r w:rsidR="00A93927" w:rsidRPr="003B2015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yicha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tomonlar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B10C9B" w:rsidRPr="003B2015">
        <w:rPr>
          <w:color w:val="auto"/>
          <w:sz w:val="26"/>
          <w:szCs w:val="26"/>
          <w:lang w:val="en-US"/>
        </w:rPr>
        <w:t>O</w:t>
      </w:r>
      <w:r w:rsidR="00A93927" w:rsidRPr="003B2015">
        <w:rPr>
          <w:color w:val="auto"/>
          <w:sz w:val="26"/>
          <w:szCs w:val="26"/>
          <w:lang w:val="en-US"/>
        </w:rPr>
        <w:t>‘</w:t>
      </w:r>
      <w:r w:rsidR="00FF0110" w:rsidRPr="003B2015">
        <w:rPr>
          <w:color w:val="auto"/>
          <w:sz w:val="26"/>
          <w:szCs w:val="26"/>
          <w:lang w:val="en-US"/>
        </w:rPr>
        <w:t>zbekiston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Respublikasining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amaldagi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qonunchiligiga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asosan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hal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B2015">
        <w:rPr>
          <w:color w:val="auto"/>
          <w:sz w:val="26"/>
          <w:szCs w:val="26"/>
          <w:lang w:val="en-US"/>
        </w:rPr>
        <w:t>etadilar</w:t>
      </w:r>
      <w:proofErr w:type="spellEnd"/>
      <w:r w:rsidR="00FF0110" w:rsidRPr="003B2015">
        <w:rPr>
          <w:color w:val="auto"/>
          <w:sz w:val="26"/>
          <w:szCs w:val="26"/>
          <w:lang w:val="en-US"/>
        </w:rPr>
        <w:t>.</w:t>
      </w:r>
    </w:p>
    <w:p w14:paraId="1B022A9B" w14:textId="77777777" w:rsidR="00FF0110" w:rsidRPr="003B2015" w:rsidRDefault="00FF0110" w:rsidP="003B2015">
      <w:pPr>
        <w:pStyle w:val="Other0"/>
        <w:spacing w:after="240" w:line="264" w:lineRule="auto"/>
        <w:ind w:left="-284" w:right="-284" w:firstLine="0"/>
        <w:jc w:val="both"/>
        <w:rPr>
          <w:b/>
          <w:bCs/>
          <w:color w:val="000000"/>
          <w:sz w:val="26"/>
          <w:szCs w:val="26"/>
          <w:lang w:val="en-US" w:eastAsia="ru-RU" w:bidi="ru-RU"/>
        </w:rPr>
      </w:pPr>
    </w:p>
    <w:sectPr w:rsidR="00FF0110" w:rsidRPr="003B2015" w:rsidSect="001048A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52E"/>
    <w:multiLevelType w:val="multilevel"/>
    <w:tmpl w:val="80420662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A29AC"/>
    <w:multiLevelType w:val="multilevel"/>
    <w:tmpl w:val="745ED4EA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068B9"/>
    <w:multiLevelType w:val="multilevel"/>
    <w:tmpl w:val="6CFC5E9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D6084"/>
    <w:multiLevelType w:val="multilevel"/>
    <w:tmpl w:val="088C233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552CCC"/>
    <w:multiLevelType w:val="multilevel"/>
    <w:tmpl w:val="C5FE5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8733D6"/>
    <w:multiLevelType w:val="multilevel"/>
    <w:tmpl w:val="C616E4F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525FE"/>
    <w:multiLevelType w:val="multilevel"/>
    <w:tmpl w:val="2A94ED0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32003B"/>
    <w:multiLevelType w:val="multilevel"/>
    <w:tmpl w:val="073C0A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7C2E47"/>
    <w:multiLevelType w:val="multilevel"/>
    <w:tmpl w:val="B2804E82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682317"/>
    <w:multiLevelType w:val="multilevel"/>
    <w:tmpl w:val="9648F7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59E60614"/>
    <w:multiLevelType w:val="multilevel"/>
    <w:tmpl w:val="EAC4FF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1B609E"/>
    <w:multiLevelType w:val="multilevel"/>
    <w:tmpl w:val="D7381CA2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8D315F"/>
    <w:multiLevelType w:val="multilevel"/>
    <w:tmpl w:val="5652D8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C77742"/>
    <w:multiLevelType w:val="multilevel"/>
    <w:tmpl w:val="32B484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C97F97"/>
    <w:multiLevelType w:val="multilevel"/>
    <w:tmpl w:val="C90EA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6"/>
  </w:num>
  <w:num w:numId="14">
    <w:abstractNumId w:val="7"/>
  </w:num>
  <w:num w:numId="15">
    <w:abstractNumId w:val="9"/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09"/>
    <w:rsid w:val="000045F7"/>
    <w:rsid w:val="00083434"/>
    <w:rsid w:val="000A212E"/>
    <w:rsid w:val="000A6B69"/>
    <w:rsid w:val="000D5B91"/>
    <w:rsid w:val="000E280F"/>
    <w:rsid w:val="001048AA"/>
    <w:rsid w:val="00114538"/>
    <w:rsid w:val="00170BE2"/>
    <w:rsid w:val="00170C40"/>
    <w:rsid w:val="00184D92"/>
    <w:rsid w:val="001A647F"/>
    <w:rsid w:val="001C3963"/>
    <w:rsid w:val="001D365A"/>
    <w:rsid w:val="001F5709"/>
    <w:rsid w:val="00206E09"/>
    <w:rsid w:val="00216800"/>
    <w:rsid w:val="002218C2"/>
    <w:rsid w:val="00227858"/>
    <w:rsid w:val="00242CC9"/>
    <w:rsid w:val="00292EA8"/>
    <w:rsid w:val="002E46EA"/>
    <w:rsid w:val="0030611F"/>
    <w:rsid w:val="00311946"/>
    <w:rsid w:val="003138BF"/>
    <w:rsid w:val="00325F79"/>
    <w:rsid w:val="0036331B"/>
    <w:rsid w:val="00391C8A"/>
    <w:rsid w:val="00393F61"/>
    <w:rsid w:val="003B2015"/>
    <w:rsid w:val="003E3ACB"/>
    <w:rsid w:val="0040249C"/>
    <w:rsid w:val="004162B6"/>
    <w:rsid w:val="00421A65"/>
    <w:rsid w:val="004659A9"/>
    <w:rsid w:val="004826CC"/>
    <w:rsid w:val="004A0A41"/>
    <w:rsid w:val="004B78F0"/>
    <w:rsid w:val="004C11A2"/>
    <w:rsid w:val="004C5F68"/>
    <w:rsid w:val="0058143B"/>
    <w:rsid w:val="005A56B2"/>
    <w:rsid w:val="00617D27"/>
    <w:rsid w:val="00626F68"/>
    <w:rsid w:val="00635C54"/>
    <w:rsid w:val="00654F20"/>
    <w:rsid w:val="00674C91"/>
    <w:rsid w:val="006770EB"/>
    <w:rsid w:val="006C621A"/>
    <w:rsid w:val="0074124C"/>
    <w:rsid w:val="00790E82"/>
    <w:rsid w:val="00794E0C"/>
    <w:rsid w:val="007A1AAB"/>
    <w:rsid w:val="007C4D9F"/>
    <w:rsid w:val="007E4D4B"/>
    <w:rsid w:val="008178A5"/>
    <w:rsid w:val="008238B0"/>
    <w:rsid w:val="008273B3"/>
    <w:rsid w:val="00841E14"/>
    <w:rsid w:val="0087404D"/>
    <w:rsid w:val="008B366B"/>
    <w:rsid w:val="008B7A08"/>
    <w:rsid w:val="008C6886"/>
    <w:rsid w:val="008F783D"/>
    <w:rsid w:val="00901472"/>
    <w:rsid w:val="009032EE"/>
    <w:rsid w:val="00903948"/>
    <w:rsid w:val="00917D22"/>
    <w:rsid w:val="00946494"/>
    <w:rsid w:val="00984AC8"/>
    <w:rsid w:val="009D6603"/>
    <w:rsid w:val="00A01E14"/>
    <w:rsid w:val="00A23E25"/>
    <w:rsid w:val="00A329AD"/>
    <w:rsid w:val="00A53296"/>
    <w:rsid w:val="00A83BEB"/>
    <w:rsid w:val="00A93927"/>
    <w:rsid w:val="00AB18E0"/>
    <w:rsid w:val="00B10C9B"/>
    <w:rsid w:val="00B15DAC"/>
    <w:rsid w:val="00B17420"/>
    <w:rsid w:val="00B4301A"/>
    <w:rsid w:val="00B52F93"/>
    <w:rsid w:val="00BB1F2F"/>
    <w:rsid w:val="00C15FB3"/>
    <w:rsid w:val="00C210CA"/>
    <w:rsid w:val="00C5561E"/>
    <w:rsid w:val="00CA394A"/>
    <w:rsid w:val="00CB34A9"/>
    <w:rsid w:val="00CB401B"/>
    <w:rsid w:val="00CC7421"/>
    <w:rsid w:val="00CE71B8"/>
    <w:rsid w:val="00D14DFA"/>
    <w:rsid w:val="00D14E31"/>
    <w:rsid w:val="00D24AE8"/>
    <w:rsid w:val="00D6740C"/>
    <w:rsid w:val="00D8302D"/>
    <w:rsid w:val="00D86BC7"/>
    <w:rsid w:val="00DE0B92"/>
    <w:rsid w:val="00DE36DA"/>
    <w:rsid w:val="00E4733C"/>
    <w:rsid w:val="00EC73EC"/>
    <w:rsid w:val="00F06BB2"/>
    <w:rsid w:val="00F074A9"/>
    <w:rsid w:val="00F259B3"/>
    <w:rsid w:val="00F33D1C"/>
    <w:rsid w:val="00F501BF"/>
    <w:rsid w:val="00F57D68"/>
    <w:rsid w:val="00F92A50"/>
    <w:rsid w:val="00FB11E2"/>
    <w:rsid w:val="00FD1B73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71DF"/>
  <w15:chartTrackingRefBased/>
  <w15:docId w15:val="{E74A0668-ECB2-400D-B9BC-5BAB271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F5709"/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qFormat/>
    <w:rsid w:val="001F5709"/>
    <w:pPr>
      <w:spacing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1F5709"/>
  </w:style>
  <w:style w:type="character" w:customStyle="1" w:styleId="Other">
    <w:name w:val="Other_"/>
    <w:basedOn w:val="a0"/>
    <w:link w:val="Other0"/>
    <w:rsid w:val="001F5709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1F5709"/>
    <w:pPr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a0"/>
    <w:link w:val="Heading10"/>
    <w:rsid w:val="0058143B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58143B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ablecaption">
    <w:name w:val="Table caption_"/>
    <w:basedOn w:val="a0"/>
    <w:link w:val="Tablecaption0"/>
    <w:rsid w:val="0058143B"/>
    <w:rPr>
      <w:rFonts w:ascii="Times New Roman" w:eastAsia="Times New Roman" w:hAnsi="Times New Roman" w:cs="Times New Roman"/>
      <w:b/>
      <w:bCs/>
      <w:i/>
      <w:iCs/>
    </w:rPr>
  </w:style>
  <w:style w:type="paragraph" w:customStyle="1" w:styleId="Tablecaption0">
    <w:name w:val="Table caption"/>
    <w:basedOn w:val="a"/>
    <w:link w:val="Tablecaption"/>
    <w:rsid w:val="0058143B"/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a5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6"/>
    <w:uiPriority w:val="34"/>
    <w:qFormat/>
    <w:rsid w:val="00FF011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21A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A6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A6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A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A65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character" w:customStyle="1" w:styleId="a6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5"/>
    <w:uiPriority w:val="34"/>
    <w:qFormat/>
    <w:locked/>
    <w:rsid w:val="000A6B6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Hyperlink"/>
    <w:rsid w:val="008B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b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8428-8C09-47DD-8369-A7530F77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user54-213 Maruf Axmatov</cp:lastModifiedBy>
  <cp:revision>2</cp:revision>
  <cp:lastPrinted>2024-03-27T08:51:00Z</cp:lastPrinted>
  <dcterms:created xsi:type="dcterms:W3CDTF">2025-01-08T14:31:00Z</dcterms:created>
  <dcterms:modified xsi:type="dcterms:W3CDTF">2025-01-08T14:31:00Z</dcterms:modified>
</cp:coreProperties>
</file>