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A925" w14:textId="77777777" w:rsidR="001D1A10" w:rsidRDefault="001D1A10" w:rsidP="001D1A10">
      <w:pPr>
        <w:tabs>
          <w:tab w:val="left" w:pos="7371"/>
        </w:tabs>
        <w:ind w:left="6663"/>
        <w:rPr>
          <w:rFonts w:ascii="Times New Roman" w:hAnsi="Times New Roman"/>
          <w:b/>
          <w:bCs/>
          <w:sz w:val="26"/>
          <w:szCs w:val="26"/>
          <w:lang w:val="uz-Cyrl-UZ" w:eastAsia="ru-RU"/>
        </w:rPr>
      </w:pPr>
      <w:r>
        <w:rPr>
          <w:rFonts w:ascii="Times New Roman" w:hAnsi="Times New Roman"/>
          <w:b/>
          <w:bCs/>
          <w:sz w:val="26"/>
          <w:szCs w:val="26"/>
          <w:lang w:val="en-US"/>
        </w:rPr>
        <w:t xml:space="preserve">            </w:t>
      </w:r>
      <w:proofErr w:type="spellStart"/>
      <w:r>
        <w:rPr>
          <w:rFonts w:ascii="Times New Roman" w:hAnsi="Times New Roman"/>
          <w:b/>
          <w:bCs/>
          <w:sz w:val="26"/>
          <w:szCs w:val="26"/>
          <w:lang w:val="en-US"/>
        </w:rPr>
        <w:t>Kredit</w:t>
      </w:r>
      <w:proofErr w:type="spellEnd"/>
      <w:r>
        <w:rPr>
          <w:rFonts w:ascii="Times New Roman" w:hAnsi="Times New Roman"/>
          <w:b/>
          <w:bCs/>
          <w:sz w:val="26"/>
          <w:szCs w:val="26"/>
          <w:lang w:val="uz-Cyrl-UZ"/>
        </w:rPr>
        <w:t xml:space="preserve">ning </w:t>
      </w:r>
      <w:proofErr w:type="gramStart"/>
      <w:r>
        <w:rPr>
          <w:rFonts w:ascii="Times New Roman" w:hAnsi="Times New Roman"/>
          <w:b/>
          <w:bCs/>
          <w:sz w:val="26"/>
          <w:szCs w:val="26"/>
          <w:lang w:val="uz-Cyrl-UZ"/>
        </w:rPr>
        <w:t>to‘</w:t>
      </w:r>
      <w:proofErr w:type="gramEnd"/>
      <w:r>
        <w:rPr>
          <w:rFonts w:ascii="Times New Roman" w:hAnsi="Times New Roman"/>
          <w:b/>
          <w:bCs/>
          <w:sz w:val="26"/>
          <w:szCs w:val="26"/>
          <w:lang w:val="uz-Cyrl-UZ"/>
        </w:rPr>
        <w:t xml:space="preserve">liq </w:t>
      </w:r>
    </w:p>
    <w:p w14:paraId="2B9BAD23" w14:textId="77777777" w:rsidR="001D1A10" w:rsidRDefault="001D1A10" w:rsidP="001D1A10">
      <w:pPr>
        <w:tabs>
          <w:tab w:val="left" w:pos="567"/>
        </w:tabs>
        <w:spacing w:before="60"/>
        <w:ind w:left="6663"/>
        <w:rPr>
          <w:rFonts w:ascii="Times New Roman" w:hAnsi="Times New Roman"/>
          <w:b/>
          <w:sz w:val="26"/>
          <w:szCs w:val="26"/>
          <w:lang w:val="en-US"/>
        </w:rPr>
      </w:pPr>
      <w:r>
        <w:rPr>
          <w:rFonts w:ascii="Times New Roman" w:hAnsi="Times New Roman"/>
          <w:b/>
          <w:bCs/>
          <w:sz w:val="26"/>
          <w:szCs w:val="26"/>
          <w:lang w:val="uz-Cyrl-UZ"/>
        </w:rPr>
        <w:t xml:space="preserve"> </w:t>
      </w:r>
      <w:r>
        <w:rPr>
          <w:rFonts w:ascii="Times New Roman" w:hAnsi="Times New Roman"/>
          <w:b/>
          <w:bCs/>
          <w:sz w:val="26"/>
          <w:szCs w:val="26"/>
          <w:lang w:val="en-US"/>
        </w:rPr>
        <w:t xml:space="preserve">       </w:t>
      </w:r>
      <w:r>
        <w:rPr>
          <w:rFonts w:ascii="Times New Roman" w:hAnsi="Times New Roman"/>
          <w:b/>
          <w:bCs/>
          <w:sz w:val="26"/>
          <w:szCs w:val="26"/>
          <w:lang w:val="uz-Cyrl-UZ"/>
        </w:rPr>
        <w:t xml:space="preserve">  </w:t>
      </w:r>
      <w:r>
        <w:rPr>
          <w:rFonts w:ascii="Times New Roman" w:hAnsi="Times New Roman"/>
          <w:b/>
          <w:bCs/>
          <w:sz w:val="26"/>
          <w:szCs w:val="26"/>
          <w:lang w:val="en-US"/>
        </w:rPr>
        <w:t xml:space="preserve">   </w:t>
      </w:r>
      <w:r>
        <w:rPr>
          <w:rFonts w:ascii="Times New Roman" w:hAnsi="Times New Roman"/>
          <w:b/>
          <w:bCs/>
          <w:sz w:val="26"/>
          <w:szCs w:val="26"/>
          <w:lang w:val="uz-Cyrl-UZ"/>
        </w:rPr>
        <w:t xml:space="preserve">qiymati </w:t>
      </w:r>
      <w:r>
        <w:rPr>
          <w:rFonts w:ascii="Times New Roman" w:hAnsi="Times New Roman"/>
          <w:b/>
          <w:sz w:val="26"/>
          <w:szCs w:val="26"/>
          <w:bdr w:val="single" w:sz="4" w:space="0" w:color="auto" w:frame="1"/>
          <w:lang w:val="uz-Cyrl-UZ"/>
        </w:rPr>
        <w:t>_____</w:t>
      </w:r>
      <w:r>
        <w:rPr>
          <w:rFonts w:ascii="Times New Roman" w:hAnsi="Times New Roman"/>
          <w:b/>
          <w:bCs/>
          <w:sz w:val="26"/>
          <w:szCs w:val="26"/>
          <w:lang w:val="uz-Cyrl-UZ"/>
        </w:rPr>
        <w:t xml:space="preserve"> %   </w:t>
      </w:r>
      <w:r>
        <w:rPr>
          <w:rFonts w:ascii="Times New Roman" w:hAnsi="Times New Roman"/>
          <w:b/>
          <w:bCs/>
          <w:sz w:val="26"/>
          <w:szCs w:val="26"/>
          <w:lang w:val="uz-Cyrl-UZ"/>
        </w:rPr>
        <w:br/>
      </w:r>
      <w:r>
        <w:rPr>
          <w:rFonts w:ascii="Times New Roman" w:hAnsi="Times New Roman"/>
          <w:b/>
          <w:bCs/>
          <w:sz w:val="26"/>
          <w:szCs w:val="26"/>
          <w:lang w:val="en-US"/>
        </w:rPr>
        <w:t xml:space="preserve">            </w:t>
      </w:r>
      <w:r>
        <w:rPr>
          <w:rFonts w:ascii="Times New Roman" w:hAnsi="Times New Roman"/>
          <w:b/>
          <w:bCs/>
          <w:sz w:val="26"/>
          <w:szCs w:val="26"/>
          <w:lang w:val="uz-Cyrl-UZ"/>
        </w:rPr>
        <w:t>(so‘z bilan yoziladi)</w:t>
      </w:r>
    </w:p>
    <w:p w14:paraId="0E4DD024" w14:textId="77777777" w:rsidR="001D1A10" w:rsidRDefault="001D1A10" w:rsidP="001D1A10">
      <w:pPr>
        <w:spacing w:before="240" w:line="276" w:lineRule="auto"/>
        <w:jc w:val="center"/>
        <w:rPr>
          <w:rFonts w:ascii="Times New Roman" w:hAnsi="Times New Roman"/>
          <w:b/>
          <w:bCs/>
          <w:color w:val="C00000"/>
          <w:sz w:val="24"/>
          <w:szCs w:val="24"/>
          <w:lang w:val="en-US"/>
        </w:rPr>
      </w:pPr>
    </w:p>
    <w:p w14:paraId="5A369FF0" w14:textId="2E68BFA5" w:rsidR="001D1A10" w:rsidRDefault="001D1A10" w:rsidP="001D1A10">
      <w:pPr>
        <w:spacing w:before="240" w:line="276" w:lineRule="auto"/>
        <w:jc w:val="center"/>
        <w:rPr>
          <w:rFonts w:ascii="Times New Roman" w:hAnsi="Times New Roman"/>
          <w:b/>
          <w:sz w:val="24"/>
          <w:szCs w:val="24"/>
          <w:lang w:val="uz-Cyrl-UZ"/>
        </w:rPr>
      </w:pPr>
      <w:r w:rsidRPr="001D1A10">
        <w:rPr>
          <w:rFonts w:ascii="Times New Roman" w:hAnsi="Times New Roman"/>
          <w:b/>
          <w:sz w:val="24"/>
          <w:szCs w:val="24"/>
          <w:lang w:val="uz-Cyrl-UZ"/>
        </w:rPr>
        <w:t>XOTIN QIZLAR UCHUN TA’LIM KREDITI</w:t>
      </w:r>
      <w:r>
        <w:rPr>
          <w:rFonts w:ascii="Times New Roman" w:hAnsi="Times New Roman"/>
          <w:b/>
          <w:sz w:val="24"/>
          <w:szCs w:val="24"/>
          <w:lang w:val="uz-Cyrl-UZ"/>
        </w:rPr>
        <w:t xml:space="preserve"> SHARTNOMA</w:t>
      </w:r>
    </w:p>
    <w:p w14:paraId="7CA29020" w14:textId="77777777" w:rsidR="001D1A10" w:rsidRDefault="001D1A10" w:rsidP="001D1A10">
      <w:pPr>
        <w:tabs>
          <w:tab w:val="left" w:pos="7655"/>
        </w:tabs>
        <w:spacing w:line="276" w:lineRule="auto"/>
        <w:jc w:val="center"/>
        <w:rPr>
          <w:rFonts w:ascii="Times New Roman" w:hAnsi="Times New Roman"/>
          <w:bCs/>
          <w:sz w:val="24"/>
          <w:szCs w:val="24"/>
          <w:lang w:val="uz-Cyrl-UZ"/>
        </w:rPr>
      </w:pPr>
      <w:r>
        <w:rPr>
          <w:rFonts w:ascii="Times New Roman" w:hAnsi="Times New Roman"/>
          <w:bCs/>
          <w:sz w:val="24"/>
          <w:szCs w:val="24"/>
          <w:lang w:val="uz-Cyrl-UZ"/>
        </w:rPr>
        <w:t>Oliy, o‘rta maxsus va professional ta’lim tashkilotlarida xotin-qizlarning to‘lov-kontrakt asosida o‘qishi uchun ta'lim krediti berish toʻgʻrisida (butun oʻqish davri uchun kredit liniyasi ochmasdan)</w:t>
      </w:r>
    </w:p>
    <w:p w14:paraId="038028F2" w14:textId="77777777" w:rsidR="001D1A10" w:rsidRDefault="001D1A10" w:rsidP="001D1A10">
      <w:pPr>
        <w:tabs>
          <w:tab w:val="left" w:pos="7655"/>
        </w:tabs>
        <w:spacing w:line="276" w:lineRule="auto"/>
        <w:jc w:val="center"/>
        <w:rPr>
          <w:rFonts w:ascii="Times New Roman" w:hAnsi="Times New Roman"/>
          <w:bCs/>
          <w:sz w:val="24"/>
          <w:szCs w:val="24"/>
          <w:lang w:val="uz-Cyrl-UZ"/>
        </w:rPr>
      </w:pPr>
    </w:p>
    <w:p w14:paraId="66AF6F34" w14:textId="77777777" w:rsidR="001D1A10" w:rsidRDefault="001D1A10" w:rsidP="001D1A10">
      <w:pPr>
        <w:tabs>
          <w:tab w:val="left" w:pos="567"/>
        </w:tabs>
        <w:spacing w:after="120"/>
        <w:jc w:val="center"/>
        <w:rPr>
          <w:rFonts w:ascii="Times New Roman" w:hAnsi="Times New Roman"/>
          <w:b/>
          <w:sz w:val="26"/>
          <w:szCs w:val="26"/>
          <w:lang w:val="uz-Cyrl-UZ"/>
        </w:rPr>
      </w:pPr>
      <w:r>
        <w:rPr>
          <w:rFonts w:ascii="Times New Roman" w:hAnsi="Times New Roman"/>
          <w:b/>
          <w:sz w:val="26"/>
          <w:szCs w:val="26"/>
          <w:bdr w:val="single" w:sz="4" w:space="0" w:color="auto" w:frame="1"/>
          <w:lang w:val="uz-Cyrl-UZ"/>
        </w:rPr>
        <w:t>___________</w:t>
      </w:r>
      <w:r>
        <w:rPr>
          <w:rFonts w:ascii="Times New Roman" w:hAnsi="Times New Roman"/>
          <w:b/>
          <w:sz w:val="26"/>
          <w:szCs w:val="26"/>
          <w:lang w:val="uz-Cyrl-UZ"/>
        </w:rPr>
        <w:t xml:space="preserve"> sh.                                                                    </w:t>
      </w:r>
      <w:r>
        <w:rPr>
          <w:rFonts w:ascii="Times New Roman" w:hAnsi="Times New Roman"/>
          <w:sz w:val="26"/>
          <w:szCs w:val="26"/>
          <w:bdr w:val="single" w:sz="4" w:space="0" w:color="auto" w:frame="1"/>
          <w:lang w:val="uz-Cyrl-UZ"/>
        </w:rPr>
        <w:t xml:space="preserve">«___» ___________ </w:t>
      </w:r>
      <w:r>
        <w:rPr>
          <w:rFonts w:ascii="Times New Roman" w:hAnsi="Times New Roman"/>
          <w:b/>
          <w:sz w:val="26"/>
          <w:szCs w:val="26"/>
          <w:bdr w:val="single" w:sz="4" w:space="0" w:color="auto" w:frame="1"/>
          <w:lang w:val="uz-Cyrl-UZ"/>
        </w:rPr>
        <w:t xml:space="preserve">20 </w:t>
      </w:r>
      <w:r>
        <w:rPr>
          <w:rFonts w:ascii="Times New Roman" w:hAnsi="Times New Roman"/>
          <w:sz w:val="26"/>
          <w:szCs w:val="26"/>
          <w:bdr w:val="single" w:sz="4" w:space="0" w:color="auto" w:frame="1"/>
          <w:lang w:val="uz-Cyrl-UZ"/>
        </w:rPr>
        <w:t xml:space="preserve">____ </w:t>
      </w:r>
      <w:r>
        <w:rPr>
          <w:rFonts w:ascii="Times New Roman" w:hAnsi="Times New Roman"/>
          <w:b/>
          <w:sz w:val="26"/>
          <w:szCs w:val="26"/>
          <w:bdr w:val="single" w:sz="4" w:space="0" w:color="auto" w:frame="1"/>
          <w:lang w:val="uz-Cyrl-UZ"/>
        </w:rPr>
        <w:t>y.</w:t>
      </w:r>
    </w:p>
    <w:p w14:paraId="734A0CEE" w14:textId="77777777" w:rsidR="001D1A10" w:rsidRDefault="001D1A10" w:rsidP="001D1A10">
      <w:pPr>
        <w:tabs>
          <w:tab w:val="left" w:pos="459"/>
        </w:tabs>
        <w:spacing w:before="120" w:after="120"/>
        <w:ind w:firstLine="709"/>
        <w:jc w:val="both"/>
        <w:rPr>
          <w:rFonts w:ascii="Times New Roman" w:hAnsi="Times New Roman"/>
          <w:sz w:val="24"/>
          <w:szCs w:val="24"/>
          <w:lang w:val="uz-Cyrl-UZ"/>
        </w:rPr>
      </w:pPr>
      <w:r>
        <w:rPr>
          <w:rFonts w:ascii="Times New Roman" w:hAnsi="Times New Roman"/>
          <w:sz w:val="24"/>
          <w:szCs w:val="24"/>
          <w:lang w:val="uz-Cyrl-UZ"/>
        </w:rPr>
        <w:t xml:space="preserve">Bundan buyon shartnoma matnida “Bank” deb yuritiluvchi “Biznesni rivojlantirish banki” ATB nomidan Nizom hamda Ishonchnoma asosida ish yurituvchi Bankning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BXO/BXM boshlig‘i/boshqaruvchisi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bir tomondan hamda bundan buyon matnda “Qarz oluvchi” deb yuritiluvchi «</w:t>
      </w:r>
      <w:r>
        <w:rPr>
          <w:rFonts w:ascii="Times New Roman" w:hAnsi="Times New Roman"/>
          <w:b/>
          <w:sz w:val="26"/>
          <w:szCs w:val="26"/>
          <w:bdr w:val="single" w:sz="4" w:space="0" w:color="auto" w:frame="1"/>
          <w:lang w:val="uz-Cyrl-UZ"/>
        </w:rPr>
        <w:t>____</w:t>
      </w:r>
      <w:r>
        <w:rPr>
          <w:rFonts w:ascii="Times New Roman" w:hAnsi="Times New Roman"/>
          <w:sz w:val="24"/>
          <w:szCs w:val="24"/>
          <w:lang w:val="uz-Cyrl-UZ"/>
        </w:rPr>
        <w:t xml:space="preserve">»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w:t>
      </w:r>
      <w:r>
        <w:rPr>
          <w:rFonts w:ascii="Times New Roman" w:hAnsi="Times New Roman"/>
          <w:b/>
          <w:sz w:val="26"/>
          <w:szCs w:val="26"/>
          <w:bdr w:val="single" w:sz="4" w:space="0" w:color="auto" w:frame="1"/>
          <w:lang w:val="uz-Cyrl-UZ"/>
        </w:rPr>
        <w:t>_______</w:t>
      </w:r>
      <w:r>
        <w:rPr>
          <w:rFonts w:ascii="Times New Roman" w:hAnsi="Times New Roman"/>
          <w:sz w:val="24"/>
          <w:szCs w:val="24"/>
          <w:lang w:val="uz-Cyrl-UZ"/>
        </w:rPr>
        <w:t xml:space="preserve"> yilda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tomonidan berilgan </w:t>
      </w:r>
      <w:r>
        <w:rPr>
          <w:rFonts w:ascii="Times New Roman" w:hAnsi="Times New Roman"/>
          <w:b/>
          <w:sz w:val="26"/>
          <w:szCs w:val="26"/>
          <w:bdr w:val="single" w:sz="4" w:space="0" w:color="auto" w:frame="1"/>
          <w:lang w:val="uz-Cyrl-UZ"/>
        </w:rPr>
        <w:t>____</w:t>
      </w:r>
      <w:r>
        <w:rPr>
          <w:rFonts w:ascii="Times New Roman" w:hAnsi="Times New Roman"/>
          <w:sz w:val="24"/>
          <w:szCs w:val="24"/>
          <w:lang w:val="uz-Cyrl-UZ"/>
        </w:rPr>
        <w:t xml:space="preserve"> seriyali</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raqamli pasport (ID karta raqami) yoki pasport o‘rnini bosuvchi hujjat)ga ega bo‘lgan fuqaro </w:t>
      </w:r>
      <w:r>
        <w:rPr>
          <w:rFonts w:ascii="Times New Roman" w:hAnsi="Times New Roman"/>
          <w:b/>
          <w:sz w:val="26"/>
          <w:szCs w:val="26"/>
          <w:bdr w:val="single" w:sz="4" w:space="0" w:color="auto" w:frame="1"/>
          <w:lang w:val="uz-Cyrl-UZ"/>
        </w:rPr>
        <w:t>___________</w:t>
      </w:r>
      <w:r>
        <w:rPr>
          <w:rFonts w:ascii="Times New Roman" w:hAnsi="Times New Roman"/>
          <w:sz w:val="24"/>
          <w:szCs w:val="24"/>
          <w:lang w:val="uz-Cyrl-UZ"/>
        </w:rPr>
        <w:t xml:space="preserve"> ikkinchi tomondan, ushbu shartnomani quyidagilar haqida tuzdilar:</w:t>
      </w:r>
    </w:p>
    <w:p w14:paraId="7ADF0E01" w14:textId="77777777" w:rsidR="001D1A10" w:rsidRDefault="001D1A10" w:rsidP="001D1A10">
      <w:pPr>
        <w:tabs>
          <w:tab w:val="left" w:pos="459"/>
        </w:tabs>
        <w:spacing w:before="120" w:after="120"/>
        <w:ind w:firstLine="709"/>
        <w:jc w:val="center"/>
        <w:rPr>
          <w:rFonts w:ascii="Times New Roman" w:hAnsi="Times New Roman"/>
          <w:b/>
          <w:sz w:val="24"/>
          <w:szCs w:val="24"/>
          <w:lang w:val="en-US"/>
        </w:rPr>
      </w:pPr>
      <w:r>
        <w:rPr>
          <w:rFonts w:ascii="Times New Roman" w:hAnsi="Times New Roman"/>
          <w:b/>
          <w:sz w:val="24"/>
          <w:szCs w:val="24"/>
          <w:lang w:val="uz-Cyrl-UZ"/>
        </w:rPr>
        <w:t xml:space="preserve">1. </w:t>
      </w:r>
      <w:r>
        <w:rPr>
          <w:rFonts w:ascii="Times New Roman" w:hAnsi="Times New Roman"/>
          <w:b/>
          <w:sz w:val="24"/>
          <w:szCs w:val="24"/>
          <w:lang w:val="en-US"/>
        </w:rPr>
        <w:t>SHARTNOMA PREDMETI</w:t>
      </w:r>
    </w:p>
    <w:p w14:paraId="5A292CD4" w14:textId="77777777" w:rsidR="001D1A10" w:rsidRDefault="001D1A10" w:rsidP="001D1A10">
      <w:pPr>
        <w:tabs>
          <w:tab w:val="left" w:pos="459"/>
          <w:tab w:val="left" w:pos="1168"/>
          <w:tab w:val="left" w:pos="1310"/>
        </w:tabs>
        <w:spacing w:line="276" w:lineRule="auto"/>
        <w:ind w:firstLine="709"/>
        <w:jc w:val="both"/>
        <w:rPr>
          <w:rFonts w:ascii="Times New Roman" w:hAnsi="Times New Roman"/>
          <w:sz w:val="24"/>
          <w:szCs w:val="24"/>
          <w:lang w:val="en-US"/>
        </w:rPr>
      </w:pPr>
      <w:r>
        <w:rPr>
          <w:rFonts w:ascii="Times New Roman" w:hAnsi="Times New Roman"/>
          <w:b/>
          <w:bCs/>
          <w:sz w:val="24"/>
          <w:szCs w:val="24"/>
          <w:lang w:val="en-US"/>
        </w:rPr>
        <w:t>1.1.</w:t>
      </w:r>
      <w:r>
        <w:rPr>
          <w:rFonts w:ascii="Times New Roman" w:hAnsi="Times New Roman"/>
          <w:sz w:val="24"/>
          <w:szCs w:val="24"/>
          <w:lang w:val="en-US"/>
        </w:rPr>
        <w:t xml:space="preserve"> Bank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quyidagi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w:t>
      </w:r>
    </w:p>
    <w:p w14:paraId="78A9B394" w14:textId="77777777" w:rsidR="001D1A10" w:rsidRDefault="001D1A10" w:rsidP="001D1A10">
      <w:pPr>
        <w:tabs>
          <w:tab w:val="left" w:pos="1134"/>
        </w:tabs>
        <w:spacing w:line="276"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beriladigan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summasi</w:t>
      </w:r>
      <w:proofErr w:type="spellEnd"/>
      <w:r>
        <w:rPr>
          <w:rFonts w:ascii="Times New Roman" w:hAnsi="Times New Roman"/>
          <w:sz w:val="24"/>
          <w:szCs w:val="24"/>
          <w:lang w:val="en-US"/>
        </w:rPr>
        <w:t xml:space="preserve"> (</w:t>
      </w:r>
      <w:r>
        <w:rPr>
          <w:rFonts w:ascii="Times New Roman" w:hAnsi="Times New Roman"/>
          <w:sz w:val="24"/>
          <w:szCs w:val="24"/>
          <w:lang w:val="uz-Latn-UZ"/>
        </w:rPr>
        <w:t xml:space="preserve">keyingi oʻquv yili uchun ushbu shartnomaga qoʻshimcha kelishuv imzolash orqali </w:t>
      </w:r>
      <w:r>
        <w:rPr>
          <w:rFonts w:ascii="Times New Roman" w:hAnsi="Times New Roman"/>
          <w:sz w:val="24"/>
          <w:szCs w:val="24"/>
          <w:lang w:val="uz-Cyrl-UZ"/>
        </w:rPr>
        <w:t>o</w:t>
      </w:r>
      <w:r>
        <w:rPr>
          <w:rFonts w:ascii="Times New Roman" w:hAnsi="Times New Roman"/>
          <w:sz w:val="24"/>
          <w:szCs w:val="24"/>
          <w:lang w:val="uz-Latn-UZ"/>
        </w:rPr>
        <w:t>shirib borilishi mumkin</w:t>
      </w:r>
      <w:proofErr w:type="gramStart"/>
      <w:r>
        <w:rPr>
          <w:rFonts w:ascii="Times New Roman" w:hAnsi="Times New Roman"/>
          <w:sz w:val="24"/>
          <w:szCs w:val="24"/>
          <w:lang w:val="en-US"/>
        </w:rPr>
        <w:t>):</w:t>
      </w:r>
      <w:r>
        <w:rPr>
          <w:rFonts w:ascii="Times New Roman" w:hAnsi="Times New Roman"/>
          <w:sz w:val="26"/>
          <w:szCs w:val="26"/>
          <w:bdr w:val="single" w:sz="4" w:space="0" w:color="auto" w:frame="1"/>
          <w:lang w:val="en-US"/>
        </w:rPr>
        <w:t>_</w:t>
      </w:r>
      <w:proofErr w:type="gramEnd"/>
      <w:r>
        <w:rPr>
          <w:rFonts w:ascii="Times New Roman" w:hAnsi="Times New Roman"/>
          <w:sz w:val="26"/>
          <w:szCs w:val="26"/>
          <w:bdr w:val="single" w:sz="4" w:space="0" w:color="auto" w:frame="1"/>
          <w:lang w:val="en-US"/>
        </w:rPr>
        <w:t xml:space="preserve">___________________________ </w:t>
      </w:r>
      <w:proofErr w:type="spellStart"/>
      <w:r>
        <w:rPr>
          <w:rFonts w:ascii="Times New Roman" w:hAnsi="Times New Roman"/>
          <w:sz w:val="24"/>
          <w:szCs w:val="24"/>
          <w:lang w:val="en-US"/>
        </w:rPr>
        <w:t>soʻm</w:t>
      </w:r>
      <w:proofErr w:type="spellEnd"/>
      <w:r>
        <w:rPr>
          <w:rFonts w:ascii="Times New Roman" w:hAnsi="Times New Roman"/>
          <w:sz w:val="24"/>
          <w:szCs w:val="24"/>
          <w:lang w:val="en-US"/>
        </w:rPr>
        <w:t>;</w:t>
      </w:r>
    </w:p>
    <w:p w14:paraId="215B2A8E" w14:textId="77777777" w:rsidR="001D1A10" w:rsidRDefault="001D1A10" w:rsidP="001D1A10">
      <w:pPr>
        <w:tabs>
          <w:tab w:val="left" w:pos="1134"/>
        </w:tabs>
        <w:spacing w:line="276" w:lineRule="auto"/>
        <w:ind w:firstLine="709"/>
        <w:rPr>
          <w:rFonts w:ascii="Times New Roman" w:hAnsi="Times New Roman"/>
          <w:sz w:val="24"/>
          <w:szCs w:val="24"/>
          <w:lang w:val="en-US"/>
        </w:rPr>
      </w:pPr>
      <w:r>
        <w:rPr>
          <w:rFonts w:ascii="Times New Roman" w:hAnsi="Times New Roman"/>
          <w:sz w:val="24"/>
          <w:szCs w:val="24"/>
          <w:lang w:val="uz-Cyrl-UZ"/>
        </w:rPr>
        <w:t xml:space="preserve">- </w:t>
      </w: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muddati</w:t>
      </w:r>
      <w:proofErr w:type="spellEnd"/>
      <w:r>
        <w:rPr>
          <w:rFonts w:ascii="Times New Roman" w:hAnsi="Times New Roman"/>
          <w:sz w:val="24"/>
          <w:szCs w:val="24"/>
          <w:lang w:val="en-US"/>
        </w:rPr>
        <w:t xml:space="preserve">: </w:t>
      </w:r>
      <w:r>
        <w:rPr>
          <w:rFonts w:ascii="Times New Roman" w:hAnsi="Times New Roman"/>
          <w:b/>
          <w:sz w:val="26"/>
          <w:szCs w:val="26"/>
          <w:bdr w:val="single" w:sz="4" w:space="0" w:color="auto" w:frame="1"/>
          <w:lang w:val="uz-Cyrl-UZ"/>
        </w:rPr>
        <w:t>_______</w:t>
      </w:r>
      <w:r>
        <w:rPr>
          <w:rFonts w:ascii="Times New Roman" w:hAnsi="Times New Roman"/>
          <w:color w:val="C00000"/>
          <w:sz w:val="24"/>
          <w:szCs w:val="24"/>
          <w:lang w:val="uz-Cyrl-UZ"/>
        </w:rPr>
        <w:t xml:space="preserve"> </w:t>
      </w:r>
      <w:r>
        <w:rPr>
          <w:rFonts w:ascii="Times New Roman" w:hAnsi="Times New Roman"/>
          <w:sz w:val="24"/>
          <w:szCs w:val="24"/>
          <w:lang w:val="en-US"/>
        </w:rPr>
        <w:t>(</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Pr>
          <w:rFonts w:ascii="Times New Roman" w:hAnsi="Times New Roman"/>
          <w:sz w:val="24"/>
          <w:szCs w:val="24"/>
          <w:lang w:val="en-US"/>
        </w:rPr>
        <w:t xml:space="preserve">) </w:t>
      </w:r>
      <w:r>
        <w:rPr>
          <w:rFonts w:ascii="Times New Roman" w:hAnsi="Times New Roman"/>
          <w:sz w:val="24"/>
          <w:szCs w:val="24"/>
          <w:lang w:val="uz-Cyrl-UZ"/>
        </w:rPr>
        <w:t>oy ya</w:t>
      </w:r>
      <w:r>
        <w:rPr>
          <w:rFonts w:ascii="Times New Roman" w:hAnsi="Times New Roman"/>
          <w:sz w:val="24"/>
          <w:szCs w:val="24"/>
          <w:lang w:val="en-US"/>
        </w:rPr>
        <w:t>’</w:t>
      </w:r>
      <w:r>
        <w:rPr>
          <w:rFonts w:ascii="Times New Roman" w:hAnsi="Times New Roman"/>
          <w:sz w:val="24"/>
          <w:szCs w:val="24"/>
          <w:lang w:val="uz-Cyrl-UZ"/>
        </w:rPr>
        <w:t xml:space="preserve">ni </w:t>
      </w:r>
      <w:r>
        <w:rPr>
          <w:rFonts w:ascii="Times New Roman" w:hAnsi="Times New Roman"/>
          <w:b/>
          <w:sz w:val="26"/>
          <w:szCs w:val="26"/>
          <w:bdr w:val="single" w:sz="4" w:space="0" w:color="auto" w:frame="1"/>
          <w:lang w:val="uz-Cyrl-UZ"/>
        </w:rPr>
        <w:t>_________</w:t>
      </w:r>
      <w:r>
        <w:rPr>
          <w:rFonts w:ascii="Times New Roman" w:hAnsi="Times New Roman"/>
          <w:color w:val="C00000"/>
          <w:sz w:val="24"/>
          <w:szCs w:val="24"/>
          <w:lang w:val="uz-Cyrl-UZ"/>
        </w:rPr>
        <w:t xml:space="preserve"> </w:t>
      </w:r>
      <w:r>
        <w:rPr>
          <w:rFonts w:ascii="Times New Roman" w:hAnsi="Times New Roman"/>
          <w:sz w:val="24"/>
          <w:szCs w:val="24"/>
          <w:lang w:val="uz-Cyrl-UZ"/>
        </w:rPr>
        <w:t xml:space="preserve">yildan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uz-Cyrl-UZ"/>
        </w:rPr>
        <w:t xml:space="preserve"> </w:t>
      </w:r>
      <w:r>
        <w:rPr>
          <w:rFonts w:ascii="Times New Roman" w:hAnsi="Times New Roman"/>
          <w:sz w:val="24"/>
          <w:szCs w:val="24"/>
          <w:lang w:val="uz-Cyrl-UZ"/>
        </w:rPr>
        <w:t>yilgacha ajratiladi</w:t>
      </w:r>
      <w:r>
        <w:rPr>
          <w:rFonts w:ascii="Times New Roman" w:hAnsi="Times New Roman"/>
          <w:sz w:val="24"/>
          <w:szCs w:val="24"/>
          <w:lang w:val="en-US"/>
        </w:rPr>
        <w:t>;</w:t>
      </w:r>
    </w:p>
    <w:p w14:paraId="417C51BE" w14:textId="77777777" w:rsidR="001D1A10" w:rsidRDefault="001D1A10" w:rsidP="001D1A10">
      <w:pPr>
        <w:tabs>
          <w:tab w:val="left" w:pos="1134"/>
        </w:tabs>
        <w:spacing w:line="276" w:lineRule="auto"/>
        <w:ind w:firstLine="709"/>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Imtiyozli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davr</w:t>
      </w:r>
      <w:proofErr w:type="spellEnd"/>
      <w:r>
        <w:rPr>
          <w:rFonts w:ascii="Times New Roman" w:hAnsi="Times New Roman"/>
          <w:sz w:val="24"/>
          <w:szCs w:val="24"/>
          <w:lang w:val="en-US"/>
        </w:rPr>
        <w:t xml:space="preserve"> –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en-US"/>
        </w:rPr>
        <w:t xml:space="preserve"> oy;</w:t>
      </w:r>
    </w:p>
    <w:p w14:paraId="5958BCCA" w14:textId="77777777" w:rsidR="001D1A10" w:rsidRDefault="001D1A10" w:rsidP="001D1A10">
      <w:pPr>
        <w:tabs>
          <w:tab w:val="left" w:pos="595"/>
          <w:tab w:val="left" w:pos="1587"/>
        </w:tabs>
        <w:ind w:firstLine="709"/>
        <w:jc w:val="both"/>
        <w:rPr>
          <w:rFonts w:ascii="Times New Roman" w:hAnsi="Times New Roman"/>
          <w:i/>
          <w:sz w:val="24"/>
          <w:szCs w:val="24"/>
          <w:lang w:val="en-US"/>
        </w:rPr>
      </w:pPr>
      <w:r>
        <w:rPr>
          <w:rFonts w:ascii="Times New Roman" w:hAnsi="Times New Roman"/>
          <w:sz w:val="24"/>
          <w:szCs w:val="24"/>
          <w:lang w:val="uz-Cyrl-UZ"/>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stavkasi</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yillik</w:t>
      </w:r>
      <w:proofErr w:type="spellEnd"/>
      <w:r>
        <w:rPr>
          <w:rFonts w:ascii="Times New Roman" w:hAnsi="Times New Roman"/>
          <w:sz w:val="24"/>
          <w:szCs w:val="24"/>
          <w:lang w:val="en-US"/>
        </w:rPr>
        <w:t xml:space="preserve"> 14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r>
        <w:rPr>
          <w:rFonts w:ascii="Times New Roman" w:hAnsi="Times New Roman"/>
          <w:i/>
          <w:sz w:val="24"/>
          <w:szCs w:val="24"/>
          <w:lang w:val="uz-Cyrl-UZ"/>
        </w:rPr>
        <w:t xml:space="preserve">(Kreditining foiz to‘lovlari O‘zbekiston Respublikasi Moliya vazirligi huzuridagi Ta’lim kreditini moliyalashtirish jamg‘armasi (keyingi o‘rinlarda — Jamg‘arma) mablag‘lari hisobidan qoplab </w:t>
      </w:r>
      <w:proofErr w:type="spellStart"/>
      <w:r>
        <w:rPr>
          <w:rFonts w:ascii="Times New Roman" w:hAnsi="Times New Roman"/>
          <w:i/>
          <w:sz w:val="24"/>
          <w:szCs w:val="24"/>
          <w:lang w:val="en-US"/>
        </w:rPr>
        <w:t>beriladi</w:t>
      </w:r>
      <w:proofErr w:type="spellEnd"/>
      <w:r>
        <w:rPr>
          <w:rFonts w:ascii="Times New Roman" w:hAnsi="Times New Roman"/>
          <w:i/>
          <w:sz w:val="24"/>
          <w:szCs w:val="24"/>
          <w:lang w:val="en-US"/>
        </w:rPr>
        <w:t>).</w:t>
      </w:r>
    </w:p>
    <w:p w14:paraId="3C4F7843" w14:textId="77777777" w:rsidR="001D1A10" w:rsidRDefault="001D1A10" w:rsidP="001D1A10">
      <w:pPr>
        <w:pStyle w:val="a3"/>
        <w:numPr>
          <w:ilvl w:val="0"/>
          <w:numId w:val="27"/>
        </w:numPr>
        <w:tabs>
          <w:tab w:val="left" w:pos="1134"/>
        </w:tabs>
        <w:spacing w:after="0" w:line="240" w:lineRule="auto"/>
        <w:ind w:left="0" w:firstLine="709"/>
        <w:jc w:val="both"/>
        <w:rPr>
          <w:rFonts w:ascii="Times New Roman" w:hAnsi="Times New Roman"/>
          <w:i/>
          <w:sz w:val="24"/>
          <w:szCs w:val="24"/>
          <w:lang w:val="en-US"/>
        </w:rPr>
      </w:pPr>
      <w:proofErr w:type="spellStart"/>
      <w:r>
        <w:rPr>
          <w:rFonts w:ascii="Times New Roman" w:hAnsi="Times New Roman"/>
          <w:b/>
          <w:sz w:val="24"/>
          <w:szCs w:val="24"/>
          <w:lang w:val="en-US"/>
        </w:rPr>
        <w:t>kreditning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maqsadi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ob'ekti</w:t>
      </w:r>
      <w:proofErr w:type="spellEnd"/>
      <w:r>
        <w:rPr>
          <w:rFonts w:ascii="Times New Roman" w:hAnsi="Times New Roman"/>
          <w:b/>
          <w:sz w:val="24"/>
          <w:szCs w:val="24"/>
          <w:lang w:val="en-US"/>
        </w:rPr>
        <w:t xml:space="preserve">: </w:t>
      </w:r>
      <w:r>
        <w:rPr>
          <w:rFonts w:ascii="Times New Roman" w:hAnsi="Times New Roman"/>
          <w:b/>
          <w:sz w:val="26"/>
          <w:szCs w:val="26"/>
          <w:bdr w:val="single" w:sz="4" w:space="0" w:color="auto" w:frame="1"/>
          <w:lang w:val="uz-Cyrl-UZ"/>
        </w:rPr>
        <w:t>___________</w:t>
      </w:r>
      <w:r>
        <w:rPr>
          <w:rFonts w:ascii="Times New Roman" w:hAnsi="Times New Roman"/>
          <w:color w:val="C00000"/>
          <w:sz w:val="24"/>
          <w:szCs w:val="24"/>
          <w:lang w:val="uz-Cyrl-UZ"/>
        </w:rPr>
        <w:t xml:space="preserve"> </w:t>
      </w:r>
      <w:r>
        <w:rPr>
          <w:rFonts w:ascii="Times New Roman" w:hAnsi="Times New Roman"/>
          <w:bCs/>
          <w:iCs/>
          <w:sz w:val="24"/>
          <w:szCs w:val="24"/>
          <w:lang w:val="en-US"/>
        </w:rPr>
        <w:t>F.I.SH _____</w:t>
      </w:r>
      <w:r>
        <w:rPr>
          <w:rFonts w:ascii="Times New Roman" w:hAnsi="Times New Roman"/>
          <w:i/>
          <w:sz w:val="24"/>
          <w:szCs w:val="24"/>
          <w:lang w:val="en-US"/>
        </w:rPr>
        <w:t>_______________________________________________________</w:t>
      </w:r>
      <w:r>
        <w:rPr>
          <w:rFonts w:ascii="Times New Roman" w:hAnsi="Times New Roman"/>
          <w:sz w:val="24"/>
          <w:szCs w:val="24"/>
          <w:lang w:val="en-US"/>
        </w:rPr>
        <w:t xml:space="preserve">_____________ </w:t>
      </w:r>
      <w:proofErr w:type="spellStart"/>
      <w:r>
        <w:rPr>
          <w:rFonts w:ascii="Times New Roman" w:hAnsi="Times New Roman"/>
          <w:sz w:val="24"/>
          <w:szCs w:val="24"/>
          <w:lang w:val="en-US"/>
        </w:rPr>
        <w:t>ning</w:t>
      </w:r>
      <w:proofErr w:type="spellEnd"/>
    </w:p>
    <w:p w14:paraId="4FC564E0" w14:textId="77777777" w:rsidR="001D1A10" w:rsidRDefault="001D1A10" w:rsidP="001D1A10">
      <w:pPr>
        <w:tabs>
          <w:tab w:val="left" w:pos="7655"/>
        </w:tabs>
        <w:jc w:val="center"/>
        <w:rPr>
          <w:rFonts w:ascii="Times New Roman" w:hAnsi="Times New Roman"/>
          <w:i/>
          <w:sz w:val="24"/>
          <w:szCs w:val="24"/>
          <w:vertAlign w:val="superscript"/>
          <w:lang w:val="en-US"/>
        </w:rPr>
      </w:pPr>
      <w:r>
        <w:rPr>
          <w:rFonts w:ascii="Times New Roman" w:hAnsi="Times New Roman"/>
          <w:i/>
          <w:sz w:val="24"/>
          <w:szCs w:val="24"/>
          <w:vertAlign w:val="superscript"/>
          <w:lang w:val="en-US"/>
        </w:rPr>
        <w:t>(</w:t>
      </w:r>
      <w:proofErr w:type="spellStart"/>
      <w:r>
        <w:rPr>
          <w:rFonts w:ascii="Times New Roman" w:hAnsi="Times New Roman"/>
          <w:i/>
          <w:sz w:val="24"/>
          <w:szCs w:val="24"/>
          <w:vertAlign w:val="superscript"/>
          <w:lang w:val="en-US"/>
        </w:rPr>
        <w:t>Oliy</w:t>
      </w:r>
      <w:proofErr w:type="spellEnd"/>
      <w:r>
        <w:rPr>
          <w:rFonts w:ascii="Times New Roman" w:hAnsi="Times New Roman"/>
          <w:i/>
          <w:sz w:val="24"/>
          <w:szCs w:val="24"/>
          <w:vertAlign w:val="superscript"/>
          <w:lang w:val="en-US"/>
        </w:rPr>
        <w:t xml:space="preserve">, </w:t>
      </w:r>
      <w:proofErr w:type="spellStart"/>
      <w:proofErr w:type="gramStart"/>
      <w:r>
        <w:rPr>
          <w:rFonts w:ascii="Times New Roman" w:hAnsi="Times New Roman"/>
          <w:i/>
          <w:sz w:val="24"/>
          <w:szCs w:val="24"/>
          <w:vertAlign w:val="superscript"/>
          <w:lang w:val="en-US"/>
        </w:rPr>
        <w:t>o‘</w:t>
      </w:r>
      <w:proofErr w:type="gramEnd"/>
      <w:r>
        <w:rPr>
          <w:rFonts w:ascii="Times New Roman" w:hAnsi="Times New Roman"/>
          <w:i/>
          <w:sz w:val="24"/>
          <w:szCs w:val="24"/>
          <w:vertAlign w:val="superscript"/>
          <w:lang w:val="en-US"/>
        </w:rPr>
        <w:t>rta</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maxsus</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va</w:t>
      </w:r>
      <w:proofErr w:type="spellEnd"/>
      <w:r>
        <w:rPr>
          <w:rFonts w:ascii="Times New Roman" w:hAnsi="Times New Roman"/>
          <w:i/>
          <w:sz w:val="24"/>
          <w:szCs w:val="24"/>
          <w:vertAlign w:val="superscript"/>
          <w:lang w:val="en-US"/>
        </w:rPr>
        <w:t xml:space="preserve"> professional </w:t>
      </w:r>
      <w:proofErr w:type="spellStart"/>
      <w:r>
        <w:rPr>
          <w:rFonts w:ascii="Times New Roman" w:hAnsi="Times New Roman"/>
          <w:i/>
          <w:sz w:val="24"/>
          <w:szCs w:val="24"/>
          <w:vertAlign w:val="superscript"/>
          <w:lang w:val="en-US"/>
        </w:rPr>
        <w:t>ta’lim</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tashkilot</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toʻliq</w:t>
      </w:r>
      <w:proofErr w:type="spellEnd"/>
      <w:r>
        <w:rPr>
          <w:rFonts w:ascii="Times New Roman" w:hAnsi="Times New Roman"/>
          <w:i/>
          <w:sz w:val="24"/>
          <w:szCs w:val="24"/>
          <w:vertAlign w:val="superscript"/>
          <w:lang w:val="en-US"/>
        </w:rPr>
        <w:t xml:space="preserve"> </w:t>
      </w:r>
      <w:proofErr w:type="spellStart"/>
      <w:r>
        <w:rPr>
          <w:rFonts w:ascii="Times New Roman" w:hAnsi="Times New Roman"/>
          <w:i/>
          <w:sz w:val="24"/>
          <w:szCs w:val="24"/>
          <w:vertAlign w:val="superscript"/>
          <w:lang w:val="en-US"/>
        </w:rPr>
        <w:t>nomi</w:t>
      </w:r>
      <w:proofErr w:type="spellEnd"/>
      <w:r>
        <w:rPr>
          <w:rFonts w:ascii="Times New Roman" w:hAnsi="Times New Roman"/>
          <w:i/>
          <w:sz w:val="24"/>
          <w:szCs w:val="24"/>
          <w:vertAlign w:val="superscript"/>
          <w:lang w:val="en-US"/>
        </w:rPr>
        <w:t>)</w:t>
      </w:r>
    </w:p>
    <w:p w14:paraId="62BBCA9A" w14:textId="77777777" w:rsidR="001D1A10" w:rsidRDefault="001D1A10" w:rsidP="001D1A10">
      <w:pPr>
        <w:tabs>
          <w:tab w:val="left" w:pos="1134"/>
          <w:tab w:val="left" w:pos="7655"/>
        </w:tabs>
        <w:rPr>
          <w:rFonts w:ascii="Times New Roman" w:hAnsi="Times New Roman"/>
          <w:sz w:val="24"/>
          <w:szCs w:val="24"/>
          <w:lang w:val="en-US"/>
        </w:rPr>
      </w:pPr>
      <w:r>
        <w:rPr>
          <w:rFonts w:ascii="Times New Roman" w:hAnsi="Times New Roman"/>
          <w:sz w:val="24"/>
          <w:szCs w:val="24"/>
          <w:lang w:val="en-US"/>
        </w:rPr>
        <w:t xml:space="preserve">____________________________ </w:t>
      </w:r>
      <w:r>
        <w:rPr>
          <w:rFonts w:ascii="Times New Roman" w:hAnsi="Times New Roman"/>
          <w:i/>
          <w:sz w:val="24"/>
          <w:szCs w:val="24"/>
          <w:vertAlign w:val="subscript"/>
          <w:lang w:val="en-US"/>
        </w:rPr>
        <w:t>(</w:t>
      </w:r>
      <w:proofErr w:type="spellStart"/>
      <w:r>
        <w:rPr>
          <w:rFonts w:ascii="Times New Roman" w:hAnsi="Times New Roman"/>
          <w:i/>
          <w:sz w:val="24"/>
          <w:szCs w:val="24"/>
          <w:vertAlign w:val="subscript"/>
          <w:lang w:val="en-US"/>
        </w:rPr>
        <w:t>bakalavriat</w:t>
      </w:r>
      <w:proofErr w:type="spellEnd"/>
      <w:r>
        <w:rPr>
          <w:rFonts w:ascii="Times New Roman" w:hAnsi="Times New Roman"/>
          <w:i/>
          <w:sz w:val="24"/>
          <w:szCs w:val="24"/>
          <w:vertAlign w:val="subscript"/>
          <w:lang w:val="en-US"/>
        </w:rPr>
        <w:t xml:space="preserve">, </w:t>
      </w:r>
      <w:proofErr w:type="spellStart"/>
      <w:r>
        <w:rPr>
          <w:rFonts w:ascii="Times New Roman" w:hAnsi="Times New Roman"/>
          <w:i/>
          <w:sz w:val="24"/>
          <w:szCs w:val="24"/>
          <w:vertAlign w:val="subscript"/>
          <w:lang w:val="en-US"/>
        </w:rPr>
        <w:t>magistraturasi</w:t>
      </w:r>
      <w:proofErr w:type="spellEnd"/>
      <w:r>
        <w:rPr>
          <w:rFonts w:ascii="Times New Roman" w:hAnsi="Times New Roman"/>
          <w:i/>
          <w:sz w:val="24"/>
          <w:szCs w:val="24"/>
          <w:vertAlign w:val="subscript"/>
          <w:lang w:val="en-US"/>
        </w:rPr>
        <w:t xml:space="preserve">) </w:t>
      </w:r>
      <w:r>
        <w:rPr>
          <w:rFonts w:ascii="Times New Roman" w:hAnsi="Times New Roman"/>
          <w:sz w:val="24"/>
          <w:szCs w:val="24"/>
          <w:lang w:val="en-US"/>
        </w:rPr>
        <w:t xml:space="preserve">ga </w:t>
      </w:r>
      <w:proofErr w:type="spellStart"/>
      <w:r>
        <w:rPr>
          <w:rFonts w:ascii="Times New Roman" w:hAnsi="Times New Roman"/>
          <w:sz w:val="24"/>
          <w:szCs w:val="24"/>
          <w:lang w:val="en-US"/>
        </w:rPr>
        <w:t>qabul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w:t>
      </w:r>
    </w:p>
    <w:p w14:paraId="59585EFE" w14:textId="77777777" w:rsidR="001D1A10"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proofErr w:type="spellStart"/>
      <w:r>
        <w:rPr>
          <w:rFonts w:ascii="Times New Roman" w:hAnsi="Times New Roman"/>
          <w:b/>
          <w:sz w:val="24"/>
          <w:szCs w:val="24"/>
          <w:lang w:val="en-US"/>
        </w:rPr>
        <w:t>kredit</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berish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muddatlari</w:t>
      </w:r>
      <w:proofErr w:type="spellEnd"/>
      <w:r>
        <w:rPr>
          <w:rFonts w:ascii="Times New Roman" w:hAnsi="Times New Roman"/>
          <w:b/>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yillik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narxini</w:t>
      </w:r>
      <w:proofErr w:type="spellEnd"/>
      <w:r>
        <w:rPr>
          <w:rFonts w:ascii="Times New Roman" w:hAnsi="Times New Roman"/>
          <w:sz w:val="24"/>
          <w:szCs w:val="24"/>
          <w:lang w:val="en-US"/>
        </w:rPr>
        <w:t xml:space="preserve"> t</w:t>
      </w:r>
      <w:r>
        <w:rPr>
          <w:rFonts w:ascii="Times New Roman" w:hAnsi="Times New Roman"/>
          <w:sz w:val="24"/>
          <w:szCs w:val="24"/>
          <w:lang w:val="uz-Latn-UZ"/>
        </w:rPr>
        <w:t>oʻ</w:t>
      </w:r>
      <w:r>
        <w:rPr>
          <w:rFonts w:ascii="Times New Roman" w:hAnsi="Times New Roman"/>
          <w:sz w:val="24"/>
          <w:szCs w:val="24"/>
          <w:lang w:val="en-US"/>
        </w:rPr>
        <w:t xml:space="preserve">rt </w:t>
      </w:r>
      <w:proofErr w:type="spellStart"/>
      <w:r>
        <w:rPr>
          <w:rFonts w:ascii="Times New Roman" w:hAnsi="Times New Roman"/>
          <w:sz w:val="24"/>
          <w:szCs w:val="24"/>
          <w:lang w:val="en-US"/>
        </w:rPr>
        <w:t>qismga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yilda</w:t>
      </w:r>
      <w:proofErr w:type="spellEnd"/>
      <w:r>
        <w:rPr>
          <w:rFonts w:ascii="Times New Roman" w:hAnsi="Times New Roman"/>
          <w:sz w:val="24"/>
          <w:szCs w:val="24"/>
          <w:lang w:val="en-US"/>
        </w:rPr>
        <w:t xml:space="preserve"> </w:t>
      </w:r>
      <w:r>
        <w:rPr>
          <w:rFonts w:ascii="Times New Roman" w:hAnsi="Times New Roman"/>
          <w:sz w:val="24"/>
          <w:szCs w:val="24"/>
          <w:lang w:val="uz-Latn-UZ"/>
        </w:rPr>
        <w:t>toʻrt</w:t>
      </w:r>
      <w:r>
        <w:rPr>
          <w:rFonts w:ascii="Times New Roman" w:hAnsi="Times New Roman"/>
          <w:sz w:val="24"/>
          <w:szCs w:val="24"/>
          <w:lang w:val="en-US"/>
        </w:rPr>
        <w:t xml:space="preserve"> </w:t>
      </w:r>
      <w:proofErr w:type="spellStart"/>
      <w:r>
        <w:rPr>
          <w:rFonts w:ascii="Times New Roman" w:hAnsi="Times New Roman"/>
          <w:sz w:val="24"/>
          <w:szCs w:val="24"/>
          <w:lang w:val="en-US"/>
        </w:rPr>
        <w:t>marta</w:t>
      </w:r>
      <w:proofErr w:type="spellEnd"/>
      <w:r>
        <w:rPr>
          <w:rFonts w:ascii="Times New Roman" w:hAnsi="Times New Roman"/>
          <w:sz w:val="24"/>
          <w:szCs w:val="24"/>
          <w:lang w:val="uz-Latn-UZ"/>
        </w:rPr>
        <w:t xml:space="preserve"> (bunda mijoz arizasiga asosan yillik oʻquv narxini to’liq yoki ikkiga boʻlgan holda ajratish mumkin);</w:t>
      </w:r>
    </w:p>
    <w:p w14:paraId="2E412971" w14:textId="77777777" w:rsidR="001D1A10"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r>
        <w:rPr>
          <w:rFonts w:ascii="Times New Roman" w:hAnsi="Times New Roman"/>
          <w:b/>
          <w:sz w:val="24"/>
          <w:szCs w:val="24"/>
          <w:lang w:val="uz-Cyrl-UZ"/>
        </w:rPr>
        <w:t>kredit boʻyicha asosiy qarz va</w:t>
      </w:r>
      <w:r>
        <w:rPr>
          <w:rFonts w:ascii="Times New Roman" w:hAnsi="Times New Roman"/>
          <w:sz w:val="24"/>
          <w:szCs w:val="24"/>
          <w:lang w:val="uz-Cyrl-UZ"/>
        </w:rPr>
        <w:t xml:space="preserve"> </w:t>
      </w:r>
      <w:r>
        <w:rPr>
          <w:rFonts w:ascii="Times New Roman" w:hAnsi="Times New Roman"/>
          <w:b/>
          <w:bCs/>
          <w:sz w:val="24"/>
          <w:szCs w:val="24"/>
          <w:lang w:val="uz-Cyrl-UZ"/>
        </w:rPr>
        <w:t>f</w:t>
      </w:r>
      <w:proofErr w:type="spellStart"/>
      <w:r>
        <w:rPr>
          <w:rFonts w:ascii="Times New Roman" w:hAnsi="Times New Roman"/>
          <w:b/>
          <w:bCs/>
          <w:sz w:val="24"/>
          <w:szCs w:val="24"/>
          <w:lang w:val="en-US"/>
        </w:rPr>
        <w:t>oizlar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mazkur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shartnomaning</w:t>
      </w:r>
      <w:proofErr w:type="spellEnd"/>
      <w:r>
        <w:rPr>
          <w:rFonts w:ascii="Times New Roman" w:hAnsi="Times New Roman"/>
          <w:sz w:val="24"/>
          <w:szCs w:val="24"/>
          <w:lang w:val="en-US"/>
        </w:rPr>
        <w:t xml:space="preserve"> </w:t>
      </w:r>
      <w:r>
        <w:rPr>
          <w:rFonts w:ascii="Times New Roman" w:hAnsi="Times New Roman"/>
          <w:sz w:val="24"/>
          <w:szCs w:val="24"/>
          <w:lang w:val="uz-Cyrl-UZ"/>
        </w:rPr>
        <w:t>1</w:t>
      </w:r>
      <w:r>
        <w:rPr>
          <w:rFonts w:ascii="Times New Roman" w:hAnsi="Times New Roman"/>
          <w:sz w:val="24"/>
          <w:szCs w:val="24"/>
          <w:lang w:val="en-US"/>
        </w:rPr>
        <w:t>-</w:t>
      </w:r>
      <w:proofErr w:type="spellStart"/>
      <w:r>
        <w:rPr>
          <w:rFonts w:ascii="Times New Roman" w:hAnsi="Times New Roman"/>
          <w:sz w:val="24"/>
          <w:szCs w:val="24"/>
          <w:lang w:val="en-US"/>
        </w:rPr>
        <w:t>Ilovasiga</w:t>
      </w:r>
      <w:proofErr w:type="spellEnd"/>
      <w:r>
        <w:rPr>
          <w:rFonts w:ascii="Times New Roman" w:hAnsi="Times New Roman"/>
          <w:sz w:val="24"/>
          <w:szCs w:val="24"/>
          <w:lang w:val="en-US"/>
        </w:rPr>
        <w:t xml:space="preserve"> </w:t>
      </w:r>
      <w:r>
        <w:rPr>
          <w:rFonts w:ascii="Times New Roman" w:hAnsi="Times New Roman"/>
          <w:sz w:val="24"/>
          <w:szCs w:val="24"/>
          <w:lang w:val="uz-Cyrl-UZ"/>
        </w:rPr>
        <w:t>asosan</w:t>
      </w:r>
      <w:r>
        <w:rPr>
          <w:rFonts w:ascii="Times New Roman" w:hAnsi="Times New Roman"/>
          <w:sz w:val="24"/>
          <w:szCs w:val="24"/>
          <w:lang w:val="en-US"/>
        </w:rPr>
        <w:t xml:space="preserve"> </w:t>
      </w:r>
      <w:proofErr w:type="spellStart"/>
      <w:r>
        <w:rPr>
          <w:rFonts w:ascii="Times New Roman" w:hAnsi="Times New Roman"/>
          <w:i/>
          <w:sz w:val="24"/>
          <w:szCs w:val="24"/>
          <w:u w:val="single"/>
          <w:lang w:val="en-US"/>
        </w:rPr>
        <w:t>differensial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usulida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toʻlanadi</w:t>
      </w:r>
      <w:proofErr w:type="spellEnd"/>
      <w:r>
        <w:rPr>
          <w:rFonts w:ascii="Times New Roman" w:hAnsi="Times New Roman"/>
          <w:sz w:val="24"/>
          <w:szCs w:val="24"/>
          <w:lang w:val="en-US"/>
        </w:rPr>
        <w:t>.</w:t>
      </w:r>
    </w:p>
    <w:p w14:paraId="14DF8E7F" w14:textId="77777777" w:rsidR="001D1A10" w:rsidRDefault="001D1A10" w:rsidP="001D1A10">
      <w:pPr>
        <w:pStyle w:val="a3"/>
        <w:numPr>
          <w:ilvl w:val="1"/>
          <w:numId w:val="28"/>
        </w:numPr>
        <w:tabs>
          <w:tab w:val="left" w:pos="1310"/>
        </w:tabs>
        <w:spacing w:after="0" w:line="276" w:lineRule="auto"/>
        <w:ind w:left="0" w:firstLine="709"/>
        <w:jc w:val="both"/>
        <w:rPr>
          <w:rFonts w:ascii="Times New Roman" w:hAnsi="Times New Roman"/>
          <w:sz w:val="24"/>
          <w:szCs w:val="24"/>
          <w:lang w:val="en-US"/>
        </w:rPr>
      </w:pPr>
      <w:r>
        <w:rPr>
          <w:rFonts w:ascii="Times New Roman" w:hAnsi="Times New Roman"/>
          <w:sz w:val="24"/>
          <w:szCs w:val="24"/>
          <w:lang w:val="en-US"/>
        </w:rPr>
        <w:t>Q</w:t>
      </w:r>
      <w:r>
        <w:rPr>
          <w:rFonts w:ascii="Times New Roman" w:hAnsi="Times New Roman"/>
          <w:sz w:val="24"/>
          <w:szCs w:val="24"/>
          <w:lang w:val="uz-Cyrl-UZ"/>
        </w:rPr>
        <w:t xml:space="preserve">arz oluvchi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w:t>
      </w:r>
    </w:p>
    <w:p w14:paraId="5F6A6BB0" w14:textId="77777777" w:rsidR="001D1A10" w:rsidRDefault="001D1A10" w:rsidP="001D1A10">
      <w:pPr>
        <w:tabs>
          <w:tab w:val="left" w:pos="459"/>
          <w:tab w:val="left" w:pos="1556"/>
        </w:tabs>
        <w:spacing w:before="120" w:after="120"/>
        <w:ind w:firstLine="709"/>
        <w:jc w:val="center"/>
        <w:rPr>
          <w:rFonts w:ascii="Times New Roman" w:hAnsi="Times New Roman"/>
          <w:b/>
          <w:sz w:val="24"/>
          <w:szCs w:val="24"/>
        </w:rPr>
      </w:pPr>
      <w:r>
        <w:rPr>
          <w:rFonts w:ascii="Times New Roman" w:hAnsi="Times New Roman"/>
          <w:b/>
          <w:sz w:val="24"/>
          <w:szCs w:val="24"/>
        </w:rPr>
        <w:t>2.TOMONLARNING MAJBURIYATLARI</w:t>
      </w:r>
    </w:p>
    <w:p w14:paraId="10B218B4" w14:textId="77777777" w:rsidR="001D1A10" w:rsidRDefault="001D1A10" w:rsidP="001D1A10">
      <w:pPr>
        <w:pStyle w:val="a3"/>
        <w:numPr>
          <w:ilvl w:val="1"/>
          <w:numId w:val="29"/>
        </w:numPr>
        <w:tabs>
          <w:tab w:val="left" w:pos="884"/>
          <w:tab w:val="left" w:pos="1163"/>
        </w:tabs>
        <w:spacing w:after="0" w:line="276" w:lineRule="auto"/>
        <w:ind w:left="0" w:firstLine="709"/>
        <w:jc w:val="both"/>
        <w:rPr>
          <w:rFonts w:ascii="Times New Roman" w:hAnsi="Times New Roman"/>
          <w:b/>
          <w:sz w:val="24"/>
          <w:szCs w:val="24"/>
        </w:rPr>
      </w:pPr>
      <w:proofErr w:type="spellStart"/>
      <w:r>
        <w:rPr>
          <w:rFonts w:ascii="Times New Roman" w:hAnsi="Times New Roman"/>
          <w:b/>
          <w:sz w:val="24"/>
          <w:szCs w:val="24"/>
        </w:rPr>
        <w:lastRenderedPageBreak/>
        <w:t>Bankning</w:t>
      </w:r>
      <w:proofErr w:type="spellEnd"/>
      <w:r>
        <w:rPr>
          <w:rFonts w:ascii="Times New Roman" w:hAnsi="Times New Roman"/>
          <w:b/>
          <w:sz w:val="24"/>
          <w:szCs w:val="24"/>
        </w:rPr>
        <w:t xml:space="preserve"> </w:t>
      </w:r>
      <w:proofErr w:type="spellStart"/>
      <w:r>
        <w:rPr>
          <w:rFonts w:ascii="Times New Roman" w:hAnsi="Times New Roman"/>
          <w:b/>
          <w:sz w:val="24"/>
          <w:szCs w:val="24"/>
        </w:rPr>
        <w:t>majburiyatlari</w:t>
      </w:r>
      <w:proofErr w:type="spellEnd"/>
      <w:r>
        <w:rPr>
          <w:rFonts w:ascii="Times New Roman" w:hAnsi="Times New Roman"/>
          <w:b/>
          <w:sz w:val="24"/>
          <w:szCs w:val="24"/>
        </w:rPr>
        <w:t>:</w:t>
      </w:r>
    </w:p>
    <w:p w14:paraId="1B6A7C19" w14:textId="77777777" w:rsidR="001D1A10" w:rsidRDefault="001D1A10" w:rsidP="001D1A10">
      <w:pPr>
        <w:tabs>
          <w:tab w:val="left" w:pos="879"/>
          <w:tab w:val="left" w:pos="1021"/>
          <w:tab w:val="left" w:pos="1305"/>
          <w:tab w:val="left" w:pos="7655"/>
        </w:tabs>
        <w:ind w:firstLine="709"/>
        <w:jc w:val="both"/>
        <w:rPr>
          <w:rFonts w:ascii="Times New Roman" w:hAnsi="Times New Roman"/>
          <w:sz w:val="24"/>
          <w:szCs w:val="24"/>
        </w:rPr>
      </w:pPr>
      <w:r>
        <w:rPr>
          <w:rFonts w:ascii="Times New Roman" w:hAnsi="Times New Roman"/>
          <w:b/>
          <w:bCs/>
          <w:sz w:val="24"/>
          <w:szCs w:val="24"/>
        </w:rPr>
        <w:t>2.1.1</w:t>
      </w:r>
      <w:r>
        <w:rPr>
          <w:rFonts w:ascii="Times New Roman" w:hAnsi="Times New Roman"/>
          <w:sz w:val="24"/>
          <w:szCs w:val="24"/>
        </w:rPr>
        <w:t xml:space="preserve">. </w:t>
      </w:r>
      <w:proofErr w:type="spellStart"/>
      <w:r>
        <w:rPr>
          <w:rFonts w:ascii="Times New Roman" w:hAnsi="Times New Roman"/>
          <w:sz w:val="24"/>
          <w:szCs w:val="24"/>
        </w:rPr>
        <w:t>Ushbu</w:t>
      </w:r>
      <w:proofErr w:type="spellEnd"/>
      <w:r>
        <w:rPr>
          <w:rFonts w:ascii="Times New Roman" w:hAnsi="Times New Roman"/>
          <w:sz w:val="24"/>
          <w:szCs w:val="24"/>
        </w:rPr>
        <w:t xml:space="preserve"> </w:t>
      </w:r>
      <w:proofErr w:type="spellStart"/>
      <w:r>
        <w:rPr>
          <w:rFonts w:ascii="Times New Roman" w:hAnsi="Times New Roman"/>
          <w:sz w:val="24"/>
          <w:szCs w:val="24"/>
        </w:rPr>
        <w:t>shartnomaning</w:t>
      </w:r>
      <w:proofErr w:type="spellEnd"/>
      <w:r>
        <w:rPr>
          <w:rFonts w:ascii="Times New Roman" w:hAnsi="Times New Roman"/>
          <w:sz w:val="24"/>
          <w:szCs w:val="24"/>
        </w:rPr>
        <w:t xml:space="preserve"> 1.1.-bandida </w:t>
      </w:r>
      <w:proofErr w:type="spellStart"/>
      <w:r>
        <w:rPr>
          <w:rFonts w:ascii="Times New Roman" w:hAnsi="Times New Roman"/>
          <w:sz w:val="24"/>
          <w:szCs w:val="24"/>
        </w:rPr>
        <w:t>koʻrsatib</w:t>
      </w:r>
      <w:proofErr w:type="spellEnd"/>
      <w:r>
        <w:rPr>
          <w:rFonts w:ascii="Times New Roman" w:hAnsi="Times New Roman"/>
          <w:sz w:val="24"/>
          <w:szCs w:val="24"/>
        </w:rPr>
        <w:t xml:space="preserve"> </w:t>
      </w:r>
      <w:proofErr w:type="spellStart"/>
      <w:r>
        <w:rPr>
          <w:rFonts w:ascii="Times New Roman" w:hAnsi="Times New Roman"/>
          <w:sz w:val="24"/>
          <w:szCs w:val="24"/>
        </w:rPr>
        <w:t>oʻtilgan</w:t>
      </w:r>
      <w:proofErr w:type="spellEnd"/>
      <w:r>
        <w:rPr>
          <w:rFonts w:ascii="Times New Roman" w:hAnsi="Times New Roman"/>
          <w:sz w:val="24"/>
          <w:szCs w:val="24"/>
        </w:rPr>
        <w:t xml:space="preserve"> </w:t>
      </w:r>
      <w:proofErr w:type="spellStart"/>
      <w:r>
        <w:rPr>
          <w:rFonts w:ascii="Times New Roman" w:hAnsi="Times New Roman"/>
          <w:sz w:val="24"/>
          <w:szCs w:val="24"/>
        </w:rPr>
        <w:t>ta'lim</w:t>
      </w:r>
      <w:proofErr w:type="spellEnd"/>
      <w:r>
        <w:rPr>
          <w:rFonts w:ascii="Times New Roman" w:hAnsi="Times New Roman"/>
          <w:sz w:val="24"/>
          <w:szCs w:val="24"/>
        </w:rPr>
        <w:t xml:space="preserve"> </w:t>
      </w:r>
      <w:proofErr w:type="spellStart"/>
      <w:r>
        <w:rPr>
          <w:rFonts w:ascii="Times New Roman" w:hAnsi="Times New Roman"/>
          <w:sz w:val="24"/>
          <w:szCs w:val="24"/>
        </w:rPr>
        <w:t>kreditini</w:t>
      </w:r>
      <w:proofErr w:type="spellEnd"/>
      <w:r>
        <w:rPr>
          <w:rFonts w:ascii="Times New Roman" w:hAnsi="Times New Roman"/>
          <w:sz w:val="24"/>
          <w:szCs w:val="24"/>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rPr>
        <w:t xml:space="preserve"> </w:t>
      </w:r>
      <w:proofErr w:type="spellStart"/>
      <w:r>
        <w:rPr>
          <w:rFonts w:ascii="Times New Roman" w:hAnsi="Times New Roman"/>
          <w:sz w:val="24"/>
          <w:szCs w:val="24"/>
        </w:rPr>
        <w:t>yildan</w:t>
      </w:r>
      <w:proofErr w:type="spellEnd"/>
      <w:r>
        <w:rPr>
          <w:rFonts w:ascii="Times New Roman" w:hAnsi="Times New Roman"/>
          <w:sz w:val="24"/>
          <w:szCs w:val="24"/>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rPr>
        <w:t xml:space="preserve"> </w:t>
      </w:r>
      <w:proofErr w:type="spellStart"/>
      <w:r>
        <w:rPr>
          <w:rFonts w:ascii="Times New Roman" w:hAnsi="Times New Roman"/>
          <w:sz w:val="24"/>
          <w:szCs w:val="24"/>
        </w:rPr>
        <w:t>yilgacha</w:t>
      </w:r>
      <w:proofErr w:type="spellEnd"/>
      <w:r>
        <w:rPr>
          <w:rFonts w:ascii="Times New Roman" w:hAnsi="Times New Roman"/>
          <w:sz w:val="24"/>
          <w:szCs w:val="24"/>
        </w:rPr>
        <w:t xml:space="preserve"> </w:t>
      </w:r>
      <w:proofErr w:type="spellStart"/>
      <w:r>
        <w:rPr>
          <w:rFonts w:ascii="Times New Roman" w:hAnsi="Times New Roman"/>
          <w:sz w:val="24"/>
          <w:szCs w:val="24"/>
        </w:rPr>
        <w:t>foydalanish</w:t>
      </w:r>
      <w:proofErr w:type="spellEnd"/>
      <w:r>
        <w:rPr>
          <w:rFonts w:ascii="Times New Roman" w:hAnsi="Times New Roman"/>
          <w:sz w:val="24"/>
          <w:szCs w:val="24"/>
        </w:rPr>
        <w:t xml:space="preserve"> </w:t>
      </w:r>
      <w:proofErr w:type="spellStart"/>
      <w:r>
        <w:rPr>
          <w:rFonts w:ascii="Times New Roman" w:hAnsi="Times New Roman"/>
          <w:sz w:val="24"/>
          <w:szCs w:val="24"/>
        </w:rPr>
        <w:t>sharti</w:t>
      </w:r>
      <w:proofErr w:type="spellEnd"/>
      <w:r>
        <w:rPr>
          <w:rFonts w:ascii="Times New Roman" w:hAnsi="Times New Roman"/>
          <w:sz w:val="24"/>
          <w:szCs w:val="24"/>
        </w:rPr>
        <w:t xml:space="preserve"> </w:t>
      </w:r>
      <w:proofErr w:type="spellStart"/>
      <w:r>
        <w:rPr>
          <w:rFonts w:ascii="Times New Roman" w:hAnsi="Times New Roman"/>
          <w:sz w:val="24"/>
          <w:szCs w:val="24"/>
        </w:rPr>
        <w:t>bilan</w:t>
      </w:r>
      <w:proofErr w:type="spellEnd"/>
      <w:r>
        <w:rPr>
          <w:rFonts w:ascii="Times New Roman" w:hAnsi="Times New Roman"/>
          <w:sz w:val="24"/>
          <w:szCs w:val="24"/>
        </w:rPr>
        <w:t xml:space="preserve"> </w:t>
      </w:r>
      <w:proofErr w:type="spellStart"/>
      <w:r>
        <w:rPr>
          <w:rFonts w:ascii="Times New Roman" w:hAnsi="Times New Roman"/>
          <w:sz w:val="24"/>
          <w:szCs w:val="24"/>
        </w:rPr>
        <w:t>yillik</w:t>
      </w:r>
      <w:proofErr w:type="spellEnd"/>
      <w:r>
        <w:rPr>
          <w:rFonts w:ascii="Times New Roman" w:hAnsi="Times New Roman"/>
          <w:sz w:val="24"/>
          <w:szCs w:val="24"/>
        </w:rPr>
        <w:t xml:space="preserve"> </w:t>
      </w:r>
      <w:proofErr w:type="spellStart"/>
      <w:r>
        <w:rPr>
          <w:rFonts w:ascii="Times New Roman" w:hAnsi="Times New Roman"/>
          <w:sz w:val="24"/>
          <w:szCs w:val="24"/>
        </w:rPr>
        <w:t>oʻquv</w:t>
      </w:r>
      <w:proofErr w:type="spellEnd"/>
      <w:r>
        <w:rPr>
          <w:rFonts w:ascii="Times New Roman" w:hAnsi="Times New Roman"/>
          <w:sz w:val="24"/>
          <w:szCs w:val="24"/>
        </w:rPr>
        <w:t xml:space="preserve"> </w:t>
      </w:r>
      <w:proofErr w:type="spellStart"/>
      <w:r>
        <w:rPr>
          <w:rFonts w:ascii="Times New Roman" w:hAnsi="Times New Roman"/>
          <w:sz w:val="24"/>
          <w:szCs w:val="24"/>
        </w:rPr>
        <w:t>narxini</w:t>
      </w:r>
      <w:proofErr w:type="spellEnd"/>
      <w:r>
        <w:rPr>
          <w:rFonts w:ascii="Times New Roman" w:hAnsi="Times New Roman"/>
          <w:sz w:val="24"/>
          <w:szCs w:val="24"/>
        </w:rPr>
        <w:t xml:space="preserve"> t</w:t>
      </w:r>
      <w:r>
        <w:rPr>
          <w:rFonts w:ascii="Times New Roman" w:hAnsi="Times New Roman"/>
          <w:sz w:val="24"/>
          <w:szCs w:val="24"/>
          <w:lang w:val="uz-Latn-UZ"/>
        </w:rPr>
        <w:t>oʻ</w:t>
      </w:r>
      <w:proofErr w:type="spellStart"/>
      <w:r>
        <w:rPr>
          <w:rFonts w:ascii="Times New Roman" w:hAnsi="Times New Roman"/>
          <w:sz w:val="24"/>
          <w:szCs w:val="24"/>
        </w:rPr>
        <w:t>rt</w:t>
      </w:r>
      <w:proofErr w:type="spellEnd"/>
      <w:r>
        <w:rPr>
          <w:rFonts w:ascii="Times New Roman" w:hAnsi="Times New Roman"/>
          <w:sz w:val="24"/>
          <w:szCs w:val="24"/>
        </w:rPr>
        <w:t xml:space="preserve"> </w:t>
      </w:r>
      <w:proofErr w:type="spellStart"/>
      <w:r>
        <w:rPr>
          <w:rFonts w:ascii="Times New Roman" w:hAnsi="Times New Roman"/>
          <w:sz w:val="24"/>
          <w:szCs w:val="24"/>
        </w:rPr>
        <w:t>qismga</w:t>
      </w:r>
      <w:proofErr w:type="spellEnd"/>
      <w:r>
        <w:rPr>
          <w:rFonts w:ascii="Times New Roman" w:hAnsi="Times New Roman"/>
          <w:sz w:val="24"/>
          <w:szCs w:val="24"/>
        </w:rPr>
        <w:t xml:space="preserve"> </w:t>
      </w:r>
      <w:proofErr w:type="spellStart"/>
      <w:r>
        <w:rPr>
          <w:rFonts w:ascii="Times New Roman" w:hAnsi="Times New Roman"/>
          <w:sz w:val="24"/>
          <w:szCs w:val="24"/>
        </w:rPr>
        <w:t>boʻlgan</w:t>
      </w:r>
      <w:proofErr w:type="spellEnd"/>
      <w:r>
        <w:rPr>
          <w:rFonts w:ascii="Times New Roman" w:hAnsi="Times New Roman"/>
          <w:sz w:val="24"/>
          <w:szCs w:val="24"/>
        </w:rPr>
        <w:t xml:space="preserve"> </w:t>
      </w:r>
      <w:proofErr w:type="spellStart"/>
      <w:r>
        <w:rPr>
          <w:rFonts w:ascii="Times New Roman" w:hAnsi="Times New Roman"/>
          <w:sz w:val="24"/>
          <w:szCs w:val="24"/>
        </w:rPr>
        <w:t>holda</w:t>
      </w:r>
      <w:proofErr w:type="spellEnd"/>
      <w:r>
        <w:rPr>
          <w:rFonts w:ascii="Times New Roman" w:hAnsi="Times New Roman"/>
          <w:sz w:val="24"/>
          <w:szCs w:val="24"/>
        </w:rPr>
        <w:t xml:space="preserve"> </w:t>
      </w:r>
      <w:r>
        <w:rPr>
          <w:rFonts w:ascii="Times New Roman" w:hAnsi="Times New Roman"/>
          <w:sz w:val="24"/>
          <w:szCs w:val="24"/>
          <w:lang w:val="uz-Latn-UZ"/>
        </w:rPr>
        <w:t>oʻtkazib berish</w:t>
      </w:r>
      <w:r>
        <w:rPr>
          <w:rFonts w:ascii="Times New Roman" w:hAnsi="Times New Roman"/>
          <w:sz w:val="24"/>
          <w:szCs w:val="24"/>
        </w:rPr>
        <w:t>.</w:t>
      </w:r>
    </w:p>
    <w:p w14:paraId="5F27823A" w14:textId="77777777" w:rsidR="001D1A10" w:rsidRDefault="001D1A10" w:rsidP="001D1A10">
      <w:pPr>
        <w:pStyle w:val="a3"/>
        <w:numPr>
          <w:ilvl w:val="2"/>
          <w:numId w:val="30"/>
        </w:numPr>
        <w:tabs>
          <w:tab w:val="left" w:pos="1021"/>
          <w:tab w:val="left" w:pos="1305"/>
        </w:tabs>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t>Kreditdan</w:t>
      </w:r>
      <w:proofErr w:type="spellEnd"/>
      <w:r>
        <w:rPr>
          <w:rFonts w:ascii="Times New Roman" w:hAnsi="Times New Roman"/>
          <w:sz w:val="24"/>
          <w:szCs w:val="24"/>
        </w:rPr>
        <w:t xml:space="preserve"> </w:t>
      </w:r>
      <w:proofErr w:type="spellStart"/>
      <w:r>
        <w:rPr>
          <w:rFonts w:ascii="Times New Roman" w:hAnsi="Times New Roman"/>
          <w:sz w:val="24"/>
          <w:szCs w:val="24"/>
        </w:rPr>
        <w:t>foydalanish</w:t>
      </w:r>
      <w:proofErr w:type="spellEnd"/>
      <w:r>
        <w:rPr>
          <w:rFonts w:ascii="Times New Roman" w:hAnsi="Times New Roman"/>
          <w:sz w:val="24"/>
          <w:szCs w:val="24"/>
        </w:rPr>
        <w:t xml:space="preserve">, </w:t>
      </w:r>
      <w:proofErr w:type="spellStart"/>
      <w:r>
        <w:rPr>
          <w:rFonts w:ascii="Times New Roman" w:hAnsi="Times New Roman"/>
          <w:sz w:val="24"/>
          <w:szCs w:val="24"/>
        </w:rPr>
        <w:t>foiz</w:t>
      </w:r>
      <w:proofErr w:type="spellEnd"/>
      <w:r>
        <w:rPr>
          <w:rFonts w:ascii="Times New Roman" w:hAnsi="Times New Roman"/>
          <w:sz w:val="24"/>
          <w:szCs w:val="24"/>
        </w:rPr>
        <w:t xml:space="preserve"> </w:t>
      </w:r>
      <w:proofErr w:type="spellStart"/>
      <w:r>
        <w:rPr>
          <w:rFonts w:ascii="Times New Roman" w:hAnsi="Times New Roman"/>
          <w:sz w:val="24"/>
          <w:szCs w:val="24"/>
        </w:rPr>
        <w:t>hisoblanishi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w:t>
      </w:r>
      <w:proofErr w:type="spellStart"/>
      <w:r>
        <w:rPr>
          <w:rFonts w:ascii="Times New Roman" w:hAnsi="Times New Roman"/>
          <w:sz w:val="24"/>
          <w:szCs w:val="24"/>
        </w:rPr>
        <w:t>boʻyicha</w:t>
      </w:r>
      <w:proofErr w:type="spellEnd"/>
      <w:r>
        <w:rPr>
          <w:rFonts w:ascii="Times New Roman" w:hAnsi="Times New Roman"/>
          <w:sz w:val="24"/>
          <w:szCs w:val="24"/>
        </w:rPr>
        <w:t xml:space="preserve"> </w:t>
      </w:r>
      <w:proofErr w:type="spellStart"/>
      <w:r>
        <w:rPr>
          <w:rFonts w:ascii="Times New Roman" w:hAnsi="Times New Roman"/>
          <w:sz w:val="24"/>
          <w:szCs w:val="24"/>
        </w:rPr>
        <w:t>qarzlarni</w:t>
      </w:r>
      <w:proofErr w:type="spellEnd"/>
      <w:r>
        <w:rPr>
          <w:rFonts w:ascii="Times New Roman" w:hAnsi="Times New Roman"/>
          <w:sz w:val="24"/>
          <w:szCs w:val="24"/>
        </w:rPr>
        <w:t xml:space="preserve"> </w:t>
      </w:r>
      <w:proofErr w:type="spellStart"/>
      <w:r>
        <w:rPr>
          <w:rFonts w:ascii="Times New Roman" w:hAnsi="Times New Roman"/>
          <w:sz w:val="24"/>
          <w:szCs w:val="24"/>
        </w:rPr>
        <w:t>toʻlashning</w:t>
      </w:r>
      <w:proofErr w:type="spellEnd"/>
      <w:r>
        <w:rPr>
          <w:rFonts w:ascii="Times New Roman" w:hAnsi="Times New Roman"/>
          <w:sz w:val="24"/>
          <w:szCs w:val="24"/>
        </w:rPr>
        <w:t xml:space="preserve"> </w:t>
      </w:r>
      <w:proofErr w:type="spellStart"/>
      <w:r>
        <w:rPr>
          <w:rFonts w:ascii="Times New Roman" w:hAnsi="Times New Roman"/>
          <w:sz w:val="24"/>
          <w:szCs w:val="24"/>
        </w:rPr>
        <w:t>hisobini</w:t>
      </w:r>
      <w:proofErr w:type="spellEnd"/>
      <w:r>
        <w:rPr>
          <w:rFonts w:ascii="Times New Roman" w:hAnsi="Times New Roman"/>
          <w:sz w:val="24"/>
          <w:szCs w:val="24"/>
        </w:rPr>
        <w:t xml:space="preserve"> </w:t>
      </w:r>
      <w:proofErr w:type="spellStart"/>
      <w:r>
        <w:rPr>
          <w:rFonts w:ascii="Times New Roman" w:hAnsi="Times New Roman"/>
          <w:sz w:val="24"/>
          <w:szCs w:val="24"/>
        </w:rPr>
        <w:t>yuritish</w:t>
      </w:r>
      <w:proofErr w:type="spellEnd"/>
      <w:r>
        <w:rPr>
          <w:rFonts w:ascii="Times New Roman" w:hAnsi="Times New Roman"/>
          <w:sz w:val="24"/>
          <w:szCs w:val="24"/>
        </w:rPr>
        <w:t xml:space="preserve"> </w:t>
      </w:r>
      <w:proofErr w:type="spellStart"/>
      <w:r>
        <w:rPr>
          <w:rFonts w:ascii="Times New Roman" w:hAnsi="Times New Roman"/>
          <w:sz w:val="24"/>
          <w:szCs w:val="24"/>
        </w:rPr>
        <w:t>uchun</w:t>
      </w:r>
      <w:proofErr w:type="spellEnd"/>
      <w:r>
        <w:rPr>
          <w:rFonts w:ascii="Times New Roman" w:hAnsi="Times New Roman"/>
          <w:sz w:val="24"/>
          <w:szCs w:val="24"/>
        </w:rPr>
        <w:t xml:space="preserve"> </w:t>
      </w:r>
      <w:proofErr w:type="spellStart"/>
      <w:r>
        <w:rPr>
          <w:rFonts w:ascii="Times New Roman" w:hAnsi="Times New Roman"/>
          <w:sz w:val="24"/>
          <w:szCs w:val="24"/>
        </w:rPr>
        <w:t>ssuda</w:t>
      </w:r>
      <w:proofErr w:type="spellEnd"/>
      <w:r>
        <w:rPr>
          <w:rFonts w:ascii="Times New Roman" w:hAnsi="Times New Roman"/>
          <w:sz w:val="24"/>
          <w:szCs w:val="24"/>
        </w:rPr>
        <w:t xml:space="preserve"> </w:t>
      </w:r>
      <w:proofErr w:type="spellStart"/>
      <w:r>
        <w:rPr>
          <w:rFonts w:ascii="Times New Roman" w:hAnsi="Times New Roman"/>
          <w:sz w:val="24"/>
          <w:szCs w:val="24"/>
        </w:rPr>
        <w:t>hisob</w:t>
      </w:r>
      <w:proofErr w:type="spellEnd"/>
      <w:r>
        <w:rPr>
          <w:rFonts w:ascii="Times New Roman" w:hAnsi="Times New Roman"/>
          <w:sz w:val="24"/>
          <w:szCs w:val="24"/>
          <w:lang w:val="uz-Cyrl-UZ"/>
        </w:rPr>
        <w:t>varagʻini</w:t>
      </w:r>
      <w:r>
        <w:rPr>
          <w:rFonts w:ascii="Times New Roman" w:hAnsi="Times New Roman"/>
          <w:sz w:val="24"/>
          <w:szCs w:val="24"/>
        </w:rPr>
        <w:t xml:space="preserve"> </w:t>
      </w:r>
      <w:proofErr w:type="spellStart"/>
      <w:r>
        <w:rPr>
          <w:rFonts w:ascii="Times New Roman" w:hAnsi="Times New Roman"/>
          <w:sz w:val="24"/>
          <w:szCs w:val="24"/>
        </w:rPr>
        <w:t>ochish</w:t>
      </w:r>
      <w:proofErr w:type="spellEnd"/>
      <w:r>
        <w:rPr>
          <w:rFonts w:ascii="Times New Roman" w:hAnsi="Times New Roman"/>
          <w:sz w:val="24"/>
          <w:szCs w:val="24"/>
        </w:rPr>
        <w:t>.</w:t>
      </w:r>
    </w:p>
    <w:p w14:paraId="09BBDF4A" w14:textId="77777777" w:rsidR="001D1A10" w:rsidRDefault="001D1A10" w:rsidP="001D1A10">
      <w:pPr>
        <w:pStyle w:val="a3"/>
        <w:numPr>
          <w:ilvl w:val="2"/>
          <w:numId w:val="30"/>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oluvchini Bank tomonidan ajratilgan kreditni muddatidan oldin undirish asoslari va sabablari haqida xabardor qilish.</w:t>
      </w:r>
    </w:p>
    <w:p w14:paraId="0771C2CC" w14:textId="77777777" w:rsidR="001D1A10" w:rsidRDefault="001D1A10" w:rsidP="001D1A10">
      <w:pPr>
        <w:pStyle w:val="a3"/>
        <w:numPr>
          <w:ilvl w:val="1"/>
          <w:numId w:val="30"/>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b/>
          <w:sz w:val="24"/>
          <w:szCs w:val="24"/>
          <w:lang w:val="en-US"/>
        </w:rPr>
        <w:t>Qarz</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oluvchining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majburiyatlari</w:t>
      </w:r>
      <w:proofErr w:type="spellEnd"/>
      <w:r>
        <w:rPr>
          <w:rFonts w:ascii="Times New Roman" w:hAnsi="Times New Roman"/>
          <w:sz w:val="24"/>
          <w:szCs w:val="24"/>
          <w:lang w:val="en-US"/>
        </w:rPr>
        <w:t>:</w:t>
      </w:r>
    </w:p>
    <w:p w14:paraId="324AC654"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ajralmas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(1-</w:t>
      </w:r>
      <w:proofErr w:type="gramStart"/>
      <w:r>
        <w:rPr>
          <w:rFonts w:ascii="Times New Roman" w:hAnsi="Times New Roman"/>
          <w:sz w:val="24"/>
          <w:szCs w:val="24"/>
          <w:lang w:val="en-US"/>
        </w:rPr>
        <w:t>Ilova)ga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asosan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toʻlanishini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taraflar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imzolanadi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Bankning</w:t>
      </w:r>
      <w:proofErr w:type="spellEnd"/>
      <w:r>
        <w:rPr>
          <w:rFonts w:ascii="Times New Roman" w:hAnsi="Times New Roman"/>
          <w:sz w:val="24"/>
          <w:szCs w:val="24"/>
          <w:lang w:val="en-US"/>
        </w:rPr>
        <w:t xml:space="preserve"> </w:t>
      </w:r>
      <w:r>
        <w:rPr>
          <w:rFonts w:ascii="Times New Roman" w:hAnsi="Times New Roman"/>
          <w:sz w:val="24"/>
          <w:szCs w:val="24"/>
          <w:lang w:val="uz-Cyrl-UZ"/>
        </w:rPr>
        <w:t>muhr</w:t>
      </w:r>
      <w:proofErr w:type="spellStart"/>
      <w:r>
        <w:rPr>
          <w:rFonts w:ascii="Times New Roman" w:hAnsi="Times New Roman"/>
          <w:sz w:val="24"/>
          <w:szCs w:val="24"/>
          <w:lang w:val="en-US"/>
        </w:rPr>
        <w: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mustahkamlanadi</w:t>
      </w:r>
      <w:proofErr w:type="spellEnd"/>
      <w:r>
        <w:rPr>
          <w:rFonts w:ascii="Times New Roman" w:hAnsi="Times New Roman"/>
          <w:sz w:val="24"/>
          <w:szCs w:val="24"/>
          <w:lang w:val="en-US"/>
        </w:rPr>
        <w:t>).</w:t>
      </w:r>
    </w:p>
    <w:p w14:paraId="79A76386"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jarayonida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kreditlashning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tamoyillari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qaytarishlilik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maqsadlilik</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ta'minlanganligiga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rioya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qilish</w:t>
      </w:r>
      <w:proofErr w:type="spellEnd"/>
      <w:r>
        <w:rPr>
          <w:rFonts w:ascii="Times New Roman" w:hAnsi="Times New Roman"/>
          <w:sz w:val="24"/>
          <w:szCs w:val="24"/>
          <w:lang w:val="en-US"/>
        </w:rPr>
        <w:t>.</w:t>
      </w:r>
    </w:p>
    <w:p w14:paraId="25A1F1CF"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OOʻYu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safidan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chiqarilganda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w:t>
      </w:r>
      <w:proofErr w:type="spellEnd"/>
      <w:r>
        <w:rPr>
          <w:rFonts w:ascii="Times New Roman" w:hAnsi="Times New Roman"/>
          <w:sz w:val="24"/>
          <w:szCs w:val="24"/>
          <w:lang w:val="en-US"/>
        </w:rPr>
        <w:t xml:space="preserve"> oy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toʻlash</w:t>
      </w:r>
      <w:proofErr w:type="spellEnd"/>
      <w:r>
        <w:rPr>
          <w:rFonts w:ascii="Times New Roman" w:hAnsi="Times New Roman"/>
          <w:sz w:val="24"/>
          <w:szCs w:val="24"/>
          <w:lang w:val="en-US"/>
        </w:rPr>
        <w:t>.</w:t>
      </w:r>
    </w:p>
    <w:p w14:paraId="50C65BDA" w14:textId="77777777" w:rsidR="001D1A10" w:rsidRDefault="001D1A10" w:rsidP="001D1A10">
      <w:pPr>
        <w:pStyle w:val="a3"/>
        <w:numPr>
          <w:ilvl w:val="2"/>
          <w:numId w:val="31"/>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OOʻYuni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tugatgandan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soʻng</w:t>
      </w:r>
      <w:proofErr w:type="spellEnd"/>
      <w:r>
        <w:rPr>
          <w:rFonts w:ascii="Times New Roman" w:hAnsi="Times New Roman"/>
          <w:sz w:val="24"/>
          <w:szCs w:val="24"/>
          <w:lang w:val="en-US"/>
        </w:rPr>
        <w:t xml:space="preserve"> 10 </w:t>
      </w:r>
      <w:proofErr w:type="spellStart"/>
      <w:r>
        <w:rPr>
          <w:rFonts w:ascii="Times New Roman" w:hAnsi="Times New Roman"/>
          <w:sz w:val="24"/>
          <w:szCs w:val="24"/>
          <w:lang w:val="en-US"/>
        </w:rPr>
        <w:t>kunlik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korxonaning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yuridik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manzilini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kirganligi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shuningdek</w:t>
      </w:r>
      <w:proofErr w:type="spellEnd"/>
      <w:r>
        <w:rPr>
          <w:rFonts w:ascii="Times New Roman" w:hAnsi="Times New Roman"/>
          <w:sz w:val="24"/>
          <w:szCs w:val="24"/>
          <w:lang w:val="en-US"/>
        </w:rPr>
        <w:t xml:space="preserve"> 10 </w:t>
      </w:r>
      <w:proofErr w:type="spellStart"/>
      <w:r>
        <w:rPr>
          <w:rFonts w:ascii="Times New Roman" w:hAnsi="Times New Roman"/>
          <w:sz w:val="24"/>
          <w:szCs w:val="24"/>
          <w:lang w:val="en-US"/>
        </w:rPr>
        <w:t>kunlik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ichida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yashash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familiyasi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ismining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oʻzgarganligi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w:t>
      </w:r>
      <w:proofErr w:type="spellEnd"/>
      <w:r>
        <w:rPr>
          <w:rFonts w:ascii="Times New Roman" w:hAnsi="Times New Roman"/>
          <w:sz w:val="24"/>
          <w:szCs w:val="24"/>
          <w:lang w:val="uz-Cyrl-UZ"/>
        </w:rPr>
        <w:t>gʻ</w:t>
      </w:r>
      <w:proofErr w:type="spellStart"/>
      <w:r>
        <w:rPr>
          <w:rFonts w:ascii="Times New Roman" w:hAnsi="Times New Roman"/>
          <w:sz w:val="24"/>
          <w:szCs w:val="24"/>
          <w:lang w:val="en-US"/>
        </w:rPr>
        <w:t>risida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xabar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w:t>
      </w:r>
      <w:proofErr w:type="spellEnd"/>
      <w:r>
        <w:rPr>
          <w:rFonts w:ascii="Times New Roman" w:hAnsi="Times New Roman"/>
          <w:sz w:val="24"/>
          <w:szCs w:val="24"/>
          <w:lang w:val="en-US"/>
        </w:rPr>
        <w:t>.</w:t>
      </w:r>
    </w:p>
    <w:p w14:paraId="64BEA93D" w14:textId="77777777" w:rsidR="001D1A10" w:rsidRDefault="001D1A10" w:rsidP="001D1A10">
      <w:pPr>
        <w:pStyle w:val="21"/>
        <w:tabs>
          <w:tab w:val="left" w:pos="504"/>
        </w:tabs>
        <w:spacing w:before="60" w:line="276" w:lineRule="auto"/>
        <w:ind w:firstLine="709"/>
        <w:rPr>
          <w:rFonts w:ascii="Times New Roman" w:hAnsi="Times New Roman"/>
          <w:b/>
          <w:szCs w:val="24"/>
          <w:lang w:val="uz-Cyrl-UZ"/>
        </w:rPr>
      </w:pPr>
      <w:r>
        <w:rPr>
          <w:rFonts w:ascii="Times New Roman" w:hAnsi="Times New Roman"/>
          <w:b/>
          <w:szCs w:val="24"/>
          <w:lang w:val="uz-Cyrl-UZ"/>
        </w:rPr>
        <w:t>2.2.5.Qarz oluvchi quyidagilarni tasdiqlaydi va kafolatlaydi:</w:t>
      </w:r>
    </w:p>
    <w:p w14:paraId="016F6A59" w14:textId="77777777" w:rsidR="001D1A10" w:rsidRDefault="001D1A10" w:rsidP="001D1A10">
      <w:pPr>
        <w:pStyle w:val="21"/>
        <w:tabs>
          <w:tab w:val="left" w:pos="884"/>
          <w:tab w:val="left" w:pos="1134"/>
        </w:tabs>
        <w:ind w:firstLine="709"/>
        <w:rPr>
          <w:rFonts w:ascii="Times New Roman" w:hAnsi="Times New Roman"/>
          <w:szCs w:val="24"/>
          <w:lang w:val="uz-Cyrl-UZ"/>
        </w:rPr>
      </w:pPr>
      <w:r>
        <w:rPr>
          <w:rFonts w:ascii="Times New Roman" w:hAnsi="Times New Roman"/>
          <w:szCs w:val="24"/>
          <w:lang w:val="uz-Cyrl-UZ"/>
        </w:rPr>
        <w:t>a) kreditni rasmiylashtirish va olish uchun Bankka taqdim etilgan/etiladigan barcha hujjat va ma'lumotlar, ularni taqdim etish vaqtida haqiqiy va ishonchli hisoblanadi;</w:t>
      </w:r>
    </w:p>
    <w:p w14:paraId="2A4F7C00" w14:textId="77777777" w:rsidR="001D1A10" w:rsidRDefault="001D1A10" w:rsidP="001D1A10">
      <w:pPr>
        <w:pStyle w:val="21"/>
        <w:tabs>
          <w:tab w:val="left" w:pos="851"/>
          <w:tab w:val="left" w:pos="1134"/>
        </w:tabs>
        <w:ind w:firstLine="709"/>
        <w:rPr>
          <w:rFonts w:ascii="Times New Roman" w:hAnsi="Times New Roman"/>
          <w:szCs w:val="24"/>
          <w:lang w:val="uz-Cyrl-UZ"/>
        </w:rPr>
      </w:pPr>
      <w:r>
        <w:rPr>
          <w:rFonts w:ascii="Times New Roman" w:hAnsi="Times New Roman"/>
          <w:szCs w:val="24"/>
          <w:lang w:val="uz-Cyrl-UZ"/>
        </w:rPr>
        <w:t>b) kredit qarzdorligi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4654D129" w14:textId="77777777" w:rsidR="001D1A10" w:rsidRDefault="001D1A10" w:rsidP="001D1A10">
      <w:pPr>
        <w:pStyle w:val="21"/>
        <w:tabs>
          <w:tab w:val="left" w:pos="851"/>
          <w:tab w:val="left" w:pos="1134"/>
        </w:tabs>
        <w:ind w:firstLine="709"/>
        <w:rPr>
          <w:rFonts w:ascii="Times New Roman" w:hAnsi="Times New Roman"/>
          <w:szCs w:val="24"/>
          <w:lang w:val="uz-Cyrl-UZ"/>
        </w:rPr>
      </w:pPr>
      <w:r>
        <w:rPr>
          <w:rFonts w:ascii="Times New Roman" w:hAnsi="Times New Roman"/>
          <w:szCs w:val="24"/>
          <w:lang w:val="uz-Cyrl-UZ"/>
        </w:rPr>
        <w:t>d) Qarz oluvchi ushbu shartnoma boʻyicha majburiyatlarini bajarishdan bosh tortishi, Qarz oluvchi/ Birgalikda qarz oluvchining mazkur shartnoma hamda Oʻzbekiston Respublikasining amaldagi qonunchiligida belgilangan javobgarligini keltirib chiqaradi.</w:t>
      </w:r>
    </w:p>
    <w:p w14:paraId="3EE8E9F9" w14:textId="77777777" w:rsidR="001D1A10" w:rsidRDefault="001D1A10" w:rsidP="001D1A10">
      <w:pPr>
        <w:pStyle w:val="21"/>
        <w:numPr>
          <w:ilvl w:val="2"/>
          <w:numId w:val="32"/>
        </w:numPr>
        <w:spacing w:before="120"/>
        <w:ind w:left="0" w:firstLine="709"/>
        <w:rPr>
          <w:rFonts w:ascii="Times New Roman" w:hAnsi="Times New Roman"/>
          <w:b/>
          <w:szCs w:val="24"/>
          <w:lang w:val="uz-Cyrl-UZ"/>
        </w:rPr>
      </w:pPr>
      <w:r>
        <w:rPr>
          <w:rFonts w:ascii="Times New Roman" w:hAnsi="Times New Roman"/>
          <w:b/>
          <w:szCs w:val="24"/>
          <w:lang w:val="uz-Cyrl-UZ"/>
        </w:rPr>
        <w:t>Qarz oluvchi qoʻyidagilarni tasdiqlaydi va oʻz roziligini beradi _______________</w:t>
      </w:r>
      <w:r>
        <w:rPr>
          <w:rFonts w:ascii="Times New Roman" w:hAnsi="Times New Roman"/>
          <w:b/>
          <w:iCs/>
          <w:szCs w:val="24"/>
          <w:lang w:val="uz-Cyrl-UZ"/>
        </w:rPr>
        <w:t xml:space="preserve">______________ </w:t>
      </w:r>
    </w:p>
    <w:p w14:paraId="0864CFF9" w14:textId="77777777" w:rsidR="001D1A10" w:rsidRDefault="001D1A10" w:rsidP="001D1A10">
      <w:pPr>
        <w:pStyle w:val="21"/>
        <w:spacing w:after="120"/>
        <w:ind w:left="709" w:firstLine="0"/>
        <w:jc w:val="left"/>
        <w:rPr>
          <w:rFonts w:ascii="Times New Roman" w:hAnsi="Times New Roman"/>
          <w:b/>
          <w:i/>
          <w:szCs w:val="24"/>
          <w:vertAlign w:val="subscript"/>
          <w:lang w:val="uz-Cyrl-UZ"/>
        </w:rPr>
      </w:pPr>
      <w:r>
        <w:rPr>
          <w:rFonts w:ascii="Times New Roman" w:hAnsi="Times New Roman"/>
          <w:b/>
          <w:i/>
          <w:szCs w:val="24"/>
          <w:vertAlign w:val="subscript"/>
          <w:lang w:val="uz-Cyrl-UZ"/>
        </w:rPr>
        <w:t>(imzo qarz oluvchi)</w:t>
      </w:r>
    </w:p>
    <w:p w14:paraId="1E8B471F" w14:textId="77777777" w:rsidR="001D1A10" w:rsidRDefault="001D1A10" w:rsidP="001D1A10">
      <w:pPr>
        <w:pStyle w:val="21"/>
        <w:tabs>
          <w:tab w:val="left" w:pos="709"/>
          <w:tab w:val="left" w:pos="1451"/>
        </w:tabs>
        <w:ind w:firstLine="709"/>
        <w:rPr>
          <w:rFonts w:ascii="Times New Roman" w:hAnsi="Times New Roman"/>
          <w:szCs w:val="24"/>
          <w:lang w:val="uz-Cyrl-UZ"/>
        </w:rPr>
      </w:pPr>
      <w:r>
        <w:rPr>
          <w:rFonts w:ascii="Times New Roman" w:hAnsi="Times New Roman"/>
          <w:bCs/>
          <w:szCs w:val="24"/>
          <w:lang w:val="uz-Cyrl-UZ"/>
        </w:rPr>
        <w:t xml:space="preserve">a) Toʻlov grafigi boʻyicha toʻlov kunidan 1 kun oldin kredit toʻlovi hakida ogoxlantiruvchi SMS xabar joʻnatilishiga; </w:t>
      </w:r>
    </w:p>
    <w:p w14:paraId="6034248F" w14:textId="77777777" w:rsidR="001D1A10" w:rsidRDefault="001D1A10" w:rsidP="001D1A10">
      <w:pPr>
        <w:pStyle w:val="21"/>
        <w:ind w:firstLine="709"/>
        <w:rPr>
          <w:rFonts w:ascii="Times New Roman" w:hAnsi="Times New Roman"/>
          <w:bCs/>
          <w:szCs w:val="24"/>
          <w:lang w:val="uz-Cyrl-UZ"/>
        </w:rPr>
      </w:pPr>
      <w:r>
        <w:rPr>
          <w:rFonts w:ascii="Times New Roman" w:hAnsi="Times New Roman"/>
          <w:bCs/>
          <w:szCs w:val="24"/>
          <w:lang w:val="uz-Cyrl-UZ"/>
        </w:rPr>
        <w:t>b) SMS xabar yuborish uchun taqdim etilgan mobil telefon raqami oʻzgarganda ushbu oʻzgarish haqida bankni xabardor qilish va yangi mobil telefon raqamini bankka takdim etish;</w:t>
      </w:r>
    </w:p>
    <w:p w14:paraId="4B6B79E9" w14:textId="77777777" w:rsidR="001D1A10" w:rsidRDefault="001D1A10" w:rsidP="001D1A10">
      <w:pPr>
        <w:pStyle w:val="21"/>
        <w:ind w:firstLine="709"/>
        <w:rPr>
          <w:rFonts w:ascii="Times New Roman" w:hAnsi="Times New Roman"/>
          <w:szCs w:val="24"/>
          <w:lang w:val="uz-Cyrl-UZ"/>
        </w:rPr>
      </w:pPr>
      <w:r>
        <w:rPr>
          <w:rFonts w:ascii="Times New Roman" w:hAnsi="Times New Roman"/>
          <w:bCs/>
          <w:szCs w:val="24"/>
          <w:lang w:val="uz-Cyrl-UZ"/>
        </w:rPr>
        <w:t xml:space="preserve">d) Qarz oluvchi </w:t>
      </w:r>
      <w:r>
        <w:rPr>
          <w:rFonts w:ascii="Times New Roman" w:hAnsi="Times New Roman"/>
          <w:szCs w:val="24"/>
          <w:lang w:val="uz-Cyrl-UZ"/>
        </w:rPr>
        <w:t>mobil telefon raqami oʻzgarganligi hakida bankni oʻz vaqtida ogohlantirmaganligi sababli kelib chiqadigan ya'ni, SMS xabar bankka berilgan dastlabki telefon raqamidan yangi foydalanuvchiga yuborilganligi oqibatida yuzaga kelishi mumkin boʻlgan holatlar uchun javobgar;</w:t>
      </w:r>
    </w:p>
    <w:p w14:paraId="7530B210" w14:textId="77777777" w:rsidR="001D1A10" w:rsidRDefault="001D1A10" w:rsidP="001D1A10">
      <w:pPr>
        <w:pStyle w:val="21"/>
        <w:tabs>
          <w:tab w:val="left" w:pos="1276"/>
          <w:tab w:val="left" w:pos="1451"/>
        </w:tabs>
        <w:ind w:firstLine="709"/>
        <w:rPr>
          <w:rFonts w:ascii="Times New Roman" w:hAnsi="Times New Roman"/>
          <w:szCs w:val="24"/>
          <w:lang w:val="uz-Cyrl-UZ"/>
        </w:rPr>
      </w:pPr>
      <w:r>
        <w:rPr>
          <w:rFonts w:ascii="Times New Roman" w:hAnsi="Times New Roman"/>
          <w:szCs w:val="24"/>
          <w:lang w:val="uz-Cyrl-UZ"/>
        </w:rPr>
        <w:t xml:space="preserve">e) Mazkur shartnoma yuzasidan vujudga keladigan muddatida toʻlanmagan kredit </w:t>
      </w:r>
      <w:r>
        <w:rPr>
          <w:rFonts w:ascii="Times New Roman" w:hAnsi="Times New Roman"/>
          <w:bCs/>
          <w:szCs w:val="24"/>
          <w:lang w:val="uz-Cyrl-UZ"/>
        </w:rPr>
        <w:t>(Penya, jarimalar, yuqori foiz, muddati oʻtgan foiz, asosiy qarz, kredit qoldigʻiga hisoblangan foiz va boshqalar)ni</w:t>
      </w:r>
      <w:r>
        <w:rPr>
          <w:rFonts w:ascii="Times New Roman" w:hAnsi="Times New Roman"/>
          <w:szCs w:val="24"/>
          <w:lang w:val="uz-Cyrl-UZ"/>
        </w:rPr>
        <w:t xml:space="preserve"> qarzdorligini qoplash uchun nomiga ochilgan barcha </w:t>
      </w:r>
      <w:r>
        <w:rPr>
          <w:rFonts w:ascii="Times New Roman" w:hAnsi="Times New Roman"/>
          <w:b/>
          <w:bCs/>
          <w:szCs w:val="24"/>
          <w:lang w:val="uz-Cyrl-UZ"/>
        </w:rPr>
        <w:t>omonat va plastik kartasidan aksepsiz</w:t>
      </w:r>
      <w:r>
        <w:rPr>
          <w:rFonts w:ascii="Times New Roman" w:hAnsi="Times New Roman"/>
          <w:szCs w:val="24"/>
          <w:lang w:val="uz-Cyrl-UZ"/>
        </w:rPr>
        <w:t xml:space="preserve"> ravishda echib olinishi hamda mablagʻlar hisobdan chiqarilganligi boʻyicha SMS xabarnoma yuborilishiga qarshi emasligini bildiradi</w:t>
      </w:r>
      <w:r>
        <w:rPr>
          <w:rFonts w:ascii="Times New Roman" w:hAnsi="Times New Roman"/>
          <w:bCs/>
          <w:szCs w:val="24"/>
          <w:lang w:val="uz-Cyrl-UZ"/>
        </w:rPr>
        <w:t>;</w:t>
      </w:r>
      <w:r>
        <w:rPr>
          <w:rFonts w:ascii="Times New Roman" w:hAnsi="Times New Roman"/>
          <w:szCs w:val="24"/>
          <w:lang w:val="uz-Cyrl-UZ"/>
        </w:rPr>
        <w:t xml:space="preserve"> </w:t>
      </w:r>
    </w:p>
    <w:p w14:paraId="682C0885" w14:textId="77777777" w:rsidR="001D1A10" w:rsidRDefault="001D1A10" w:rsidP="001D1A10">
      <w:pPr>
        <w:pStyle w:val="21"/>
        <w:tabs>
          <w:tab w:val="left" w:pos="1276"/>
          <w:tab w:val="left" w:pos="1451"/>
        </w:tabs>
        <w:spacing w:before="120" w:after="120" w:line="276" w:lineRule="auto"/>
        <w:ind w:firstLine="709"/>
        <w:jc w:val="center"/>
        <w:rPr>
          <w:rFonts w:ascii="Times New Roman" w:hAnsi="Times New Roman"/>
          <w:szCs w:val="24"/>
          <w:lang w:val="en-US"/>
        </w:rPr>
      </w:pPr>
      <w:r>
        <w:rPr>
          <w:rFonts w:ascii="Times New Roman" w:hAnsi="Times New Roman"/>
          <w:b/>
          <w:szCs w:val="24"/>
          <w:lang w:val="uz-Cyrl-UZ"/>
        </w:rPr>
        <w:t>3.</w:t>
      </w:r>
      <w:r>
        <w:rPr>
          <w:rFonts w:ascii="Times New Roman" w:hAnsi="Times New Roman"/>
          <w:b/>
          <w:szCs w:val="24"/>
          <w:lang w:val="en-US"/>
        </w:rPr>
        <w:t xml:space="preserve"> </w:t>
      </w:r>
      <w:r>
        <w:rPr>
          <w:rFonts w:ascii="Times New Roman" w:hAnsi="Times New Roman"/>
          <w:b/>
          <w:szCs w:val="24"/>
        </w:rPr>
        <w:t>TOMONLARNING HUQUQLARI</w:t>
      </w:r>
    </w:p>
    <w:p w14:paraId="7C4FC821" w14:textId="77777777" w:rsidR="001D1A10" w:rsidRDefault="001D1A10" w:rsidP="001D1A10">
      <w:pPr>
        <w:pStyle w:val="a3"/>
        <w:numPr>
          <w:ilvl w:val="1"/>
          <w:numId w:val="33"/>
        </w:numPr>
        <w:tabs>
          <w:tab w:val="left" w:pos="1310"/>
        </w:tabs>
        <w:spacing w:after="0" w:line="240" w:lineRule="auto"/>
        <w:ind w:left="0" w:firstLine="709"/>
        <w:jc w:val="both"/>
        <w:rPr>
          <w:rFonts w:ascii="Times New Roman" w:hAnsi="Times New Roman"/>
          <w:b/>
          <w:sz w:val="24"/>
          <w:szCs w:val="24"/>
        </w:rPr>
      </w:pPr>
      <w:proofErr w:type="spellStart"/>
      <w:r>
        <w:rPr>
          <w:rFonts w:ascii="Times New Roman" w:hAnsi="Times New Roman"/>
          <w:b/>
          <w:sz w:val="24"/>
          <w:szCs w:val="24"/>
        </w:rPr>
        <w:t>Bankning</w:t>
      </w:r>
      <w:proofErr w:type="spellEnd"/>
      <w:r>
        <w:rPr>
          <w:rFonts w:ascii="Times New Roman" w:hAnsi="Times New Roman"/>
          <w:b/>
          <w:sz w:val="24"/>
          <w:szCs w:val="24"/>
        </w:rPr>
        <w:t xml:space="preserve"> </w:t>
      </w:r>
      <w:proofErr w:type="spellStart"/>
      <w:r>
        <w:rPr>
          <w:rFonts w:ascii="Times New Roman" w:hAnsi="Times New Roman"/>
          <w:b/>
          <w:sz w:val="24"/>
          <w:szCs w:val="24"/>
        </w:rPr>
        <w:t>huquqlari</w:t>
      </w:r>
      <w:proofErr w:type="spellEnd"/>
      <w:r>
        <w:rPr>
          <w:rFonts w:ascii="Times New Roman" w:hAnsi="Times New Roman"/>
          <w:b/>
          <w:sz w:val="24"/>
          <w:szCs w:val="24"/>
        </w:rPr>
        <w:t>:</w:t>
      </w:r>
    </w:p>
    <w:p w14:paraId="1BBD96D2" w14:textId="77777777" w:rsid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oluvchin</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uz-Cyrl-UZ"/>
        </w:rPr>
        <w:t>ga</w:t>
      </w:r>
      <w:r>
        <w:rPr>
          <w:rFonts w:ascii="Times New Roman" w:hAnsi="Times New Roman"/>
          <w:sz w:val="24"/>
          <w:szCs w:val="24"/>
          <w:lang w:val="en-US"/>
        </w:rPr>
        <w:t xml:space="preserve"> </w:t>
      </w:r>
      <w:proofErr w:type="spellStart"/>
      <w:r>
        <w:rPr>
          <w:rFonts w:ascii="Times New Roman" w:hAnsi="Times New Roman"/>
          <w:sz w:val="24"/>
          <w:szCs w:val="24"/>
          <w:lang w:val="en-US"/>
        </w:rPr>
        <w:t>layoqat</w:t>
      </w:r>
      <w:proofErr w:type="spellEnd"/>
      <w:r>
        <w:rPr>
          <w:rFonts w:ascii="Times New Roman" w:hAnsi="Times New Roman"/>
          <w:sz w:val="24"/>
          <w:szCs w:val="24"/>
          <w:lang w:val="uz-Cyrl-UZ"/>
        </w:rPr>
        <w:t>liligini oʻrganish.</w:t>
      </w:r>
    </w:p>
    <w:p w14:paraId="534FC171" w14:textId="77777777" w:rsid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lastRenderedPageBreak/>
        <w:t xml:space="preserve">Qarz oluvchi </w:t>
      </w:r>
      <w:proofErr w:type="spellStart"/>
      <w:r>
        <w:rPr>
          <w:rFonts w:ascii="Times New Roman" w:hAnsi="Times New Roman"/>
          <w:sz w:val="24"/>
          <w:szCs w:val="24"/>
          <w:lang w:val="en-US"/>
        </w:rPr>
        <w:t>toʻlovga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layoqatsiz</w:t>
      </w:r>
      <w:proofErr w:type="spellEnd"/>
      <w:r>
        <w:rPr>
          <w:rFonts w:ascii="Times New Roman" w:hAnsi="Times New Roman"/>
          <w:sz w:val="24"/>
          <w:szCs w:val="24"/>
          <w:lang w:val="en-US"/>
        </w:rPr>
        <w:t xml:space="preserve"> deb </w:t>
      </w:r>
      <w:proofErr w:type="spellStart"/>
      <w:r>
        <w:rPr>
          <w:rFonts w:ascii="Times New Roman" w:hAnsi="Times New Roman"/>
          <w:sz w:val="24"/>
          <w:szCs w:val="24"/>
          <w:lang w:val="en-US"/>
        </w:rPr>
        <w:t>topilganda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bajarmaganda</w:t>
      </w:r>
      <w:proofErr w:type="spellEnd"/>
      <w:r>
        <w:rPr>
          <w:rFonts w:ascii="Times New Roman" w:hAnsi="Times New Roman"/>
          <w:sz w:val="24"/>
          <w:szCs w:val="24"/>
          <w:lang w:val="uz-Cyrl-UZ"/>
        </w:rPr>
        <w:t>,</w:t>
      </w:r>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imzolangandan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keyin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ma'lumotlarning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w:t>
      </w:r>
      <w:proofErr w:type="spellEnd"/>
      <w:r>
        <w:rPr>
          <w:rFonts w:ascii="Times New Roman" w:hAnsi="Times New Roman"/>
          <w:sz w:val="24"/>
          <w:szCs w:val="24"/>
          <w:lang w:val="uz-Cyrl-UZ"/>
        </w:rPr>
        <w:t>q</w:t>
      </w:r>
      <w:proofErr w:type="spellStart"/>
      <w:r>
        <w:rPr>
          <w:rFonts w:ascii="Times New Roman" w:hAnsi="Times New Roman"/>
          <w:sz w:val="24"/>
          <w:szCs w:val="24"/>
          <w:lang w:val="en-US"/>
        </w:rPr>
        <w:t>oniy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emasligi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aniqlanganda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butunlay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qisman</w:t>
      </w:r>
      <w:proofErr w:type="spellEnd"/>
      <w:r>
        <w:rPr>
          <w:rFonts w:ascii="Times New Roman" w:hAnsi="Times New Roman"/>
          <w:sz w:val="24"/>
          <w:szCs w:val="24"/>
          <w:lang w:val="en-US"/>
        </w:rPr>
        <w:t xml:space="preserve"> bosh </w:t>
      </w:r>
      <w:proofErr w:type="spellStart"/>
      <w:r>
        <w:rPr>
          <w:rFonts w:ascii="Times New Roman" w:hAnsi="Times New Roman"/>
          <w:sz w:val="24"/>
          <w:szCs w:val="24"/>
          <w:lang w:val="en-US"/>
        </w:rPr>
        <w:t>tortish</w:t>
      </w:r>
      <w:proofErr w:type="spellEnd"/>
      <w:r>
        <w:rPr>
          <w:rFonts w:ascii="Times New Roman" w:hAnsi="Times New Roman"/>
          <w:sz w:val="24"/>
          <w:szCs w:val="24"/>
          <w:lang w:val="en-US"/>
        </w:rPr>
        <w:t>.</w:t>
      </w:r>
    </w:p>
    <w:p w14:paraId="35BCED02" w14:textId="77777777" w:rsidR="001D1A10" w:rsidRPr="001D1A10" w:rsidRDefault="001D1A10" w:rsidP="001D1A10">
      <w:pPr>
        <w:pStyle w:val="a3"/>
        <w:numPr>
          <w:ilvl w:val="2"/>
          <w:numId w:val="33"/>
        </w:numPr>
        <w:spacing w:after="0" w:line="240" w:lineRule="auto"/>
        <w:ind w:left="0" w:firstLine="709"/>
        <w:jc w:val="both"/>
        <w:rPr>
          <w:rFonts w:ascii="Times New Roman" w:hAnsi="Times New Roman"/>
          <w:sz w:val="24"/>
          <w:szCs w:val="24"/>
          <w:lang w:val="en-US"/>
        </w:rPr>
      </w:pPr>
      <w:proofErr w:type="spellStart"/>
      <w:r w:rsidRPr="001D1A10">
        <w:rPr>
          <w:rFonts w:ascii="Times New Roman" w:hAnsi="Times New Roman"/>
          <w:sz w:val="24"/>
          <w:szCs w:val="24"/>
          <w:lang w:val="en-US"/>
        </w:rPr>
        <w:t>Kreditlash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jarayonida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oluvchining</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darslarga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qatnashishi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va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oʻzlashtirishi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toʻgʻrisida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ma'lumot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olish</w:t>
      </w:r>
      <w:proofErr w:type="spellEnd"/>
      <w:r w:rsidRPr="001D1A10">
        <w:rPr>
          <w:rFonts w:ascii="Times New Roman" w:hAnsi="Times New Roman"/>
          <w:sz w:val="24"/>
          <w:szCs w:val="24"/>
          <w:lang w:val="en-US"/>
        </w:rPr>
        <w:t>.</w:t>
      </w:r>
    </w:p>
    <w:p w14:paraId="2BDD4137" w14:textId="77777777" w:rsidR="001D1A10" w:rsidRPr="001D1A10" w:rsidRDefault="001D1A10" w:rsidP="001D1A10">
      <w:pPr>
        <w:pStyle w:val="a3"/>
        <w:numPr>
          <w:ilvl w:val="2"/>
          <w:numId w:val="33"/>
        </w:numPr>
        <w:tabs>
          <w:tab w:val="left" w:pos="1304"/>
        </w:tabs>
        <w:spacing w:after="0" w:line="240" w:lineRule="auto"/>
        <w:ind w:left="0" w:firstLine="709"/>
        <w:jc w:val="both"/>
        <w:rPr>
          <w:rFonts w:ascii="Times New Roman" w:hAnsi="Times New Roman"/>
          <w:sz w:val="24"/>
          <w:szCs w:val="24"/>
          <w:lang w:val="en-US"/>
        </w:rPr>
      </w:pPr>
      <w:proofErr w:type="spellStart"/>
      <w:r w:rsidRPr="001D1A10">
        <w:rPr>
          <w:rFonts w:ascii="Times New Roman" w:hAnsi="Times New Roman"/>
          <w:sz w:val="24"/>
          <w:szCs w:val="24"/>
          <w:lang w:val="en-US"/>
        </w:rPr>
        <w:t>Quyidagi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hollarda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oluvchini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kreditlashni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toʻxtatish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va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foizlarni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hamda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boʻyicha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asosiy</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qarzni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muddatidan</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oldin</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shuningdek</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undiruvni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kredit</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ta'minotiga</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qaratish</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orqali</w:t>
      </w:r>
      <w:proofErr w:type="spellEnd"/>
      <w:r w:rsidRPr="001D1A10">
        <w:rPr>
          <w:rFonts w:ascii="Times New Roman" w:hAnsi="Times New Roman"/>
          <w:sz w:val="24"/>
          <w:szCs w:val="24"/>
          <w:lang w:val="en-US"/>
        </w:rPr>
        <w:t xml:space="preserve"> </w:t>
      </w:r>
      <w:proofErr w:type="spellStart"/>
      <w:r w:rsidRPr="001D1A10">
        <w:rPr>
          <w:rFonts w:ascii="Times New Roman" w:hAnsi="Times New Roman"/>
          <w:sz w:val="24"/>
          <w:szCs w:val="24"/>
          <w:lang w:val="en-US"/>
        </w:rPr>
        <w:t>undirish</w:t>
      </w:r>
      <w:proofErr w:type="spellEnd"/>
      <w:r w:rsidRPr="001D1A10">
        <w:rPr>
          <w:rFonts w:ascii="Times New Roman" w:hAnsi="Times New Roman"/>
          <w:sz w:val="24"/>
          <w:szCs w:val="24"/>
          <w:lang w:val="en-US"/>
        </w:rPr>
        <w:t>:</w:t>
      </w:r>
    </w:p>
    <w:p w14:paraId="621BAC80" w14:textId="77777777" w:rsidR="001D1A10" w:rsidRDefault="001D1A10" w:rsidP="001D1A10">
      <w:pPr>
        <w:tabs>
          <w:tab w:val="left" w:pos="1197"/>
          <w:tab w:val="left" w:pos="7655"/>
        </w:tabs>
        <w:spacing w:line="276"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uz-Cyrl-UZ"/>
        </w:rPr>
        <w:t>Qarz oluvchi tomonidan mazkur kredit shartnomasida belgilangan har qanday toʻlov majburiyatlari bajarilmagan hollarda;</w:t>
      </w:r>
    </w:p>
    <w:p w14:paraId="5AB59C51" w14:textId="77777777" w:rsidR="001D1A10" w:rsidRDefault="001D1A10" w:rsidP="001D1A10">
      <w:pPr>
        <w:tabs>
          <w:tab w:val="left" w:pos="1197"/>
        </w:tabs>
        <w:spacing w:line="276" w:lineRule="auto"/>
        <w:ind w:firstLine="709"/>
        <w:jc w:val="both"/>
        <w:rPr>
          <w:rFonts w:ascii="Times New Roman" w:hAnsi="Times New Roman"/>
          <w:sz w:val="24"/>
          <w:szCs w:val="24"/>
          <w:lang w:val="en-US"/>
        </w:rPr>
      </w:pPr>
      <w:r>
        <w:rPr>
          <w:rFonts w:ascii="Times New Roman" w:hAnsi="Times New Roman"/>
          <w:sz w:val="24"/>
          <w:szCs w:val="24"/>
          <w:lang w:val="uz-Cyrl-UZ"/>
        </w:rPr>
        <w:t>- Qarz oluvchi talabalar safidan chiqarilganda yoki oʻquv jarayonining borishi toʻgʻrisida notoʻgʻri ma'lumot berilganligi aniqlanganda;</w:t>
      </w:r>
    </w:p>
    <w:p w14:paraId="043AA5E6" w14:textId="77777777" w:rsidR="001D1A10" w:rsidRDefault="001D1A10" w:rsidP="001D1A10">
      <w:pPr>
        <w:tabs>
          <w:tab w:val="left" w:pos="1197"/>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uz-Cyrl-UZ"/>
        </w:rPr>
        <w:t xml:space="preserve">Qarz oluvchining </w:t>
      </w:r>
      <w:proofErr w:type="spellStart"/>
      <w:r>
        <w:rPr>
          <w:rFonts w:ascii="Times New Roman" w:hAnsi="Times New Roman"/>
          <w:sz w:val="24"/>
          <w:szCs w:val="24"/>
          <w:lang w:val="en-US"/>
        </w:rPr>
        <w:t>oʻqishi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toʻxtatilganda</w:t>
      </w:r>
      <w:proofErr w:type="spellEnd"/>
      <w:r>
        <w:rPr>
          <w:rFonts w:ascii="Times New Roman" w:hAnsi="Times New Roman"/>
          <w:sz w:val="24"/>
          <w:szCs w:val="24"/>
          <w:lang w:val="en-US"/>
        </w:rPr>
        <w:t>;</w:t>
      </w:r>
    </w:p>
    <w:p w14:paraId="58FB0D32" w14:textId="77777777" w:rsidR="001D1A10" w:rsidRDefault="001D1A10" w:rsidP="001D1A10">
      <w:pPr>
        <w:tabs>
          <w:tab w:val="left" w:pos="993"/>
        </w:tabs>
        <w:ind w:firstLine="709"/>
        <w:jc w:val="both"/>
        <w:rPr>
          <w:rFonts w:ascii="Times New Roman" w:hAnsi="Times New Roman"/>
          <w:bCs/>
          <w:sz w:val="24"/>
          <w:szCs w:val="24"/>
          <w:lang w:val="en-US"/>
        </w:rPr>
      </w:pPr>
      <w:r>
        <w:rPr>
          <w:rFonts w:ascii="Times New Roman" w:hAnsi="Times New Roman"/>
          <w:sz w:val="24"/>
          <w:szCs w:val="24"/>
          <w:lang w:val="en-US"/>
        </w:rPr>
        <w:t xml:space="preserve">- </w:t>
      </w:r>
      <w:r>
        <w:rPr>
          <w:rFonts w:ascii="Times New Roman" w:hAnsi="Times New Roman"/>
          <w:sz w:val="24"/>
          <w:szCs w:val="24"/>
          <w:lang w:val="uz-Cyrl-UZ"/>
        </w:rPr>
        <w:t xml:space="preserve">Qarz oluvchi </w:t>
      </w:r>
      <w:proofErr w:type="spellStart"/>
      <w:r>
        <w:rPr>
          <w:rFonts w:ascii="Times New Roman" w:hAnsi="Times New Roman"/>
          <w:bCs/>
          <w:sz w:val="24"/>
          <w:szCs w:val="24"/>
          <w:lang w:val="en-US"/>
        </w:rPr>
        <w:t>tomonidan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Bankka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kredit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hujjatlari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ramiylashtirilayotganda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taqdim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etilgan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ma'lumotlar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haqqoniy</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emasligi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aniqlanganda</w:t>
      </w:r>
      <w:proofErr w:type="spellEnd"/>
      <w:r>
        <w:rPr>
          <w:rFonts w:ascii="Times New Roman" w:hAnsi="Times New Roman"/>
          <w:bCs/>
          <w:sz w:val="24"/>
          <w:szCs w:val="24"/>
          <w:lang w:val="en-US"/>
        </w:rPr>
        <w:t>;</w:t>
      </w:r>
    </w:p>
    <w:p w14:paraId="32360A30" w14:textId="77777777" w:rsidR="001D1A10" w:rsidRDefault="001D1A10" w:rsidP="001D1A10">
      <w:pPr>
        <w:ind w:firstLine="709"/>
        <w:jc w:val="both"/>
        <w:rPr>
          <w:rFonts w:ascii="Times New Roman" w:hAnsi="Times New Roman"/>
          <w:sz w:val="24"/>
          <w:szCs w:val="24"/>
          <w:lang w:val="uz-Cyrl-UZ"/>
        </w:rPr>
      </w:pPr>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sabablarga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ta'minlanmagan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boʻlib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hollarda</w:t>
      </w:r>
      <w:proofErr w:type="spellEnd"/>
      <w:r>
        <w:rPr>
          <w:rFonts w:ascii="Times New Roman" w:hAnsi="Times New Roman"/>
          <w:sz w:val="24"/>
          <w:szCs w:val="24"/>
          <w:lang w:val="en-US"/>
        </w:rPr>
        <w:t xml:space="preserve">, </w:t>
      </w:r>
      <w:r>
        <w:rPr>
          <w:rFonts w:ascii="Times New Roman" w:hAnsi="Times New Roman"/>
          <w:sz w:val="24"/>
          <w:szCs w:val="24"/>
          <w:lang w:val="uz-Cyrl-UZ"/>
        </w:rPr>
        <w:t>Qarz oluvchi</w:t>
      </w:r>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navbatdagi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oʻquv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etarli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etilmaganda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shuningdek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qaytarilishiga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salbiy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mazkur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koʻzda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boshqa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majburiyatlar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bajarilmaganda</w:t>
      </w:r>
      <w:proofErr w:type="spellEnd"/>
      <w:r>
        <w:rPr>
          <w:rFonts w:ascii="Times New Roman" w:hAnsi="Times New Roman"/>
          <w:sz w:val="24"/>
          <w:szCs w:val="24"/>
          <w:lang w:val="en-US"/>
        </w:rPr>
        <w:t>.</w:t>
      </w:r>
    </w:p>
    <w:p w14:paraId="5E3190CD" w14:textId="77777777" w:rsidR="001D1A10" w:rsidRDefault="001D1A10" w:rsidP="001D1A10">
      <w:pPr>
        <w:tabs>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Bunday hollarda Bank 15 kundan kam boʻlmagan muddat ichida Qarz oluvchini xabardor qiladi, ammo Qarz oluvchining Bank tomonidan ogohlantirilmaganligi Bankning bundan kreditlashni toʻxtatish va foizlarni hamda kredit boʻyicha asosiy qarzni muddatidan oldin undirishga boʻlgan huquqiga oʻz ta'sirini koʻrsatmaydi.</w:t>
      </w:r>
    </w:p>
    <w:p w14:paraId="2E8CFF9C" w14:textId="77777777" w:rsidR="001D1A10" w:rsidRDefault="001D1A10" w:rsidP="001D1A10">
      <w:pPr>
        <w:pStyle w:val="a3"/>
        <w:numPr>
          <w:ilvl w:val="1"/>
          <w:numId w:val="34"/>
        </w:numPr>
        <w:autoSpaceDE w:val="0"/>
        <w:autoSpaceDN w:val="0"/>
        <w:adjustRightInd w:val="0"/>
        <w:spacing w:after="0" w:line="240" w:lineRule="auto"/>
        <w:ind w:left="0" w:firstLine="709"/>
        <w:jc w:val="both"/>
        <w:rPr>
          <w:rFonts w:ascii="Times New Roman" w:hAnsi="Times New Roman"/>
          <w:b/>
          <w:bCs/>
          <w:sz w:val="24"/>
          <w:szCs w:val="24"/>
          <w:lang w:val="uz-Cyrl-UZ"/>
        </w:rPr>
      </w:pPr>
      <w:r>
        <w:rPr>
          <w:rFonts w:ascii="Times New Roman" w:hAnsi="Times New Roman"/>
          <w:sz w:val="24"/>
          <w:szCs w:val="24"/>
          <w:lang w:val="uz-Cyrl-UZ"/>
        </w:rPr>
        <w:t xml:space="preserve"> </w:t>
      </w:r>
      <w:r>
        <w:rPr>
          <w:rFonts w:ascii="Times New Roman" w:hAnsi="Times New Roman"/>
          <w:b/>
          <w:bCs/>
          <w:sz w:val="24"/>
          <w:szCs w:val="24"/>
          <w:lang w:val="uz-Cyrl-UZ"/>
        </w:rPr>
        <w:t>Qarz oluvchinnig huquqlari:</w:t>
      </w:r>
    </w:p>
    <w:p w14:paraId="7236D62A" w14:textId="77777777" w:rsidR="001D1A10" w:rsidRDefault="001D1A10" w:rsidP="001D1A10">
      <w:pPr>
        <w:pStyle w:val="a3"/>
        <w:numPr>
          <w:ilvl w:val="2"/>
          <w:numId w:val="34"/>
        </w:numPr>
        <w:tabs>
          <w:tab w:val="left" w:pos="1134"/>
          <w:tab w:val="left" w:pos="1451"/>
        </w:tabs>
        <w:spacing w:before="60"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Kredit mablagʻlari ajratilguniga qadar, kredit olishdan bepul asosda voz kechish</w:t>
      </w:r>
      <w:r>
        <w:rPr>
          <w:rFonts w:ascii="Times New Roman" w:hAnsi="Times New Roman"/>
          <w:sz w:val="24"/>
          <w:szCs w:val="24"/>
          <w:lang w:val="en-US"/>
        </w:rPr>
        <w:t>;</w:t>
      </w:r>
    </w:p>
    <w:p w14:paraId="3CC308F0" w14:textId="77777777" w:rsidR="001D1A10" w:rsidRDefault="001D1A10" w:rsidP="001D1A10">
      <w:pPr>
        <w:pStyle w:val="a3"/>
        <w:numPr>
          <w:ilvl w:val="2"/>
          <w:numId w:val="34"/>
        </w:numPr>
        <w:tabs>
          <w:tab w:val="left" w:pos="1134"/>
          <w:tab w:val="left" w:pos="1451"/>
        </w:tabs>
        <w:spacing w:after="0" w:line="240" w:lineRule="auto"/>
        <w:ind w:left="0" w:firstLine="709"/>
        <w:jc w:val="both"/>
        <w:rPr>
          <w:rFonts w:ascii="Times New Roman" w:hAnsi="Times New Roman"/>
          <w:sz w:val="24"/>
          <w:szCs w:val="24"/>
          <w:lang w:val="uz-Cyrl-UZ"/>
        </w:rPr>
      </w:pPr>
      <w:r>
        <w:rPr>
          <w:rFonts w:ascii="Times New Roman" w:hAnsi="Times New Roman"/>
          <w:bCs/>
          <w:sz w:val="24"/>
          <w:szCs w:val="24"/>
          <w:lang w:val="uz-Cyrl-UZ"/>
        </w:rPr>
        <w:t>K</w:t>
      </w:r>
      <w:r>
        <w:rPr>
          <w:rFonts w:ascii="Times New Roman" w:hAnsi="Times New Roman"/>
          <w:sz w:val="24"/>
          <w:szCs w:val="24"/>
          <w:lang w:val="uz-Cyrl-UZ"/>
        </w:rPr>
        <w:t>reditni muddatidan oldin qaytarish.</w:t>
      </w:r>
    </w:p>
    <w:p w14:paraId="213AA672" w14:textId="77777777" w:rsidR="001D1A10" w:rsidRDefault="001D1A10" w:rsidP="001D1A10">
      <w:pPr>
        <w:pStyle w:val="a3"/>
        <w:numPr>
          <w:ilvl w:val="2"/>
          <w:numId w:val="34"/>
        </w:numPr>
        <w:tabs>
          <w:tab w:val="left" w:pos="1134"/>
          <w:tab w:val="left" w:pos="1451"/>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Kredit qarzorliklari boʻyicha Bankdan ma'lumotlar olish.</w:t>
      </w:r>
    </w:p>
    <w:p w14:paraId="62103349" w14:textId="77777777" w:rsidR="001D1A10" w:rsidRDefault="001D1A10" w:rsidP="001D1A10">
      <w:pPr>
        <w:pStyle w:val="a3"/>
        <w:numPr>
          <w:ilvl w:val="2"/>
          <w:numId w:val="34"/>
        </w:numPr>
        <w:tabs>
          <w:tab w:val="left" w:pos="1134"/>
          <w:tab w:val="left" w:pos="1451"/>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Kreditlash va hisob-kitoblar boʻyicha Oʻzbekiston Respublikasi me'yoriy-huquqiy hujjatlari va Bankning ichki me'yoriy hujjatlaridagi oʻzgarishlar haqida Bankdan ma'lumot olish.</w:t>
      </w:r>
    </w:p>
    <w:p w14:paraId="228C697D" w14:textId="77777777" w:rsidR="001D1A10" w:rsidRDefault="001D1A10" w:rsidP="001D1A10">
      <w:pPr>
        <w:pStyle w:val="a3"/>
        <w:tabs>
          <w:tab w:val="left" w:pos="459"/>
        </w:tabs>
        <w:spacing w:before="120" w:after="120"/>
        <w:ind w:left="0" w:firstLine="709"/>
        <w:jc w:val="center"/>
        <w:rPr>
          <w:rFonts w:ascii="Times New Roman" w:hAnsi="Times New Roman"/>
          <w:sz w:val="24"/>
          <w:szCs w:val="24"/>
          <w:lang w:val="en-US"/>
        </w:rPr>
      </w:pPr>
      <w:r>
        <w:rPr>
          <w:rFonts w:ascii="Times New Roman" w:hAnsi="Times New Roman"/>
          <w:b/>
          <w:sz w:val="24"/>
          <w:szCs w:val="24"/>
          <w:lang w:val="en-US"/>
        </w:rPr>
        <w:t>4.HISOB-KITOBLAR TARTIBI VA SHARTNOMA BAHOSI</w:t>
      </w:r>
    </w:p>
    <w:p w14:paraId="7FB79E72"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Bank </w:t>
      </w:r>
      <w:proofErr w:type="spellStart"/>
      <w:r>
        <w:rPr>
          <w:rFonts w:ascii="Times New Roman" w:hAnsi="Times New Roman"/>
          <w:sz w:val="24"/>
          <w:szCs w:val="24"/>
          <w:lang w:val="en-US"/>
        </w:rPr>
        <w:t>ushbu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koʻrsatib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w:t>
      </w:r>
      <w:proofErr w:type="spellEnd"/>
      <w:r>
        <w:rPr>
          <w:rFonts w:ascii="Times New Roman" w:hAnsi="Times New Roman"/>
          <w:sz w:val="24"/>
          <w:szCs w:val="24"/>
          <w:lang w:val="uz-Latn-UZ"/>
        </w:rPr>
        <w:t xml:space="preserve">i toʻrt </w:t>
      </w:r>
      <w:proofErr w:type="spellStart"/>
      <w:r>
        <w:rPr>
          <w:rFonts w:ascii="Times New Roman" w:hAnsi="Times New Roman"/>
          <w:sz w:val="24"/>
          <w:szCs w:val="24"/>
          <w:lang w:val="en-US"/>
        </w:rPr>
        <w:t>qismda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ssuda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w:t>
      </w:r>
      <w:proofErr w:type="spellEnd"/>
      <w:r>
        <w:rPr>
          <w:rFonts w:ascii="Times New Roman" w:hAnsi="Times New Roman"/>
          <w:sz w:val="24"/>
          <w:szCs w:val="24"/>
          <w:lang w:val="uz-Cyrl-UZ"/>
        </w:rPr>
        <w:t>varagʻidan</w:t>
      </w:r>
      <w:r>
        <w:rPr>
          <w:rFonts w:ascii="Times New Roman" w:hAnsi="Times New Roman"/>
          <w:sz w:val="24"/>
          <w:szCs w:val="24"/>
          <w:lang w:val="en-US"/>
        </w:rPr>
        <w:t xml:space="preserve"> </w:t>
      </w:r>
      <w:proofErr w:type="spellStart"/>
      <w:r>
        <w:rPr>
          <w:rFonts w:ascii="Times New Roman" w:hAnsi="Times New Roman"/>
          <w:sz w:val="24"/>
          <w:szCs w:val="24"/>
          <w:lang w:val="en-US"/>
        </w:rPr>
        <w:t>uning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yozma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topshirigʻi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OOʻYuning</w:t>
      </w:r>
      <w:proofErr w:type="spellEnd"/>
      <w:r>
        <w:rPr>
          <w:rFonts w:ascii="Times New Roman" w:hAnsi="Times New Roman"/>
          <w:sz w:val="24"/>
          <w:szCs w:val="24"/>
          <w:lang w:val="en-US"/>
        </w:rPr>
        <w:t xml:space="preserve"> talab </w:t>
      </w:r>
      <w:proofErr w:type="spellStart"/>
      <w:r>
        <w:rPr>
          <w:rFonts w:ascii="Times New Roman" w:hAnsi="Times New Roman"/>
          <w:sz w:val="24"/>
          <w:szCs w:val="24"/>
          <w:lang w:val="en-US"/>
        </w:rPr>
        <w:t>qilib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olinadigan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depozit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w:t>
      </w:r>
      <w:proofErr w:type="spellEnd"/>
      <w:r>
        <w:rPr>
          <w:rFonts w:ascii="Times New Roman" w:hAnsi="Times New Roman"/>
          <w:sz w:val="24"/>
          <w:szCs w:val="24"/>
          <w:lang w:val="uz-Cyrl-UZ"/>
        </w:rPr>
        <w:t>varagʻiga</w:t>
      </w:r>
      <w:r>
        <w:rPr>
          <w:rFonts w:ascii="Times New Roman" w:hAnsi="Times New Roman"/>
          <w:sz w:val="24"/>
          <w:szCs w:val="24"/>
          <w:lang w:val="en-US"/>
        </w:rPr>
        <w:t xml:space="preserve"> </w:t>
      </w:r>
      <w:proofErr w:type="spellStart"/>
      <w:r>
        <w:rPr>
          <w:rFonts w:ascii="Times New Roman" w:hAnsi="Times New Roman"/>
          <w:sz w:val="24"/>
          <w:szCs w:val="24"/>
          <w:lang w:val="en-US"/>
        </w:rPr>
        <w:t>mablagʻ</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oʻtkazish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yoʻli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r>
        <w:rPr>
          <w:rFonts w:ascii="Times New Roman" w:hAnsi="Times New Roman"/>
          <w:sz w:val="24"/>
          <w:szCs w:val="24"/>
          <w:lang w:val="uz-Cyrl-UZ"/>
        </w:rPr>
        <w:t>ajratadi.</w:t>
      </w:r>
      <w:r>
        <w:rPr>
          <w:rFonts w:ascii="Times New Roman" w:hAnsi="Times New Roman"/>
          <w:sz w:val="24"/>
          <w:szCs w:val="24"/>
          <w:lang w:val="en-US"/>
        </w:rPr>
        <w:t xml:space="preserve"> </w:t>
      </w:r>
      <w:proofErr w:type="spellStart"/>
      <w:r>
        <w:rPr>
          <w:rFonts w:ascii="Times New Roman" w:hAnsi="Times New Roman"/>
          <w:sz w:val="24"/>
          <w:szCs w:val="24"/>
          <w:lang w:val="en-US"/>
        </w:rPr>
        <w:t>Yangidan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yilning</w:t>
      </w:r>
      <w:proofErr w:type="spellEnd"/>
      <w:r>
        <w:rPr>
          <w:rFonts w:ascii="Times New Roman" w:hAnsi="Times New Roman"/>
          <w:sz w:val="24"/>
          <w:szCs w:val="24"/>
          <w:lang w:val="en-US"/>
        </w:rPr>
        <w:t xml:space="preserve"> </w:t>
      </w:r>
      <w:r>
        <w:rPr>
          <w:rFonts w:ascii="Times New Roman" w:hAnsi="Times New Roman"/>
          <w:sz w:val="24"/>
          <w:szCs w:val="24"/>
          <w:lang w:val="uz-Latn-UZ"/>
        </w:rPr>
        <w:t>15</w:t>
      </w:r>
      <w:r>
        <w:rPr>
          <w:rFonts w:ascii="Times New Roman" w:hAnsi="Times New Roman"/>
          <w:sz w:val="24"/>
          <w:szCs w:val="24"/>
          <w:lang w:val="en-US"/>
        </w:rPr>
        <w:t xml:space="preserve"> </w:t>
      </w:r>
      <w:r>
        <w:rPr>
          <w:rFonts w:ascii="Times New Roman" w:hAnsi="Times New Roman"/>
          <w:sz w:val="24"/>
          <w:szCs w:val="24"/>
          <w:lang w:val="uz-Latn-UZ"/>
        </w:rPr>
        <w:t>sentyabr</w:t>
      </w:r>
      <w:proofErr w:type="spellStart"/>
      <w:r>
        <w:rPr>
          <w:rFonts w:ascii="Times New Roman" w:hAnsi="Times New Roman"/>
          <w:sz w:val="24"/>
          <w:szCs w:val="24"/>
          <w:lang w:val="en-US"/>
        </w:rPr>
        <w:t>igacha</w:t>
      </w:r>
      <w:proofErr w:type="spellEnd"/>
      <w:r>
        <w:rPr>
          <w:rFonts w:ascii="Times New Roman" w:hAnsi="Times New Roman"/>
          <w:sz w:val="24"/>
          <w:szCs w:val="24"/>
          <w:lang w:val="en-US"/>
        </w:rPr>
        <w:t>,</w:t>
      </w:r>
      <w:r>
        <w:rPr>
          <w:rFonts w:ascii="Times New Roman" w:hAnsi="Times New Roman"/>
          <w:sz w:val="24"/>
          <w:szCs w:val="24"/>
          <w:lang w:val="uz-Latn-UZ"/>
        </w:rPr>
        <w:t xml:space="preserve"> yoki davlat komissiyasi tomonidan belgilangan muddatgacha xamda ikkinchi va undan keyingi bosqich talabalari uchun – har yili 1 oktyabrgacha, belgilangan toʻlov miqdorining kamida 50 foizi – xar yili 1 yanvargacha, 75 foizi – har yili 1 </w:t>
      </w:r>
      <w:r>
        <w:rPr>
          <w:rFonts w:ascii="Times New Roman" w:hAnsi="Times New Roman"/>
          <w:sz w:val="24"/>
          <w:szCs w:val="24"/>
          <w:lang w:val="en-US"/>
        </w:rPr>
        <w:t>mart</w:t>
      </w:r>
      <w:r>
        <w:rPr>
          <w:rFonts w:ascii="Times New Roman" w:hAnsi="Times New Roman"/>
          <w:sz w:val="24"/>
          <w:szCs w:val="24"/>
          <w:lang w:val="uz-Latn-UZ"/>
        </w:rPr>
        <w:t xml:space="preserve">gacha va 100 foizi – har yili 1 </w:t>
      </w:r>
      <w:proofErr w:type="spellStart"/>
      <w:r>
        <w:rPr>
          <w:rFonts w:ascii="Times New Roman" w:hAnsi="Times New Roman"/>
          <w:sz w:val="24"/>
          <w:szCs w:val="24"/>
          <w:lang w:val="en-US"/>
        </w:rPr>
        <w:t>aprel</w:t>
      </w:r>
      <w:proofErr w:type="spellEnd"/>
      <w:r>
        <w:rPr>
          <w:rFonts w:ascii="Times New Roman" w:hAnsi="Times New Roman"/>
          <w:sz w:val="24"/>
          <w:szCs w:val="24"/>
          <w:lang w:val="uz-Latn-UZ"/>
        </w:rPr>
        <w:t>gacha boʻlgan muddatda</w:t>
      </w:r>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oshiriladi</w:t>
      </w:r>
      <w:proofErr w:type="spellEnd"/>
      <w:r>
        <w:rPr>
          <w:rFonts w:ascii="Times New Roman" w:hAnsi="Times New Roman"/>
          <w:sz w:val="24"/>
          <w:szCs w:val="24"/>
          <w:lang w:val="en-US"/>
        </w:rPr>
        <w:t>.</w:t>
      </w:r>
    </w:p>
    <w:p w14:paraId="42468AE7"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Q</w:t>
      </w:r>
      <w:r>
        <w:rPr>
          <w:rFonts w:ascii="Times New Roman" w:hAnsi="Times New Roman"/>
          <w:sz w:val="24"/>
          <w:szCs w:val="24"/>
          <w:lang w:val="uz-Cyrl-UZ"/>
        </w:rPr>
        <w:t xml:space="preserve">arz oluvchi </w:t>
      </w:r>
      <w:proofErr w:type="spellStart"/>
      <w:r>
        <w:rPr>
          <w:rFonts w:ascii="Times New Roman" w:hAnsi="Times New Roman"/>
          <w:sz w:val="24"/>
          <w:szCs w:val="24"/>
          <w:lang w:val="en-US"/>
        </w:rPr>
        <w:t>berilgan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bankning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hisob-kitobi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r>
        <w:rPr>
          <w:rFonts w:ascii="Times New Roman" w:hAnsi="Times New Roman"/>
          <w:sz w:val="24"/>
          <w:szCs w:val="24"/>
          <w:lang w:val="uz-Cyrl-UZ"/>
        </w:rPr>
        <w:t>oyni</w:t>
      </w:r>
      <w:r>
        <w:rPr>
          <w:rFonts w:ascii="Times New Roman" w:hAnsi="Times New Roman"/>
          <w:sz w:val="24"/>
          <w:szCs w:val="24"/>
          <w:lang w:val="en-US"/>
        </w:rPr>
        <w:t xml:space="preserve">ng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proofErr w:type="spellStart"/>
      <w:r>
        <w:rPr>
          <w:rFonts w:ascii="Times New Roman" w:hAnsi="Times New Roman"/>
          <w:sz w:val="24"/>
          <w:szCs w:val="24"/>
          <w:lang w:val="en-US"/>
        </w:rPr>
        <w:t>sanasiga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toʻlaydi</w:t>
      </w:r>
      <w:proofErr w:type="spellEnd"/>
      <w:r>
        <w:rPr>
          <w:rFonts w:ascii="Times New Roman" w:hAnsi="Times New Roman"/>
          <w:sz w:val="24"/>
          <w:szCs w:val="24"/>
          <w:lang w:val="uz-Cyrl-UZ"/>
        </w:rPr>
        <w:t>.</w:t>
      </w:r>
    </w:p>
    <w:p w14:paraId="274B93C4"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Kreditdan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foydalanganlik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hisoblanadi</w:t>
      </w:r>
      <w:proofErr w:type="spellEnd"/>
      <w:r>
        <w:rPr>
          <w:rFonts w:ascii="Times New Roman" w:hAnsi="Times New Roman"/>
          <w:sz w:val="24"/>
          <w:szCs w:val="24"/>
          <w:lang w:val="en-US"/>
        </w:rPr>
        <w:t>.</w:t>
      </w:r>
    </w:p>
    <w:p w14:paraId="1970837F" w14:textId="77777777" w:rsidR="001D1A10" w:rsidRDefault="001D1A10" w:rsidP="001D1A10">
      <w:pPr>
        <w:autoSpaceDE w:val="0"/>
        <w:autoSpaceDN w:val="0"/>
        <w:adjustRightInd w:val="0"/>
        <w:ind w:firstLine="709"/>
        <w:jc w:val="both"/>
        <w:rPr>
          <w:rFonts w:ascii="Times New Roman" w:hAnsi="Times New Roman"/>
          <w:sz w:val="24"/>
          <w:szCs w:val="24"/>
          <w:lang w:val="en-US"/>
        </w:rPr>
      </w:pP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hamda</w:t>
      </w:r>
      <w:proofErr w:type="spellEnd"/>
      <w:r>
        <w:rPr>
          <w:rFonts w:ascii="Times New Roman" w:hAnsi="Times New Roman"/>
          <w:sz w:val="24"/>
          <w:szCs w:val="24"/>
          <w:lang w:val="en-US"/>
        </w:rPr>
        <w:t xml:space="preserve"> u </w:t>
      </w:r>
      <w:proofErr w:type="spellStart"/>
      <w:proofErr w:type="gramStart"/>
      <w:r>
        <w:rPr>
          <w:rFonts w:ascii="Times New Roman" w:hAnsi="Times New Roman"/>
          <w:sz w:val="24"/>
          <w:szCs w:val="24"/>
          <w:lang w:val="en-US"/>
        </w:rPr>
        <w:t>bo‘</w:t>
      </w:r>
      <w:proofErr w:type="gramEnd"/>
      <w:r>
        <w:rPr>
          <w:rFonts w:ascii="Times New Roman" w:hAnsi="Times New Roman"/>
          <w:sz w:val="24"/>
          <w:szCs w:val="24"/>
          <w:lang w:val="en-US"/>
        </w:rPr>
        <w:t>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naqd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naqd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pulsiz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tenglashtirilgan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kartalari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orqali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oshiradi</w:t>
      </w:r>
      <w:proofErr w:type="spellEnd"/>
      <w:r>
        <w:rPr>
          <w:rFonts w:ascii="Times New Roman" w:hAnsi="Times New Roman"/>
          <w:sz w:val="24"/>
          <w:szCs w:val="24"/>
          <w:lang w:val="en-US"/>
        </w:rPr>
        <w:t>.</w:t>
      </w:r>
    </w:p>
    <w:p w14:paraId="0C7168F2" w14:textId="77777777" w:rsidR="001D1A10" w:rsidRDefault="001D1A10" w:rsidP="001D1A10">
      <w:pPr>
        <w:pStyle w:val="a3"/>
        <w:numPr>
          <w:ilvl w:val="1"/>
          <w:numId w:val="36"/>
        </w:numPr>
        <w:tabs>
          <w:tab w:val="left" w:pos="567"/>
        </w:tabs>
        <w:spacing w:after="120" w:line="24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Qarzdordan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joriy</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to‘</w:t>
      </w:r>
      <w:proofErr w:type="gramEnd"/>
      <w:r>
        <w:rPr>
          <w:rFonts w:ascii="Times New Roman" w:hAnsi="Times New Roman"/>
          <w:sz w:val="24"/>
          <w:szCs w:val="24"/>
          <w:lang w:val="en-US"/>
        </w:rPr>
        <w:t>lovi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summaga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nisbatan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mablag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tushsa</w:t>
      </w:r>
      <w:proofErr w:type="spellEnd"/>
      <w:r>
        <w:rPr>
          <w:rFonts w:ascii="Times New Roman" w:hAnsi="Times New Roman"/>
          <w:sz w:val="24"/>
          <w:szCs w:val="24"/>
          <w:lang w:val="en-US"/>
        </w:rPr>
        <w:t xml:space="preserve">, u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kelib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tushgan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mablag‘ning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ortiqcha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so‘ndirishga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yo‘naltiradi</w:t>
      </w:r>
      <w:proofErr w:type="spellEnd"/>
      <w:r>
        <w:rPr>
          <w:rFonts w:ascii="Times New Roman" w:hAnsi="Times New Roman"/>
          <w:sz w:val="24"/>
          <w:szCs w:val="24"/>
          <w:lang w:val="en-US"/>
        </w:rPr>
        <w:t>.</w:t>
      </w:r>
    </w:p>
    <w:p w14:paraId="75D3BC2A" w14:textId="77777777" w:rsidR="001D1A10" w:rsidRDefault="001D1A10" w:rsidP="001D1A10">
      <w:pPr>
        <w:spacing w:after="120"/>
        <w:ind w:firstLine="851"/>
        <w:jc w:val="both"/>
        <w:rPr>
          <w:rFonts w:ascii="Times New Roman" w:hAnsi="Times New Roman"/>
          <w:sz w:val="24"/>
          <w:szCs w:val="24"/>
          <w:lang w:val="en-US"/>
        </w:rPr>
      </w:pPr>
      <w:r>
        <w:rPr>
          <w:rFonts w:ascii="Times New Roman" w:hAnsi="Times New Roman"/>
          <w:sz w:val="24"/>
          <w:szCs w:val="24"/>
          <w:lang w:val="en-US"/>
        </w:rPr>
        <w:lastRenderedPageBreak/>
        <w:t xml:space="preserve">Agar,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rasmiylashtirilgandan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moliyalashtirishni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ko‘zda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o‘zgaruvchan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stavkasi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shartnomasining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restrukturizatsiya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qisman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oldin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so‘ndirilishi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munosabati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muddatlari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oraliq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to‘lovlarining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miqdorlari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o‘zgarganda</w:t>
      </w:r>
      <w:proofErr w:type="spellEnd"/>
      <w:r>
        <w:rPr>
          <w:rFonts w:ascii="Times New Roman" w:hAnsi="Times New Roman"/>
          <w:sz w:val="24"/>
          <w:szCs w:val="24"/>
          <w:lang w:val="en-US"/>
        </w:rPr>
        <w:t xml:space="preserve"> bank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mijoz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tuziladigan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qo‘shimcha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kelishuv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qaytarish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jadvali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yangidan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rasmiylashtirib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qarz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oluvchiga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taqdim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qiladi</w:t>
      </w:r>
      <w:proofErr w:type="spellEnd"/>
      <w:r>
        <w:rPr>
          <w:rFonts w:ascii="Times New Roman" w:hAnsi="Times New Roman"/>
          <w:sz w:val="24"/>
          <w:szCs w:val="24"/>
          <w:lang w:val="en-US"/>
        </w:rPr>
        <w:t>.</w:t>
      </w:r>
    </w:p>
    <w:p w14:paraId="56E6968F" w14:textId="77777777" w:rsidR="001D1A10" w:rsidRDefault="001D1A10" w:rsidP="001D1A10">
      <w:pPr>
        <w:spacing w:after="120"/>
        <w:ind w:firstLine="851"/>
        <w:jc w:val="both"/>
        <w:rPr>
          <w:rFonts w:ascii="Times New Roman" w:hAnsi="Times New Roman"/>
          <w:i/>
          <w:iCs/>
          <w:sz w:val="24"/>
          <w:szCs w:val="24"/>
          <w:lang w:val="en-US"/>
        </w:rPr>
      </w:pPr>
      <w:proofErr w:type="spellStart"/>
      <w:r>
        <w:rPr>
          <w:rFonts w:ascii="Times New Roman" w:hAnsi="Times New Roman"/>
          <w:i/>
          <w:iCs/>
          <w:sz w:val="24"/>
          <w:szCs w:val="24"/>
          <w:lang w:val="en-US"/>
        </w:rPr>
        <w:t>Bunda</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kreditni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qaytarish</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jadvali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yangidan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rasmiylashtirilishi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bilan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undan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oldin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mavjud</w:t>
      </w:r>
      <w:proofErr w:type="spellEnd"/>
      <w:r>
        <w:rPr>
          <w:rFonts w:ascii="Times New Roman" w:hAnsi="Times New Roman"/>
          <w:i/>
          <w:iCs/>
          <w:sz w:val="24"/>
          <w:szCs w:val="24"/>
          <w:lang w:val="en-US"/>
        </w:rPr>
        <w:t xml:space="preserve"> </w:t>
      </w:r>
      <w:proofErr w:type="spellStart"/>
      <w:proofErr w:type="gramStart"/>
      <w:r>
        <w:rPr>
          <w:rFonts w:ascii="Times New Roman" w:hAnsi="Times New Roman"/>
          <w:i/>
          <w:iCs/>
          <w:sz w:val="24"/>
          <w:szCs w:val="24"/>
          <w:lang w:val="en-US"/>
        </w:rPr>
        <w:t>bo‘</w:t>
      </w:r>
      <w:proofErr w:type="gramEnd"/>
      <w:r>
        <w:rPr>
          <w:rFonts w:ascii="Times New Roman" w:hAnsi="Times New Roman"/>
          <w:i/>
          <w:iCs/>
          <w:sz w:val="24"/>
          <w:szCs w:val="24"/>
          <w:lang w:val="en-US"/>
        </w:rPr>
        <w:t>lgan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kreditni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qaytarish</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jadvali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o‘z</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kuchini</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yo‘qotadi</w:t>
      </w:r>
      <w:proofErr w:type="spellEnd"/>
      <w:r>
        <w:rPr>
          <w:rFonts w:ascii="Times New Roman" w:hAnsi="Times New Roman"/>
          <w:i/>
          <w:iCs/>
          <w:sz w:val="24"/>
          <w:szCs w:val="24"/>
          <w:lang w:val="en-US"/>
        </w:rPr>
        <w:t>.</w:t>
      </w:r>
    </w:p>
    <w:p w14:paraId="672ADD2A" w14:textId="77777777" w:rsidR="001D1A10" w:rsidRDefault="001D1A10" w:rsidP="001D1A10">
      <w:pPr>
        <w:autoSpaceDE w:val="0"/>
        <w:autoSpaceDN w:val="0"/>
        <w:adjustRightInd w:val="0"/>
        <w:ind w:firstLine="709"/>
        <w:jc w:val="both"/>
        <w:rPr>
          <w:rFonts w:ascii="Times New Roman" w:hAnsi="Times New Roman"/>
          <w:sz w:val="24"/>
          <w:szCs w:val="24"/>
          <w:lang w:val="uz-Cyrl-UZ"/>
        </w:rPr>
      </w:pPr>
      <w:r>
        <w:rPr>
          <w:rFonts w:ascii="Times New Roman" w:hAnsi="Times New Roman"/>
          <w:sz w:val="24"/>
          <w:szCs w:val="24"/>
          <w:lang w:val="uz-Cyrl-UZ"/>
        </w:rPr>
        <w:t xml:space="preserve"> </w:t>
      </w:r>
    </w:p>
    <w:p w14:paraId="72737FB4" w14:textId="77777777" w:rsidR="001D1A10" w:rsidRDefault="001D1A10" w:rsidP="001D1A10">
      <w:pPr>
        <w:pStyle w:val="a3"/>
        <w:numPr>
          <w:ilvl w:val="1"/>
          <w:numId w:val="35"/>
        </w:numPr>
        <w:tabs>
          <w:tab w:val="left" w:pos="567"/>
          <w:tab w:val="left" w:pos="774"/>
        </w:tabs>
        <w:autoSpaceDE w:val="0"/>
        <w:autoSpaceDN w:val="0"/>
        <w:adjustRightInd w:val="0"/>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O‘zbekiston Respublikasining Fu</w:t>
      </w:r>
      <w:r>
        <w:rPr>
          <w:rFonts w:ascii="Times New Roman" w:hAnsi="Times New Roman" w:cs="Cambria"/>
          <w:sz w:val="24"/>
          <w:szCs w:val="24"/>
          <w:lang w:val="uz-Cyrl-UZ"/>
        </w:rPr>
        <w:t>q</w:t>
      </w:r>
      <w:r>
        <w:rPr>
          <w:rFonts w:ascii="Times New Roman" w:hAnsi="Times New Roman" w:cs="Times New Roman CYR"/>
          <w:sz w:val="24"/>
          <w:szCs w:val="24"/>
          <w:lang w:val="uz-Cyrl-UZ"/>
        </w:rPr>
        <w:t>arolik</w:t>
      </w:r>
      <w:r>
        <w:rPr>
          <w:rFonts w:ascii="Times New Roman" w:hAnsi="Times New Roman"/>
          <w:sz w:val="24"/>
          <w:szCs w:val="24"/>
          <w:lang w:val="uz-Cyrl-UZ"/>
        </w:rPr>
        <w:t xml:space="preserve"> </w:t>
      </w:r>
      <w:r>
        <w:rPr>
          <w:rFonts w:ascii="Times New Roman" w:hAnsi="Times New Roman" w:cs="Times New Roman CYR"/>
          <w:sz w:val="24"/>
          <w:szCs w:val="24"/>
          <w:lang w:val="uz-Cyrl-UZ"/>
        </w:rPr>
        <w:t>kodeksining</w:t>
      </w:r>
      <w:r>
        <w:rPr>
          <w:rFonts w:ascii="Times New Roman" w:hAnsi="Times New Roman"/>
          <w:sz w:val="24"/>
          <w:szCs w:val="24"/>
          <w:lang w:val="uz-Cyrl-UZ"/>
        </w:rPr>
        <w:t xml:space="preserve"> 248-</w:t>
      </w:r>
      <w:r>
        <w:rPr>
          <w:rFonts w:ascii="Times New Roman" w:hAnsi="Times New Roman" w:cs="Times New Roman CYR"/>
          <w:sz w:val="24"/>
          <w:szCs w:val="24"/>
          <w:lang w:val="uz-Cyrl-UZ"/>
        </w:rPr>
        <w:t>moddasining</w:t>
      </w:r>
      <w:r>
        <w:rPr>
          <w:rFonts w:ascii="Times New Roman" w:hAnsi="Times New Roman"/>
          <w:sz w:val="24"/>
          <w:szCs w:val="24"/>
          <w:lang w:val="uz-Cyrl-UZ"/>
        </w:rPr>
        <w:t xml:space="preserve"> </w:t>
      </w:r>
      <w:r>
        <w:rPr>
          <w:rFonts w:ascii="Times New Roman" w:hAnsi="Times New Roman" w:cs="Times New Roman CYR"/>
          <w:sz w:val="24"/>
          <w:szCs w:val="24"/>
          <w:lang w:val="uz-Cyrl-UZ"/>
        </w:rPr>
        <w:t>ikkinchi</w:t>
      </w:r>
      <w:r>
        <w:rPr>
          <w:rFonts w:ascii="Times New Roman" w:hAnsi="Times New Roman"/>
          <w:sz w:val="24"/>
          <w:szCs w:val="24"/>
          <w:lang w:val="uz-Cyrl-UZ"/>
        </w:rPr>
        <w:t xml:space="preserve"> </w:t>
      </w:r>
      <w:r>
        <w:rPr>
          <w:rFonts w:ascii="Times New Roman" w:hAnsi="Times New Roman" w:cs="Cambria"/>
          <w:sz w:val="24"/>
          <w:szCs w:val="24"/>
          <w:lang w:val="uz-Cyrl-UZ"/>
        </w:rPr>
        <w:t>q</w:t>
      </w:r>
      <w:r>
        <w:rPr>
          <w:rFonts w:ascii="Times New Roman" w:hAnsi="Times New Roman" w:cs="Times New Roman CYR"/>
          <w:sz w:val="24"/>
          <w:szCs w:val="24"/>
          <w:lang w:val="uz-Cyrl-UZ"/>
        </w:rPr>
        <w:t>ismi</w:t>
      </w:r>
      <w:r>
        <w:rPr>
          <w:rFonts w:ascii="Times New Roman" w:hAnsi="Times New Roman"/>
          <w:sz w:val="24"/>
          <w:szCs w:val="24"/>
          <w:lang w:val="uz-Cyrl-UZ"/>
        </w:rPr>
        <w:t>ga muvofiq qarz oluvchining qarzi quyidagi navbatda qoplanadi:</w:t>
      </w:r>
    </w:p>
    <w:p w14:paraId="53F7085D" w14:textId="77777777" w:rsidR="001D1A10" w:rsidRDefault="001D1A10" w:rsidP="001D1A10">
      <w:pPr>
        <w:pStyle w:val="a3"/>
        <w:autoSpaceDE w:val="0"/>
        <w:autoSpaceDN w:val="0"/>
        <w:adjustRightInd w:val="0"/>
        <w:ind w:left="0" w:firstLine="709"/>
        <w:jc w:val="both"/>
        <w:rPr>
          <w:rFonts w:ascii="Times New Roman" w:hAnsi="Times New Roman"/>
          <w:noProof/>
          <w:sz w:val="24"/>
          <w:szCs w:val="24"/>
          <w:lang w:val="uz-Cyrl-UZ"/>
        </w:rPr>
      </w:pPr>
      <w:r>
        <w:rPr>
          <w:rFonts w:ascii="Times New Roman" w:hAnsi="Times New Roman"/>
          <w:sz w:val="24"/>
          <w:szCs w:val="24"/>
          <w:lang w:val="uz-Cyrl-UZ"/>
        </w:rPr>
        <w:t>1) asosiy qarz bo‘yicha muddati o‘tgan qarzdorlik va muddati o‘tgan foiz to‘lovlari mutanosib ravishda;</w:t>
      </w:r>
    </w:p>
    <w:p w14:paraId="4708A7E2"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2) joriy davr uchun hisoblangan foizlar va joriy davr uchun asosiy qarz bo‘yicha qarzdorlik;</w:t>
      </w:r>
    </w:p>
    <w:p w14:paraId="321D699C"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3) neustoyka (jarima, penya);</w:t>
      </w:r>
    </w:p>
    <w:p w14:paraId="2D695DB7"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Pr>
          <w:rFonts w:ascii="Times New Roman" w:hAnsi="Times New Roman"/>
          <w:sz w:val="24"/>
          <w:szCs w:val="24"/>
          <w:lang w:val="uz-Cyrl-UZ"/>
        </w:rPr>
        <w:t>4) kreditorning qarzdorlikni uzish bilan bog‘liq bo‘lgan boshqa xarajatlari.</w:t>
      </w:r>
    </w:p>
    <w:p w14:paraId="3E3CF95E" w14:textId="77777777" w:rsidR="001D1A10" w:rsidRDefault="001D1A10" w:rsidP="001D1A10">
      <w:pPr>
        <w:pStyle w:val="a3"/>
        <w:numPr>
          <w:ilvl w:val="1"/>
          <w:numId w:val="35"/>
        </w:numPr>
        <w:tabs>
          <w:tab w:val="left" w:pos="567"/>
          <w:tab w:val="left" w:pos="993"/>
          <w:tab w:val="left" w:pos="1134"/>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 oluvchi tomonidan kredit bo‘yicha asosiy qarz va foizlarni to‘lash muddati o‘tkazib yuborilganda, Bank qarz oluvchining barcha hisobvarag‘idan kerakli summani uning topshirig‘isiz so‘zsiz (akseptsiz) tartibda to‘lov talabnomasi yoki memorial order orqali hisobdan chiqaradi (undirib oladi).</w:t>
      </w:r>
    </w:p>
    <w:p w14:paraId="4437545A" w14:textId="77777777" w:rsidR="001D1A10" w:rsidRDefault="001D1A10" w:rsidP="001D1A10">
      <w:pPr>
        <w:pStyle w:val="a3"/>
        <w:numPr>
          <w:ilvl w:val="1"/>
          <w:numId w:val="35"/>
        </w:numPr>
        <w:tabs>
          <w:tab w:val="left" w:pos="567"/>
          <w:tab w:val="left" w:pos="993"/>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 Shartnoma bo‘yicha Bank o‘z talablarini qanoatlantirishi uchun zarur bo‘lgan pul mablag‘larini Fuqarolik kodeksining 783-moddasiga asosan Qarz oluvchi hisobvarag‘ida (ya’ni, ish haqi va unga tenglashtirilgan to‘lovlari, bank kartasi hamda boshqa hisobvarag‘larida va boshqalar) turgan pul mablag‘larini to‘lov talabnomasi yoki memorial order orqali so‘zsiz tartibda Qarz oluvchining roziligisiz yechib olish orqali kredit qarzini qoplashga haqli.</w:t>
      </w:r>
    </w:p>
    <w:p w14:paraId="19ABEC4C"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rPr>
      </w:pPr>
      <w:r>
        <w:rPr>
          <w:rFonts w:ascii="Times New Roman" w:hAnsi="Times New Roman"/>
          <w:b/>
          <w:sz w:val="24"/>
          <w:szCs w:val="24"/>
          <w:lang w:val="uz-Cyrl-UZ"/>
        </w:rPr>
        <w:t>KREDIT QAYTARILISHINING TA'MINLANISHI</w:t>
      </w:r>
    </w:p>
    <w:p w14:paraId="7394CCCA"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Mazkur</w:t>
      </w:r>
      <w:r>
        <w:rPr>
          <w:rFonts w:ascii="Times New Roman" w:hAnsi="Times New Roman"/>
          <w:sz w:val="24"/>
          <w:szCs w:val="24"/>
          <w:lang w:val="en-US"/>
        </w:rPr>
        <w:t xml:space="preserve"> </w:t>
      </w:r>
      <w:proofErr w:type="spellStart"/>
      <w:r>
        <w:rPr>
          <w:rFonts w:ascii="Times New Roman" w:hAnsi="Times New Roman"/>
          <w:sz w:val="24"/>
          <w:szCs w:val="24"/>
          <w:lang w:val="en-US"/>
        </w:rPr>
        <w:t>shartnoma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ajratilgan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kredit</w:t>
      </w:r>
      <w:proofErr w:type="spellEnd"/>
      <w:r>
        <w:rPr>
          <w:rFonts w:ascii="Times New Roman" w:hAnsi="Times New Roman"/>
          <w:sz w:val="24"/>
          <w:szCs w:val="24"/>
          <w:lang w:val="en-US"/>
        </w:rPr>
        <w:t xml:space="preserve">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proofErr w:type="spellStart"/>
      <w:r>
        <w:rPr>
          <w:rFonts w:ascii="Times New Roman" w:hAnsi="Times New Roman"/>
          <w:sz w:val="24"/>
          <w:szCs w:val="24"/>
          <w:lang w:val="en-US"/>
        </w:rPr>
        <w:t>kafilligi</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bilan </w:t>
      </w:r>
      <w:r>
        <w:rPr>
          <w:rFonts w:ascii="Times New Roman" w:hAnsi="Times New Roman"/>
          <w:b/>
          <w:sz w:val="26"/>
          <w:szCs w:val="26"/>
          <w:bdr w:val="single" w:sz="4" w:space="0" w:color="auto" w:frame="1"/>
          <w:lang w:val="uz-Cyrl-UZ"/>
        </w:rPr>
        <w:t>________</w:t>
      </w:r>
      <w:r>
        <w:rPr>
          <w:rFonts w:ascii="Times New Roman" w:hAnsi="Times New Roman"/>
          <w:sz w:val="24"/>
          <w:szCs w:val="24"/>
          <w:lang w:val="en-US"/>
        </w:rPr>
        <w:t xml:space="preserve"> </w:t>
      </w:r>
      <w:r>
        <w:rPr>
          <w:rFonts w:ascii="Times New Roman" w:hAnsi="Times New Roman"/>
          <w:color w:val="C00000"/>
          <w:sz w:val="24"/>
          <w:szCs w:val="24"/>
          <w:lang w:val="uz-Cyrl-UZ"/>
        </w:rPr>
        <w:t xml:space="preserve"> </w:t>
      </w:r>
      <w:r>
        <w:rPr>
          <w:rFonts w:ascii="Times New Roman" w:hAnsi="Times New Roman"/>
          <w:sz w:val="24"/>
          <w:szCs w:val="24"/>
          <w:lang w:val="uz-Cyrl-UZ"/>
        </w:rPr>
        <w:t>(</w:t>
      </w:r>
      <w:r>
        <w:rPr>
          <w:rFonts w:ascii="Times New Roman" w:hAnsi="Times New Roman"/>
          <w:color w:val="C00000"/>
          <w:sz w:val="24"/>
          <w:szCs w:val="24"/>
          <w:lang w:val="en-US"/>
        </w:rPr>
        <w:t xml:space="preserve">Summa </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Pr>
          <w:rFonts w:ascii="Times New Roman" w:hAnsi="Times New Roman"/>
          <w:sz w:val="24"/>
          <w:szCs w:val="24"/>
          <w:lang w:val="uz-Cyrl-UZ"/>
        </w:rPr>
        <w:t>) soʻmga</w:t>
      </w:r>
      <w:r>
        <w:rPr>
          <w:rFonts w:ascii="Times New Roman" w:hAnsi="Times New Roman"/>
          <w:color w:val="FF0000"/>
          <w:sz w:val="24"/>
          <w:szCs w:val="24"/>
          <w:lang w:val="uz-Cyrl-UZ"/>
        </w:rPr>
        <w:t xml:space="preserve"> </w:t>
      </w:r>
      <w:r>
        <w:rPr>
          <w:rFonts w:ascii="Times New Roman" w:hAnsi="Times New Roman"/>
          <w:sz w:val="24"/>
          <w:szCs w:val="24"/>
          <w:lang w:val="uz-Cyrl-UZ"/>
        </w:rPr>
        <w:t>ta'minlanadi</w:t>
      </w:r>
      <w:r>
        <w:rPr>
          <w:rFonts w:ascii="Times New Roman" w:hAnsi="Times New Roman"/>
          <w:sz w:val="24"/>
          <w:szCs w:val="24"/>
          <w:lang w:val="en-US"/>
        </w:rPr>
        <w:t>.</w:t>
      </w:r>
    </w:p>
    <w:p w14:paraId="2E814F87"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imzolangandan kundan e'tiboran kuchga kiradi va bankning kredit ajratish yuzasidan majburiyati kreditning ta'minoti bilan bogʻliq boʻlgan hujjatlar belgilangan tartibda rasmiylashtirilib, bankka taqdim etilganidan soʻng kuchga kiradi.</w:t>
      </w:r>
    </w:p>
    <w:p w14:paraId="31D4C87C"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TOMONLARNING JAVOBGARLIGI</w:t>
      </w:r>
    </w:p>
    <w:p w14:paraId="4B1BF9BD"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Asosiy qarzni qaytarish muddati kechiktirilganda (muddati oʻtgan kredit), Qarz oluvchi Bankka butun kechiktirilgan davr uchun shartnomada belgilangan foiz stavkasining </w:t>
      </w:r>
      <w:r>
        <w:rPr>
          <w:rFonts w:ascii="Times New Roman" w:hAnsi="Times New Roman"/>
          <w:b/>
          <w:bCs/>
          <w:sz w:val="24"/>
          <w:szCs w:val="24"/>
          <w:lang w:val="uz-Cyrl-UZ"/>
        </w:rPr>
        <w:t>1,5 baravar</w:t>
      </w:r>
      <w:r>
        <w:rPr>
          <w:rFonts w:ascii="Times New Roman" w:hAnsi="Times New Roman"/>
          <w:sz w:val="24"/>
          <w:szCs w:val="24"/>
          <w:lang w:val="uz-Cyrl-UZ"/>
        </w:rPr>
        <w:t xml:space="preserve"> oshirilgan miqdorida yuqori foiz toʻlaydi.</w:t>
      </w:r>
    </w:p>
    <w:p w14:paraId="0B48A673" w14:textId="77777777" w:rsidR="001D1A10" w:rsidRDefault="001D1A10" w:rsidP="001D1A10">
      <w:pPr>
        <w:pStyle w:val="a3"/>
        <w:numPr>
          <w:ilvl w:val="1"/>
          <w:numId w:val="35"/>
        </w:numPr>
        <w:tabs>
          <w:tab w:val="left" w:pos="1134"/>
        </w:tabs>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 xml:space="preserve"> Bank tomonidan kredit mablagʻini ajratish kechiktirilganida, Bank Qarz oluvchiga kechiktirilgan toʻlovning har bir kuni uchun kechiktirilgan toʻlov summasining </w:t>
      </w:r>
      <w:r>
        <w:rPr>
          <w:rFonts w:ascii="Times New Roman" w:hAnsi="Times New Roman"/>
          <w:b/>
          <w:bCs/>
          <w:sz w:val="24"/>
          <w:szCs w:val="24"/>
          <w:lang w:val="uz-Cyrl-UZ"/>
        </w:rPr>
        <w:t>0,1 foizi</w:t>
      </w:r>
      <w:r>
        <w:rPr>
          <w:rFonts w:ascii="Times New Roman" w:hAnsi="Times New Roman"/>
          <w:sz w:val="24"/>
          <w:szCs w:val="24"/>
          <w:lang w:val="uz-Cyrl-UZ"/>
        </w:rPr>
        <w:t xml:space="preserve"> miqdorida, ammo kechiktirilgan toʻlov summasining 50 foizdan oshmagan miqdorda penya toʻlaydi.</w:t>
      </w:r>
    </w:p>
    <w:p w14:paraId="7D2634A2" w14:textId="77777777" w:rsidR="001D1A10" w:rsidRDefault="001D1A10" w:rsidP="001D1A10">
      <w:pPr>
        <w:pStyle w:val="a3"/>
        <w:numPr>
          <w:ilvl w:val="1"/>
          <w:numId w:val="35"/>
        </w:numPr>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Mazkur Tomonlarning yuqori foiz yoki penyalar toʻlashi taraflarni shartnoma shartlarini bajarish majburiyatidan ozod qilmaydi.</w:t>
      </w:r>
    </w:p>
    <w:p w14:paraId="3DBE2728" w14:textId="77777777" w:rsidR="001D1A10" w:rsidRDefault="001D1A10" w:rsidP="001D1A10">
      <w:pPr>
        <w:pStyle w:val="a3"/>
        <w:numPr>
          <w:ilvl w:val="0"/>
          <w:numId w:val="35"/>
        </w:numPr>
        <w:tabs>
          <w:tab w:val="left" w:pos="459"/>
          <w:tab w:val="left" w:pos="1134"/>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NIZOLARNI HAL ETISH TARTIBI</w:t>
      </w:r>
    </w:p>
    <w:p w14:paraId="42F1108F"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Tomonlar ushbu shartnoma yuzasidan kelib chiqishi mumkin boʻlgan kelishmovchilik va nizolarni muzokara va maslahatlar yoʻli bilan hal qilishga harakat qiladilar.</w:t>
      </w:r>
    </w:p>
    <w:p w14:paraId="35150E6C" w14:textId="77777777" w:rsidR="001D1A10" w:rsidRDefault="001D1A10" w:rsidP="001D1A10">
      <w:pPr>
        <w:pStyle w:val="a3"/>
        <w:numPr>
          <w:ilvl w:val="1"/>
          <w:numId w:val="35"/>
        </w:numPr>
        <w:tabs>
          <w:tab w:val="left" w:pos="229"/>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Nizolarni sudgacha hal qilishda talabnoma yuborish tartibiga amal qilinadi. Qarz oluvchi (qoʻshimcha qarzdor, kafil) kredit shartnomasi boʻyicha kreditning asosiy summasini qaytarish va (yoki) foizlarni toʻlash muddatlarini buzganda, Bank Qarz oluvchining bankka ma'lum boʻlgan manziliga pochta orqali (yoki mavjud elektron manziliga) nizoni sudgacha hal qilish yuzasidan oʻz talabnomasini yuboradi. </w:t>
      </w:r>
    </w:p>
    <w:p w14:paraId="03D72239" w14:textId="77777777" w:rsidR="001D1A10" w:rsidRDefault="001D1A10" w:rsidP="001D1A10">
      <w:pPr>
        <w:tabs>
          <w:tab w:val="left" w:pos="3220"/>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Bank kredit shartnomasi boʻyicha muddatida toʻlanmagan qarzdorlik mavjudligi haqidagi talabnomani kredit ta'minoti egalariga, kafillarga ham yuborishi mumkin.</w:t>
      </w:r>
    </w:p>
    <w:p w14:paraId="6F48A824" w14:textId="77777777" w:rsidR="001D1A10" w:rsidRDefault="001D1A10" w:rsidP="001D1A10">
      <w:pPr>
        <w:pStyle w:val="a3"/>
        <w:tabs>
          <w:tab w:val="left" w:pos="993"/>
          <w:tab w:val="left" w:pos="3220"/>
        </w:tabs>
        <w:ind w:left="0" w:firstLine="709"/>
        <w:jc w:val="both"/>
        <w:rPr>
          <w:rFonts w:ascii="Times New Roman" w:hAnsi="Times New Roman"/>
          <w:sz w:val="24"/>
          <w:szCs w:val="24"/>
          <w:lang w:val="uz-Cyrl-UZ"/>
        </w:rPr>
      </w:pPr>
      <w:r>
        <w:rPr>
          <w:rFonts w:ascii="Times New Roman" w:hAnsi="Times New Roman"/>
          <w:sz w:val="24"/>
          <w:szCs w:val="24"/>
          <w:lang w:val="uz-Cyrl-UZ"/>
        </w:rPr>
        <w:t>Bank yoʻllaydigan talabnomada bank nomi va uni identifikasiyalash uchun etarli ma'lumotlar, talabnoma rasmiylashtirilgan sanadagi joriy qarzi miqdori va tarkibi, qarzni toʻlash muddati 10 (oʻn) kun, talabnomada koʻrsatilgan muddatgacha iste'molchi oʻz majburiyatlarini bajarmasligi oqibatlari, kredit shartnomasi boʻyicha oʻz majburiyatlarini buzganligi uchun neustoyka (jarima, penya) qoʻllanilishi va ularning natijasida iste'molchining xarajatlari summasi oshishi ehtimolini bildirib, nizoni sudgacha hal qilish boʻyicha bankka murojaat qilish lozimligi koʻrsatiladi.</w:t>
      </w:r>
    </w:p>
    <w:p w14:paraId="51675933" w14:textId="77777777" w:rsidR="001D1A10" w:rsidRDefault="001D1A10" w:rsidP="001D1A10">
      <w:pPr>
        <w:tabs>
          <w:tab w:val="left" w:pos="3220"/>
        </w:tabs>
        <w:ind w:firstLine="709"/>
        <w:jc w:val="both"/>
        <w:rPr>
          <w:rFonts w:ascii="Times New Roman" w:hAnsi="Times New Roman"/>
          <w:sz w:val="24"/>
          <w:szCs w:val="24"/>
          <w:lang w:val="uz-Cyrl-UZ"/>
        </w:rPr>
      </w:pPr>
      <w:r>
        <w:rPr>
          <w:rFonts w:ascii="Times New Roman" w:hAnsi="Times New Roman"/>
          <w:sz w:val="24"/>
          <w:szCs w:val="24"/>
          <w:lang w:val="uz-Cyrl-UZ"/>
        </w:rPr>
        <w:t xml:space="preserve">Talabnoma yuborilgan (pochtaga topshirilgan) kundan boshlab 10 kun ichida Qarz oluvchi (qoʻshimcha qarzdor, kafil) unda koʻrsatilgan talablarni lozim darajada bajarmaganda, Bank tegishli talab bilan sudga da'vo ariza bilan murojaat qilishga haqli. </w:t>
      </w:r>
    </w:p>
    <w:p w14:paraId="04D5D791" w14:textId="77777777" w:rsidR="001D1A10" w:rsidRDefault="001D1A10" w:rsidP="001D1A10">
      <w:pPr>
        <w:pStyle w:val="a3"/>
        <w:tabs>
          <w:tab w:val="left" w:pos="1309"/>
        </w:tabs>
        <w:ind w:left="0" w:firstLine="709"/>
        <w:jc w:val="both"/>
        <w:rPr>
          <w:rFonts w:ascii="Times New Roman" w:hAnsi="Times New Roman"/>
          <w:sz w:val="24"/>
          <w:szCs w:val="24"/>
          <w:lang w:val="uz-Cyrl-UZ"/>
        </w:rPr>
      </w:pPr>
      <w:r>
        <w:rPr>
          <w:rFonts w:ascii="Times New Roman" w:hAnsi="Times New Roman"/>
          <w:sz w:val="24"/>
          <w:szCs w:val="24"/>
          <w:lang w:val="uz-Cyrl-UZ"/>
        </w:rPr>
        <w:t>Bunda Bank talabnomadagi summani yoki oʻz tanloviga koʻra da'vo ariza rasmiylashtirilayotgan sanadagi mavjud qarzdorliklarni undirish boʻyicha sudga da'vo ariza (ariza) kiritishga haqli boʻladi</w:t>
      </w:r>
    </w:p>
    <w:p w14:paraId="1ABB8795"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boʻyicha taraflar oʻrtasida kelib chi</w:t>
      </w:r>
      <w:r>
        <w:rPr>
          <w:rFonts w:ascii="Times New Roman" w:hAnsi="Times New Roman" w:cs="Cambria"/>
          <w:sz w:val="24"/>
          <w:szCs w:val="24"/>
          <w:lang w:val="uz-Cyrl-UZ"/>
        </w:rPr>
        <w:t>qq</w:t>
      </w:r>
      <w:r>
        <w:rPr>
          <w:rFonts w:ascii="Times New Roman" w:hAnsi="Times New Roman" w:cs="Times New Roman CYR"/>
          <w:sz w:val="24"/>
          <w:szCs w:val="24"/>
          <w:lang w:val="uz-Cyrl-UZ"/>
        </w:rPr>
        <w:t>an</w:t>
      </w:r>
      <w:r>
        <w:rPr>
          <w:rFonts w:ascii="Times New Roman" w:hAnsi="Times New Roman"/>
          <w:sz w:val="24"/>
          <w:szCs w:val="24"/>
          <w:lang w:val="uz-Cyrl-UZ"/>
        </w:rPr>
        <w:t xml:space="preserve"> </w:t>
      </w:r>
      <w:r>
        <w:rPr>
          <w:rFonts w:ascii="Times New Roman" w:hAnsi="Times New Roman" w:cs="Times New Roman CYR"/>
          <w:sz w:val="24"/>
          <w:szCs w:val="24"/>
          <w:lang w:val="uz-Cyrl-UZ"/>
        </w:rPr>
        <w:t>kelishmovchilik</w:t>
      </w:r>
      <w:r>
        <w:rPr>
          <w:rFonts w:ascii="Times New Roman" w:hAnsi="Times New Roman"/>
          <w:sz w:val="24"/>
          <w:szCs w:val="24"/>
          <w:lang w:val="uz-Cyrl-UZ"/>
        </w:rPr>
        <w:t xml:space="preserve"> </w:t>
      </w:r>
      <w:r>
        <w:rPr>
          <w:rFonts w:ascii="Times New Roman" w:hAnsi="Times New Roman" w:cs="Times New Roman CYR"/>
          <w:sz w:val="24"/>
          <w:szCs w:val="24"/>
          <w:lang w:val="uz-Cyrl-UZ"/>
        </w:rPr>
        <w:t>va</w:t>
      </w:r>
      <w:r>
        <w:rPr>
          <w:rFonts w:ascii="Times New Roman" w:hAnsi="Times New Roman"/>
          <w:sz w:val="24"/>
          <w:szCs w:val="24"/>
          <w:lang w:val="uz-Cyrl-UZ"/>
        </w:rPr>
        <w:t xml:space="preserve"> </w:t>
      </w:r>
      <w:r>
        <w:rPr>
          <w:rFonts w:ascii="Times New Roman" w:hAnsi="Times New Roman" w:cs="Times New Roman CYR"/>
          <w:sz w:val="24"/>
          <w:szCs w:val="24"/>
          <w:lang w:val="uz-Cyrl-UZ"/>
        </w:rPr>
        <w:t>nizolarni</w:t>
      </w:r>
      <w:r>
        <w:rPr>
          <w:rFonts w:ascii="Times New Roman" w:hAnsi="Times New Roman"/>
          <w:sz w:val="24"/>
          <w:szCs w:val="24"/>
          <w:lang w:val="uz-Cyrl-UZ"/>
        </w:rPr>
        <w:t xml:space="preserve"> </w:t>
      </w:r>
      <w:r>
        <w:rPr>
          <w:rFonts w:ascii="Times New Roman" w:hAnsi="Times New Roman" w:cs="Times New Roman CYR"/>
          <w:sz w:val="24"/>
          <w:szCs w:val="24"/>
          <w:lang w:val="uz-Cyrl-UZ"/>
        </w:rPr>
        <w:t>muzokaralar</w:t>
      </w:r>
      <w:r>
        <w:rPr>
          <w:rFonts w:ascii="Times New Roman" w:hAnsi="Times New Roman"/>
          <w:sz w:val="24"/>
          <w:szCs w:val="24"/>
          <w:lang w:val="uz-Cyrl-UZ"/>
        </w:rPr>
        <w:t xml:space="preserve"> </w:t>
      </w:r>
      <w:r>
        <w:rPr>
          <w:rFonts w:ascii="Times New Roman" w:hAnsi="Times New Roman" w:cs="Times New Roman CYR"/>
          <w:sz w:val="24"/>
          <w:szCs w:val="24"/>
          <w:lang w:val="uz-Cyrl-UZ"/>
        </w:rPr>
        <w:t>yoʻli</w:t>
      </w:r>
      <w:r>
        <w:rPr>
          <w:rFonts w:ascii="Times New Roman" w:hAnsi="Times New Roman"/>
          <w:sz w:val="24"/>
          <w:szCs w:val="24"/>
          <w:lang w:val="uz-Cyrl-UZ"/>
        </w:rPr>
        <w:t xml:space="preserve"> </w:t>
      </w:r>
      <w:r>
        <w:rPr>
          <w:rFonts w:ascii="Times New Roman" w:hAnsi="Times New Roman" w:cs="Times New Roman CYR"/>
          <w:sz w:val="24"/>
          <w:szCs w:val="24"/>
          <w:lang w:val="uz-Cyrl-UZ"/>
        </w:rPr>
        <w:t>bilan</w:t>
      </w:r>
      <w:r>
        <w:rPr>
          <w:rFonts w:ascii="Times New Roman" w:hAnsi="Times New Roman"/>
          <w:sz w:val="24"/>
          <w:szCs w:val="24"/>
          <w:lang w:val="uz-Cyrl-UZ"/>
        </w:rPr>
        <w:t xml:space="preserve"> </w:t>
      </w:r>
      <w:r>
        <w:rPr>
          <w:rFonts w:ascii="Times New Roman" w:hAnsi="Times New Roman" w:cs="Cambria"/>
          <w:sz w:val="24"/>
          <w:szCs w:val="24"/>
          <w:lang w:val="uz-Cyrl-UZ"/>
        </w:rPr>
        <w:t>h</w:t>
      </w:r>
      <w:r>
        <w:rPr>
          <w:rFonts w:ascii="Times New Roman" w:hAnsi="Times New Roman" w:cs="Times New Roman CYR"/>
          <w:sz w:val="24"/>
          <w:szCs w:val="24"/>
          <w:lang w:val="uz-Cyrl-UZ"/>
        </w:rPr>
        <w:t>al</w:t>
      </w:r>
      <w:r>
        <w:rPr>
          <w:rFonts w:ascii="Times New Roman" w:hAnsi="Times New Roman"/>
          <w:sz w:val="24"/>
          <w:szCs w:val="24"/>
          <w:lang w:val="uz-Cyrl-UZ"/>
        </w:rPr>
        <w:t xml:space="preserve"> </w:t>
      </w:r>
      <w:r>
        <w:rPr>
          <w:rFonts w:ascii="Times New Roman" w:hAnsi="Times New Roman" w:cs="Times New Roman CYR"/>
          <w:sz w:val="24"/>
          <w:szCs w:val="24"/>
          <w:lang w:val="uz-Cyrl-UZ"/>
        </w:rPr>
        <w:t>etishni</w:t>
      </w:r>
      <w:r>
        <w:rPr>
          <w:rFonts w:ascii="Times New Roman" w:hAnsi="Times New Roman"/>
          <w:sz w:val="24"/>
          <w:szCs w:val="24"/>
          <w:lang w:val="uz-Cyrl-UZ"/>
        </w:rPr>
        <w:t xml:space="preserve"> </w:t>
      </w:r>
      <w:r>
        <w:rPr>
          <w:rFonts w:ascii="Times New Roman" w:hAnsi="Times New Roman" w:cs="Times New Roman CYR"/>
          <w:sz w:val="24"/>
          <w:szCs w:val="24"/>
          <w:lang w:val="uz-Cyrl-UZ"/>
        </w:rPr>
        <w:t>imkon</w:t>
      </w:r>
      <w:r>
        <w:rPr>
          <w:rFonts w:ascii="Times New Roman" w:hAnsi="Times New Roman"/>
          <w:sz w:val="24"/>
          <w:szCs w:val="24"/>
          <w:lang w:val="uz-Cyrl-UZ"/>
        </w:rPr>
        <w:t xml:space="preserve">i boʻlmasa, nizolar shartnoma imzolangan </w:t>
      </w:r>
      <w:r>
        <w:rPr>
          <w:rFonts w:ascii="Times New Roman" w:hAnsi="Times New Roman"/>
          <w:b/>
          <w:bCs/>
          <w:color w:val="C00000"/>
          <w:sz w:val="24"/>
          <w:szCs w:val="24"/>
          <w:lang w:val="uz-Cyrl-UZ"/>
        </w:rPr>
        <w:t>"BIZNESNI RIVOJLANTIRISH BANKI" ATB BXO/BXM</w:t>
      </w:r>
      <w:r>
        <w:rPr>
          <w:rFonts w:ascii="Times New Roman" w:hAnsi="Times New Roman"/>
          <w:sz w:val="24"/>
          <w:szCs w:val="24"/>
          <w:lang w:val="uz-Cyrl-UZ"/>
        </w:rPr>
        <w:t xml:space="preserve"> joylashgan joydagi sudda koʻrib chiqiladi. </w:t>
      </w:r>
    </w:p>
    <w:p w14:paraId="274D118F"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Ushbu shartnoma bilan bogʻliq boʻlgan har qanday sud jarayonida, shartnomadan kelib chiqqan holda Bankka toʻlanishi lozim boʻlgan barcha pul mablagʻlari boʻyicha Bank hujjatlari mazkur pul mablagʻlari Bankka tegishliligini va unga toʻlab berilishi lozimligini isbotlovchi prima facie (birlamchi) dalil boʻlishi lozim. Hususan, Qarz oluvchining hisob raqamlaridan Bank koʻchirmalari, agar ularda yaqqol koʻrinib turgan xatoliklar boʻlmasa, Qarz oluvchining shartnoma boʻyicha toʻlov majburiyatlari vujudga kelganligining va/yoki bajarilganligining yakuniy dalili hisoblanadi.</w:t>
      </w:r>
    </w:p>
    <w:p w14:paraId="52A757CA" w14:textId="77777777" w:rsidR="001D1A10" w:rsidRDefault="001D1A10" w:rsidP="001D1A10">
      <w:pPr>
        <w:pStyle w:val="a3"/>
        <w:numPr>
          <w:ilvl w:val="0"/>
          <w:numId w:val="35"/>
        </w:numPr>
        <w:tabs>
          <w:tab w:val="left" w:pos="993"/>
        </w:tabs>
        <w:spacing w:before="120" w:after="120" w:line="240" w:lineRule="auto"/>
        <w:ind w:left="0" w:firstLine="709"/>
        <w:jc w:val="center"/>
        <w:rPr>
          <w:rFonts w:ascii="Times New Roman" w:hAnsi="Times New Roman"/>
          <w:b/>
          <w:sz w:val="24"/>
          <w:szCs w:val="24"/>
          <w:lang w:val="uz-Cyrl-UZ"/>
        </w:rPr>
      </w:pPr>
      <w:r>
        <w:rPr>
          <w:rFonts w:ascii="Times New Roman" w:hAnsi="Times New Roman"/>
          <w:b/>
          <w:sz w:val="24"/>
          <w:szCs w:val="24"/>
          <w:lang w:val="uz-Cyrl-UZ"/>
        </w:rPr>
        <w:t>FORS-MAJOR HOLATLAR</w:t>
      </w:r>
    </w:p>
    <w:p w14:paraId="78DFCD1A"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Agar shartnoma imzolangandan soʻng</w:t>
      </w:r>
      <w:r>
        <w:rPr>
          <w:rFonts w:ascii="Times New Roman" w:hAnsi="Times New Roman"/>
          <w:b/>
          <w:sz w:val="24"/>
          <w:szCs w:val="24"/>
          <w:lang w:val="uz-Cyrl-UZ"/>
        </w:rPr>
        <w:t>,</w:t>
      </w:r>
      <w:r>
        <w:rPr>
          <w:rFonts w:ascii="Times New Roman" w:hAnsi="Times New Roman"/>
          <w:sz w:val="24"/>
          <w:szCs w:val="24"/>
          <w:lang w:val="uz-Cyrl-UZ"/>
        </w:rPr>
        <w:t xml:space="preserve"> taraflarning erki va istagiga bogʻliq boʻlmagan hamda oldindan koʻra bilib yoki oldini olib boʻlmaydigan, favqulodda vaziyatlar oqibatidagi engib boʻlmas kuch tufayli</w:t>
      </w:r>
      <w:r>
        <w:rPr>
          <w:rFonts w:ascii="Times New Roman" w:hAnsi="Times New Roman"/>
          <w:b/>
          <w:sz w:val="24"/>
          <w:szCs w:val="24"/>
          <w:lang w:val="uz-Cyrl-UZ"/>
        </w:rPr>
        <w:t xml:space="preserve"> </w:t>
      </w:r>
      <w:r>
        <w:rPr>
          <w:rFonts w:ascii="Times New Roman" w:hAnsi="Times New Roman"/>
          <w:sz w:val="24"/>
          <w:szCs w:val="24"/>
          <w:lang w:val="uz-Cyrl-UZ"/>
        </w:rPr>
        <w:t>taraflar mazkur Shartnoma boʻyicha olgan majburiyatlarini qisman yoki toʻliq bajara olmasalar (fors-major), buning uchun ular javobgar boʻlmaydilar.</w:t>
      </w:r>
    </w:p>
    <w:p w14:paraId="3CCC4DCA" w14:textId="77777777" w:rsidR="001D1A10" w:rsidRDefault="001D1A10" w:rsidP="001D1A10">
      <w:pPr>
        <w:tabs>
          <w:tab w:val="left" w:pos="-284"/>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Bunda taraflarning hech biri, ajratilgan kreditni qaytarish boʻyicha majburiyatdan tashqari, koʻrilishi mumkin boʻlgan zararlarni qoplashni talab qilishga haqli boʻlmaydi.</w:t>
      </w:r>
    </w:p>
    <w:p w14:paraId="04D1153B"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Quyidagilar favqulodda vaziyatlar (fors-major) boʻlib hisoblanadi: suv toshqini, yongʻin, zilzila, portlash, boʻron, er koʻchkisi, epidemiya va boshqa tabiat hodisalari, urush yoki harbiy harakatlar, fuqarolik tartibsizliklari, terrorchilik harakatlari, hukumat va davlat organlarining aktlari.</w:t>
      </w:r>
    </w:p>
    <w:p w14:paraId="6428198D"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Taraflar fors-major holatlari vujudga kelganligi va tugaganligi haqida zudlik bilan yozma ravishda bir-birlarini xabardor qilishlari lozim.</w:t>
      </w:r>
    </w:p>
    <w:p w14:paraId="71691B00" w14:textId="77777777" w:rsidR="001D1A10" w:rsidRDefault="001D1A10" w:rsidP="001D1A10">
      <w:pPr>
        <w:pStyle w:val="a3"/>
        <w:numPr>
          <w:ilvl w:val="1"/>
          <w:numId w:val="35"/>
        </w:numPr>
        <w:tabs>
          <w:tab w:val="left" w:pos="-28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683DB49A" w14:textId="77777777" w:rsidR="001D1A10" w:rsidRDefault="001D1A10" w:rsidP="001D1A10">
      <w:pPr>
        <w:pStyle w:val="a3"/>
        <w:numPr>
          <w:ilvl w:val="0"/>
          <w:numId w:val="35"/>
        </w:numPr>
        <w:tabs>
          <w:tab w:val="left" w:pos="426"/>
        </w:tabs>
        <w:spacing w:before="120" w:after="120" w:line="240" w:lineRule="auto"/>
        <w:ind w:left="0" w:firstLine="0"/>
        <w:jc w:val="center"/>
        <w:rPr>
          <w:rFonts w:ascii="Times New Roman" w:hAnsi="Times New Roman"/>
          <w:b/>
          <w:bCs/>
          <w:sz w:val="24"/>
          <w:szCs w:val="24"/>
          <w:lang w:val="uz-Cyrl-UZ"/>
        </w:rPr>
      </w:pPr>
      <w:r>
        <w:rPr>
          <w:rFonts w:ascii="Times New Roman" w:hAnsi="Times New Roman"/>
          <w:b/>
          <w:sz w:val="24"/>
          <w:szCs w:val="24"/>
          <w:lang w:val="uz-Cyrl-UZ"/>
        </w:rPr>
        <w:t>KORRUPSIYAGA</w:t>
      </w:r>
      <w:r>
        <w:rPr>
          <w:rFonts w:ascii="Times New Roman" w:hAnsi="Times New Roman"/>
          <w:b/>
          <w:bCs/>
          <w:sz w:val="24"/>
          <w:szCs w:val="24"/>
          <w:lang w:val="uz-Cyrl-UZ"/>
        </w:rPr>
        <w:t xml:space="preserve"> QARSHI SHARTLAR</w:t>
      </w:r>
    </w:p>
    <w:p w14:paraId="22465D7A"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9.1.</w:t>
      </w:r>
      <w:r>
        <w:rPr>
          <w:rFonts w:ascii="Times New Roman" w:hAnsi="Times New Roman"/>
          <w:sz w:val="24"/>
          <w:szCs w:val="24"/>
          <w:lang w:val="uz-Cyrl-UZ"/>
        </w:rPr>
        <w:t xml:space="preserve"> Taraflar ushbu shartnoma boʻyicha oʻz majburiyatlarini bajarayotganda ularning har biri oʻz faoliyatida korrupsion xarakatlarni toʻliq ta'qiqlash va har qanday shaklda yordam (bevosita yoki bilvosita), shu jumladan pul mablagʻlari, qimmatbaho buyumlar, boshqa mol-mulk yoki mulkiy xarakterdagi xizmatlar, boshqa mulkiy huquqlarni olish/berish, muayyan masalalarni tezroq hal qilishni ta'minlash, ma'muriy va boshqa tartib-qoidalarni soddalashtirish., raqobat va boshqa afzalliklarni ta'minlashni toʻliq rad etadi. Tomonlar oʻz faoliyatida amaldagi qonunchilik, shuningdek uning asosida ishlab chiqilgan korrupsiyaga qarshi kurashishga qaratilgan siyosat va tartib (agar mavjud boʻlsa)talablariga amal qiladilar.</w:t>
      </w:r>
    </w:p>
    <w:p w14:paraId="007CC985"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lastRenderedPageBreak/>
        <w:t>9.2</w:t>
      </w:r>
      <w:r>
        <w:rPr>
          <w:rFonts w:ascii="Times New Roman" w:hAnsi="Times New Roman"/>
          <w:sz w:val="24"/>
          <w:szCs w:val="24"/>
          <w:lang w:val="uz-Cyrl-UZ"/>
        </w:rPr>
        <w:t>.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 shuningdek har qanday shaxsdan (toʻgʻridan-toʻgʻri yoki bilvosita) har qanday korrupsion toʻlovlarni olishga yoki qabul qilishga rozi boʻlmasliklarini kafolatlaydi.</w:t>
      </w:r>
    </w:p>
    <w:p w14:paraId="4E4BAFA2"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9.3</w:t>
      </w:r>
      <w:r>
        <w:rPr>
          <w:rFonts w:ascii="Times New Roman" w:hAnsi="Times New Roman"/>
          <w:sz w:val="24"/>
          <w:szCs w:val="24"/>
          <w:lang w:val="uz-Cyrl-UZ"/>
        </w:rPr>
        <w:t>.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w:t>
      </w:r>
    </w:p>
    <w:p w14:paraId="489DBC29" w14:textId="77777777" w:rsidR="001D1A10" w:rsidRDefault="001D1A10" w:rsidP="001D1A10">
      <w:pPr>
        <w:ind w:firstLine="709"/>
        <w:jc w:val="both"/>
        <w:rPr>
          <w:rFonts w:ascii="Times New Roman" w:hAnsi="Times New Roman"/>
          <w:sz w:val="24"/>
          <w:szCs w:val="24"/>
          <w:lang w:val="uz-Cyrl-UZ"/>
        </w:rPr>
      </w:pPr>
      <w:r>
        <w:rPr>
          <w:rFonts w:ascii="Times New Roman" w:hAnsi="Times New Roman"/>
          <w:sz w:val="24"/>
          <w:szCs w:val="24"/>
          <w:lang w:val="uz-Cyrl-UZ"/>
        </w:rPr>
        <w:t xml:space="preserve">Yozma xabarnomalar “Biznesni rivojlantirish banki” ATB tomonidan tashkil etilgan jismoniy va yuridik shaxslar uchun korrupsiyaga qarshi kurashish “Komplaens ishonch liniyasi” kanallari </w:t>
      </w:r>
      <w:r>
        <w:rPr>
          <w:rFonts w:ascii="Times New Roman" w:hAnsi="Times New Roman"/>
          <w:b/>
          <w:bCs/>
          <w:sz w:val="24"/>
          <w:szCs w:val="24"/>
          <w:lang w:val="uz-Cyrl-UZ"/>
        </w:rPr>
        <w:t xml:space="preserve">(tel:78-150-59-95, veb sayt </w:t>
      </w:r>
      <w:r w:rsidR="008B2559">
        <w:fldChar w:fldCharType="begin"/>
      </w:r>
      <w:r w:rsidR="008B2559" w:rsidRPr="00060E5C">
        <w:rPr>
          <w:lang w:val="uz-Cyrl-UZ"/>
        </w:rPr>
        <w:instrText xml:space="preserve"> HYPERLINK "http://www.brb.uz" </w:instrText>
      </w:r>
      <w:r w:rsidR="008B2559">
        <w:fldChar w:fldCharType="separate"/>
      </w:r>
      <w:r>
        <w:rPr>
          <w:rStyle w:val="ae"/>
          <w:rFonts w:ascii="Times New Roman" w:hAnsi="Times New Roman"/>
          <w:b/>
          <w:bCs/>
          <w:sz w:val="24"/>
          <w:szCs w:val="24"/>
          <w:lang w:val="uz-Cyrl-UZ"/>
        </w:rPr>
        <w:t>www.brb.uz</w:t>
      </w:r>
      <w:r w:rsidR="008B2559">
        <w:rPr>
          <w:rStyle w:val="ae"/>
          <w:rFonts w:ascii="Times New Roman" w:hAnsi="Times New Roman"/>
          <w:b/>
          <w:bCs/>
          <w:sz w:val="24"/>
          <w:szCs w:val="24"/>
          <w:lang w:val="uz-Cyrl-UZ"/>
        </w:rPr>
        <w:fldChar w:fldCharType="end"/>
      </w:r>
      <w:r>
        <w:rPr>
          <w:rFonts w:ascii="Times New Roman" w:hAnsi="Times New Roman"/>
          <w:b/>
          <w:bCs/>
          <w:sz w:val="24"/>
          <w:szCs w:val="24"/>
          <w:lang w:val="uz-Cyrl-UZ"/>
        </w:rPr>
        <w:t>, Telegram messenjer @BRB_ANTIKOR_BOT (email: antikor@brb.uz)</w:t>
      </w:r>
      <w:r>
        <w:rPr>
          <w:rFonts w:ascii="Times New Roman" w:hAnsi="Times New Roman"/>
          <w:sz w:val="24"/>
          <w:szCs w:val="24"/>
          <w:lang w:val="uz-Cyrl-UZ"/>
        </w:rPr>
        <w:t xml:space="preserve"> orqali amalga oshiriladi. </w:t>
      </w:r>
    </w:p>
    <w:p w14:paraId="66483BD2"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9.4.</w:t>
      </w:r>
      <w:r>
        <w:rPr>
          <w:rFonts w:ascii="Times New Roman" w:hAnsi="Times New Roman"/>
          <w:sz w:val="24"/>
          <w:szCs w:val="24"/>
          <w:lang w:val="uz-Cyrl-UZ"/>
        </w:rPr>
        <w:t xml:space="preserve"> Ushbu boʻlim qoidalari taraflardan biri tomonidan buzilganligi fakti tasdiqlanganda va/yoki boshqa tarafning qoidabuzarliklarni koʻrib chiqish haqida xabarnoma natijalari yuzasidan ma'lumot taqdim qilmagan taqdirda, boshqa taraf shartnomani bir taraflama qisman yoki toʻliq bekor qilishga haqli. </w:t>
      </w:r>
    </w:p>
    <w:p w14:paraId="7C2BD9B4" w14:textId="77777777" w:rsidR="001D1A10" w:rsidRDefault="001D1A10" w:rsidP="001D1A10">
      <w:pPr>
        <w:ind w:firstLine="709"/>
        <w:jc w:val="both"/>
        <w:rPr>
          <w:rFonts w:ascii="Times New Roman" w:hAnsi="Times New Roman"/>
          <w:sz w:val="24"/>
          <w:szCs w:val="24"/>
          <w:lang w:val="uz-Cyrl-UZ"/>
        </w:rPr>
      </w:pPr>
      <w:r>
        <w:rPr>
          <w:rFonts w:ascii="Times New Roman" w:hAnsi="Times New Roman"/>
          <w:b/>
          <w:sz w:val="24"/>
          <w:szCs w:val="24"/>
          <w:lang w:val="uz-Cyrl-UZ"/>
        </w:rPr>
        <w:t>9.5</w:t>
      </w:r>
      <w:r>
        <w:rPr>
          <w:rFonts w:ascii="Times New Roman" w:hAnsi="Times New Roman"/>
          <w:sz w:val="24"/>
          <w:szCs w:val="24"/>
          <w:lang w:val="uz-Cyrl-UZ"/>
        </w:rPr>
        <w:t xml:space="preserve">. Mazkur shartnomani korrupsiyaga qarshi shartlarga asoslanib bekor qilgan taraf, bunday bekor qilish natijasida etkazilgan haqiqiy zararni talab qilishga haqli. Zararlarni qoplash taraflar tomonidan yozma ravishda tasdiqlanagan dalolatnomada belgilangan muddat va miqdorda amalga oshiriladi. </w:t>
      </w:r>
    </w:p>
    <w:p w14:paraId="394BB63E" w14:textId="77777777" w:rsidR="001D1A10" w:rsidRDefault="001D1A10" w:rsidP="001D1A10">
      <w:pPr>
        <w:pStyle w:val="a3"/>
        <w:numPr>
          <w:ilvl w:val="0"/>
          <w:numId w:val="35"/>
        </w:numPr>
        <w:tabs>
          <w:tab w:val="left" w:pos="426"/>
        </w:tabs>
        <w:spacing w:after="0" w:line="240" w:lineRule="auto"/>
        <w:ind w:left="0" w:firstLine="0"/>
        <w:jc w:val="center"/>
        <w:rPr>
          <w:rFonts w:ascii="Times New Roman" w:hAnsi="Times New Roman"/>
          <w:b/>
          <w:sz w:val="24"/>
          <w:szCs w:val="24"/>
          <w:lang w:val="uz-Cyrl-UZ"/>
        </w:rPr>
      </w:pPr>
      <w:r>
        <w:rPr>
          <w:rFonts w:ascii="Times New Roman" w:hAnsi="Times New Roman"/>
          <w:b/>
          <w:sz w:val="24"/>
          <w:szCs w:val="24"/>
          <w:lang w:val="uz-Cyrl-UZ"/>
        </w:rPr>
        <w:t>BOSHQA SHARTLAR</w:t>
      </w:r>
    </w:p>
    <w:p w14:paraId="289B3913" w14:textId="77777777" w:rsidR="001D1A10" w:rsidRDefault="001D1A10" w:rsidP="001D1A10">
      <w:pPr>
        <w:pStyle w:val="a3"/>
        <w:numPr>
          <w:ilvl w:val="1"/>
          <w:numId w:val="35"/>
        </w:numPr>
        <w:tabs>
          <w:tab w:val="left" w:pos="1273"/>
        </w:tabs>
        <w:spacing w:after="0" w:line="240" w:lineRule="auto"/>
        <w:ind w:left="0" w:firstLine="709"/>
        <w:jc w:val="both"/>
        <w:rPr>
          <w:rFonts w:ascii="Times New Roman" w:hAnsi="Times New Roman"/>
          <w:b/>
          <w:sz w:val="24"/>
          <w:szCs w:val="24"/>
          <w:lang w:val="uz-Cyrl-UZ"/>
        </w:rPr>
      </w:pPr>
      <w:r>
        <w:rPr>
          <w:rFonts w:ascii="Times New Roman" w:hAnsi="Times New Roman"/>
          <w:sz w:val="24"/>
          <w:szCs w:val="24"/>
          <w:lang w:val="uz-Cyrl-UZ"/>
        </w:rPr>
        <w:t>Mazkur shartnoma imzolangan vaqtdan boshlab kuchga kiradi va tomonlar oʻz majburiyatlarini toʻliq bajargunlariga qadar amal qiladi.</w:t>
      </w:r>
    </w:p>
    <w:p w14:paraId="65E94B7E"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 Ushbu shartnomaning shartlarini oʻzgartirish yoki uni bekor qilish qoʻshimcha kelishuv tuzish orqali amalga oshiriladi.</w:t>
      </w:r>
    </w:p>
    <w:p w14:paraId="42020674" w14:textId="77777777" w:rsidR="001D1A10" w:rsidRDefault="001D1A10" w:rsidP="001D1A10">
      <w:pPr>
        <w:pStyle w:val="a3"/>
        <w:tabs>
          <w:tab w:val="left" w:pos="1309"/>
        </w:tabs>
        <w:ind w:left="0" w:firstLine="709"/>
        <w:jc w:val="both"/>
        <w:rPr>
          <w:rFonts w:ascii="Times New Roman" w:hAnsi="Times New Roman"/>
          <w:sz w:val="24"/>
          <w:szCs w:val="24"/>
          <w:lang w:val="uz-Cyrl-UZ"/>
        </w:rPr>
      </w:pPr>
      <w:r>
        <w:rPr>
          <w:rFonts w:ascii="Times New Roman" w:hAnsi="Times New Roman"/>
          <w:sz w:val="24"/>
          <w:szCs w:val="24"/>
          <w:lang w:val="uz-Cyrl-UZ"/>
        </w:rPr>
        <w:t>Mazkur shartnomaga kiritiladigan har bir oʻzgartirish va qoʻshimchalar yozma ravishda tuzilib, tomonlarning vakolatli vakillari tomonidan imzolangandan va muhr bilan tasdiqlangandan soʻng haqiqiy hisoblanadi. Barcha oʻzgartirish, qoʻshimchalar va ilovalar mazkur shartnomaning ajralmas qismi boʻlib hisoblanadi.</w:t>
      </w:r>
    </w:p>
    <w:p w14:paraId="62BE5646" w14:textId="77777777" w:rsidR="001D1A10" w:rsidRDefault="001D1A10" w:rsidP="001D1A10">
      <w:pPr>
        <w:pStyle w:val="a3"/>
        <w:numPr>
          <w:ilvl w:val="1"/>
          <w:numId w:val="35"/>
        </w:numPr>
        <w:tabs>
          <w:tab w:val="left" w:pos="630"/>
          <w:tab w:val="left" w:pos="891"/>
          <w:tab w:val="left" w:pos="1134"/>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 Ushbu shartnoma bekor qilinishida Qarz oluvchi kredit boʻyicha asosiy qarzni va barcha hisoblangan foizlarni toʻliq qaytarishi shart.</w:t>
      </w:r>
    </w:p>
    <w:p w14:paraId="3B0095DE" w14:textId="77777777" w:rsidR="001D1A10" w:rsidRDefault="001D1A10" w:rsidP="001D1A10">
      <w:pPr>
        <w:pStyle w:val="a3"/>
        <w:numPr>
          <w:ilvl w:val="1"/>
          <w:numId w:val="35"/>
        </w:numPr>
        <w:tabs>
          <w:tab w:val="left" w:pos="993"/>
          <w:tab w:val="left" w:pos="1309"/>
        </w:tabs>
        <w:autoSpaceDE w:val="0"/>
        <w:autoSpaceDN w:val="0"/>
        <w:adjustRightInd w:val="0"/>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 oluvchi jismoniy shaxsga talluqli boʻlgan yoki uni identifikasiya qilish imkonini beradigan axborotlarni/ma'lumotlarni Bank tomonidan uchinchi shaslarga berilishiga yoki ulardan foydalanishiga oʻz roziligini beradi.</w:t>
      </w:r>
    </w:p>
    <w:p w14:paraId="208248B5" w14:textId="77777777" w:rsidR="001D1A10" w:rsidRDefault="001D1A10" w:rsidP="001D1A10">
      <w:pPr>
        <w:pStyle w:val="a3"/>
        <w:numPr>
          <w:ilvl w:val="1"/>
          <w:numId w:val="35"/>
        </w:numPr>
        <w:tabs>
          <w:tab w:val="left" w:pos="630"/>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 shartnomada koʻzda tutilmagan, u bilan bogʻliq boʻlgan barcha munosabatlar Oʻzbekiston Respublikasi amaldagi qonunchiligi bilan tartibga solinadi.</w:t>
      </w:r>
    </w:p>
    <w:p w14:paraId="412C002D"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Tomonlarning bank rekvizitlari, manzillari, turar joylari oʻzgargan hollarda albatta bir-birlarini 10 kun ichida yozma ravishda xabardor qilishlari shart.</w:t>
      </w:r>
    </w:p>
    <w:p w14:paraId="500F8F92" w14:textId="77777777" w:rsidR="001D1A10" w:rsidRDefault="001D1A10" w:rsidP="001D1A10">
      <w:pPr>
        <w:pStyle w:val="a3"/>
        <w:numPr>
          <w:ilvl w:val="1"/>
          <w:numId w:val="35"/>
        </w:numPr>
        <w:tabs>
          <w:tab w:val="left" w:pos="1309"/>
        </w:tabs>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 xml:space="preserve">Mazkur shartnoma tomonlarning har biri uchun bir xil yuridik kuchga ega boʻlgan </w:t>
      </w:r>
      <w:r>
        <w:rPr>
          <w:rFonts w:ascii="Times New Roman" w:hAnsi="Times New Roman"/>
          <w:sz w:val="24"/>
          <w:szCs w:val="24"/>
          <w:lang w:val="en-US"/>
        </w:rPr>
        <w:t>2</w:t>
      </w:r>
      <w:r>
        <w:rPr>
          <w:rFonts w:ascii="Times New Roman" w:hAnsi="Times New Roman"/>
          <w:sz w:val="24"/>
          <w:szCs w:val="24"/>
          <w:lang w:val="uz-Cyrl-UZ"/>
        </w:rPr>
        <w:t xml:space="preserve"> nusxada (______ varaqda) tuzildi.</w:t>
      </w:r>
    </w:p>
    <w:p w14:paraId="0003A9FC" w14:textId="77777777" w:rsidR="001D1A10" w:rsidRDefault="001D1A10" w:rsidP="001D1A10">
      <w:pPr>
        <w:tabs>
          <w:tab w:val="left" w:pos="1309"/>
        </w:tabs>
        <w:ind w:firstLine="709"/>
        <w:jc w:val="both"/>
        <w:rPr>
          <w:rFonts w:ascii="Times New Roman" w:hAnsi="Times New Roman"/>
          <w:sz w:val="24"/>
          <w:szCs w:val="24"/>
          <w:lang w:val="uz-Cyrl-UZ"/>
        </w:rPr>
      </w:pPr>
    </w:p>
    <w:p w14:paraId="279CE923" w14:textId="77777777" w:rsidR="001D1A10" w:rsidRDefault="001D1A10" w:rsidP="001D1A10">
      <w:pPr>
        <w:pStyle w:val="a3"/>
        <w:numPr>
          <w:ilvl w:val="0"/>
          <w:numId w:val="35"/>
        </w:numPr>
        <w:spacing w:after="0" w:line="240" w:lineRule="auto"/>
        <w:ind w:left="0" w:firstLine="709"/>
        <w:jc w:val="center"/>
        <w:rPr>
          <w:rFonts w:ascii="Times New Roman" w:hAnsi="Times New Roman"/>
          <w:b/>
          <w:sz w:val="24"/>
          <w:szCs w:val="24"/>
          <w:lang w:val="en-US"/>
        </w:rPr>
      </w:pPr>
      <w:r>
        <w:rPr>
          <w:rFonts w:ascii="Times New Roman" w:hAnsi="Times New Roman"/>
          <w:b/>
          <w:sz w:val="24"/>
          <w:szCs w:val="24"/>
          <w:lang w:val="en-US"/>
        </w:rPr>
        <w:t xml:space="preserve">TOMONLARNING YURIDIK MANZILLARI </w:t>
      </w:r>
      <w:proofErr w:type="spellStart"/>
      <w:r>
        <w:rPr>
          <w:rFonts w:ascii="Times New Roman" w:hAnsi="Times New Roman"/>
          <w:b/>
          <w:sz w:val="24"/>
          <w:szCs w:val="24"/>
          <w:lang w:val="en-US"/>
        </w:rPr>
        <w:t>TOʻLOV</w:t>
      </w:r>
      <w:proofErr w:type="spellEnd"/>
      <w:r>
        <w:rPr>
          <w:rFonts w:ascii="Times New Roman" w:hAnsi="Times New Roman"/>
          <w:b/>
          <w:sz w:val="24"/>
          <w:szCs w:val="24"/>
          <w:lang w:val="en-US"/>
        </w:rPr>
        <w:t xml:space="preserve"> REKVIZITLARI, IMZOLARI</w:t>
      </w:r>
    </w:p>
    <w:p w14:paraId="49A8AD38" w14:textId="77777777" w:rsidR="001D1A10" w:rsidRDefault="001D1A10" w:rsidP="001D1A10">
      <w:pPr>
        <w:jc w:val="center"/>
        <w:rPr>
          <w:rFonts w:ascii="Times New Roman" w:hAnsi="Times New Roman"/>
          <w:b/>
          <w:sz w:val="24"/>
          <w:szCs w:val="24"/>
          <w:lang w:val="en-US"/>
        </w:rPr>
      </w:pPr>
    </w:p>
    <w:tbl>
      <w:tblPr>
        <w:tblpPr w:leftFromText="180" w:rightFromText="180" w:bottomFromText="160" w:vertAnchor="text" w:horzAnchor="margin" w:tblpXSpec="center" w:tblpY="111"/>
        <w:tblOverlap w:val="never"/>
        <w:tblW w:w="921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4680"/>
        <w:gridCol w:w="4530"/>
      </w:tblGrid>
      <w:tr w:rsidR="001D1A10" w14:paraId="295E53EF" w14:textId="77777777" w:rsidTr="001D1A10">
        <w:trPr>
          <w:trHeight w:val="273"/>
        </w:trPr>
        <w:tc>
          <w:tcPr>
            <w:tcW w:w="4678" w:type="dxa"/>
            <w:tcBorders>
              <w:top w:val="single" w:sz="6" w:space="0" w:color="auto"/>
              <w:left w:val="single" w:sz="6" w:space="0" w:color="auto"/>
              <w:bottom w:val="nil"/>
              <w:right w:val="single" w:sz="6" w:space="0" w:color="auto"/>
            </w:tcBorders>
            <w:hideMark/>
          </w:tcPr>
          <w:p w14:paraId="670A2C46"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lastRenderedPageBreak/>
              <w:t>Bank</w:t>
            </w:r>
          </w:p>
        </w:tc>
        <w:tc>
          <w:tcPr>
            <w:tcW w:w="4528" w:type="dxa"/>
            <w:tcBorders>
              <w:top w:val="single" w:sz="6" w:space="0" w:color="auto"/>
              <w:left w:val="single" w:sz="6" w:space="0" w:color="auto"/>
              <w:bottom w:val="nil"/>
              <w:right w:val="single" w:sz="6" w:space="0" w:color="auto"/>
            </w:tcBorders>
            <w:hideMark/>
          </w:tcPr>
          <w:p w14:paraId="0C516362"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Qarz oluvchi</w:t>
            </w:r>
          </w:p>
        </w:tc>
      </w:tr>
      <w:tr w:rsidR="001D1A10" w14:paraId="7B6EED5C" w14:textId="77777777" w:rsidTr="001D1A10">
        <w:trPr>
          <w:trHeight w:val="262"/>
        </w:trPr>
        <w:tc>
          <w:tcPr>
            <w:tcW w:w="4678" w:type="dxa"/>
            <w:tcBorders>
              <w:top w:val="single" w:sz="6" w:space="0" w:color="auto"/>
              <w:left w:val="single" w:sz="6" w:space="0" w:color="auto"/>
              <w:bottom w:val="single" w:sz="6" w:space="0" w:color="auto"/>
              <w:right w:val="single" w:sz="6" w:space="0" w:color="auto"/>
            </w:tcBorders>
            <w:hideMark/>
          </w:tcPr>
          <w:p w14:paraId="22C6CD8B" w14:textId="77777777" w:rsidR="001D1A10" w:rsidRDefault="001D1A10">
            <w:pPr>
              <w:spacing w:line="256" w:lineRule="auto"/>
              <w:jc w:val="both"/>
              <w:rPr>
                <w:rFonts w:ascii="Times New Roman" w:hAnsi="Times New Roman"/>
                <w:b/>
                <w:sz w:val="26"/>
                <w:szCs w:val="26"/>
                <w:lang w:val="en-US"/>
              </w:rPr>
            </w:pPr>
            <w:r>
              <w:rPr>
                <w:rFonts w:ascii="Times New Roman" w:hAnsi="Times New Roman"/>
                <w:b/>
                <w:sz w:val="26"/>
                <w:szCs w:val="26"/>
                <w:lang w:val="uz-Cyrl-UZ"/>
              </w:rPr>
              <w:t>Manzil:</w:t>
            </w:r>
            <w:r>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hideMark/>
          </w:tcPr>
          <w:p w14:paraId="3FC81F8B"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Manzil:</w:t>
            </w:r>
          </w:p>
        </w:tc>
      </w:tr>
      <w:tr w:rsidR="001D1A10" w14:paraId="2EFB6768" w14:textId="77777777" w:rsidTr="001D1A10">
        <w:trPr>
          <w:trHeight w:val="267"/>
        </w:trPr>
        <w:tc>
          <w:tcPr>
            <w:tcW w:w="4678" w:type="dxa"/>
            <w:tcBorders>
              <w:top w:val="single" w:sz="6" w:space="0" w:color="auto"/>
              <w:left w:val="single" w:sz="6" w:space="0" w:color="auto"/>
              <w:bottom w:val="single" w:sz="6" w:space="0" w:color="auto"/>
              <w:right w:val="single" w:sz="6" w:space="0" w:color="auto"/>
            </w:tcBorders>
          </w:tcPr>
          <w:p w14:paraId="6994E8C4" w14:textId="77777777" w:rsidR="001D1A10" w:rsidRDefault="001D1A10">
            <w:pPr>
              <w:spacing w:line="256" w:lineRule="auto"/>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10B29B45" w14:textId="77777777" w:rsidR="001D1A10" w:rsidRDefault="001D1A10">
            <w:pPr>
              <w:spacing w:line="256" w:lineRule="auto"/>
              <w:jc w:val="center"/>
              <w:rPr>
                <w:rFonts w:ascii="Times New Roman" w:hAnsi="Times New Roman"/>
                <w:b/>
                <w:sz w:val="26"/>
                <w:szCs w:val="26"/>
                <w:lang w:val="uz-Cyrl-UZ"/>
              </w:rPr>
            </w:pPr>
          </w:p>
        </w:tc>
      </w:tr>
      <w:tr w:rsidR="001D1A10" w14:paraId="52C188FA" w14:textId="77777777" w:rsidTr="001D1A10">
        <w:trPr>
          <w:trHeight w:val="270"/>
        </w:trPr>
        <w:tc>
          <w:tcPr>
            <w:tcW w:w="4678" w:type="dxa"/>
            <w:tcBorders>
              <w:top w:val="single" w:sz="6" w:space="0" w:color="auto"/>
              <w:left w:val="single" w:sz="6" w:space="0" w:color="auto"/>
              <w:bottom w:val="single" w:sz="6" w:space="0" w:color="auto"/>
              <w:right w:val="single" w:sz="6" w:space="0" w:color="auto"/>
            </w:tcBorders>
          </w:tcPr>
          <w:p w14:paraId="7DBAC33D" w14:textId="77777777" w:rsidR="001D1A10" w:rsidRDefault="001D1A10">
            <w:pPr>
              <w:spacing w:line="256" w:lineRule="auto"/>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hideMark/>
          </w:tcPr>
          <w:p w14:paraId="00E0FFCA"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Pasport ma’lumotlari:</w:t>
            </w:r>
          </w:p>
        </w:tc>
      </w:tr>
      <w:tr w:rsidR="001D1A10" w14:paraId="3EA60003" w14:textId="77777777" w:rsidTr="001D1A10">
        <w:trPr>
          <w:trHeight w:val="274"/>
        </w:trPr>
        <w:tc>
          <w:tcPr>
            <w:tcW w:w="4678" w:type="dxa"/>
            <w:tcBorders>
              <w:top w:val="single" w:sz="6" w:space="0" w:color="auto"/>
              <w:left w:val="single" w:sz="6" w:space="0" w:color="auto"/>
              <w:bottom w:val="single" w:sz="6" w:space="0" w:color="auto"/>
              <w:right w:val="single" w:sz="6" w:space="0" w:color="auto"/>
            </w:tcBorders>
          </w:tcPr>
          <w:p w14:paraId="65B0B92F" w14:textId="77777777" w:rsidR="001D1A10" w:rsidRDefault="001D1A10">
            <w:pPr>
              <w:spacing w:line="256" w:lineRule="auto"/>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47BD27A0" w14:textId="77777777" w:rsidR="001D1A10" w:rsidRDefault="001D1A10">
            <w:pPr>
              <w:spacing w:line="256" w:lineRule="auto"/>
              <w:jc w:val="center"/>
              <w:rPr>
                <w:rFonts w:ascii="Times New Roman" w:hAnsi="Times New Roman"/>
                <w:b/>
                <w:sz w:val="26"/>
                <w:szCs w:val="26"/>
                <w:lang w:val="uz-Cyrl-UZ"/>
              </w:rPr>
            </w:pPr>
          </w:p>
        </w:tc>
      </w:tr>
      <w:tr w:rsidR="001D1A10" w14:paraId="3E794883" w14:textId="77777777" w:rsidTr="001D1A10">
        <w:trPr>
          <w:trHeight w:val="985"/>
        </w:trPr>
        <w:tc>
          <w:tcPr>
            <w:tcW w:w="4678" w:type="dxa"/>
            <w:tcBorders>
              <w:top w:val="single" w:sz="6" w:space="0" w:color="auto"/>
              <w:left w:val="single" w:sz="6" w:space="0" w:color="auto"/>
              <w:bottom w:val="single" w:sz="6" w:space="0" w:color="auto"/>
              <w:right w:val="single" w:sz="6" w:space="0" w:color="auto"/>
            </w:tcBorders>
            <w:hideMark/>
          </w:tcPr>
          <w:p w14:paraId="015B5999"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STIR:</w:t>
            </w:r>
          </w:p>
          <w:p w14:paraId="2888E247" w14:textId="77777777" w:rsidR="001D1A10" w:rsidRDefault="001D1A10">
            <w:pPr>
              <w:spacing w:line="256" w:lineRule="auto"/>
              <w:jc w:val="both"/>
              <w:rPr>
                <w:rFonts w:ascii="Times New Roman" w:hAnsi="Times New Roman"/>
                <w:bCs/>
                <w:sz w:val="26"/>
                <w:szCs w:val="26"/>
              </w:rPr>
            </w:pPr>
            <w:r>
              <w:rPr>
                <w:rFonts w:ascii="Times New Roman" w:hAnsi="Times New Roman"/>
                <w:bCs/>
                <w:sz w:val="26"/>
                <w:szCs w:val="26"/>
                <w:lang w:val="en-US"/>
              </w:rPr>
              <w:t>MFO</w:t>
            </w:r>
            <w:r>
              <w:rPr>
                <w:rFonts w:ascii="Times New Roman" w:hAnsi="Times New Roman"/>
                <w:bCs/>
                <w:sz w:val="26"/>
                <w:szCs w:val="26"/>
              </w:rPr>
              <w:t>:</w:t>
            </w:r>
          </w:p>
          <w:p w14:paraId="265D9144" w14:textId="77777777" w:rsidR="001D1A10" w:rsidRDefault="001D1A10">
            <w:pPr>
              <w:spacing w:line="256" w:lineRule="auto"/>
              <w:rPr>
                <w:rFonts w:ascii="Times New Roman" w:hAnsi="Times New Roman"/>
                <w:b/>
                <w:sz w:val="26"/>
                <w:szCs w:val="26"/>
                <w:lang w:val="en-US"/>
              </w:rPr>
            </w:pPr>
            <w:r>
              <w:rPr>
                <w:rFonts w:ascii="Times New Roman" w:hAnsi="Times New Roman"/>
                <w:bCs/>
                <w:sz w:val="26"/>
                <w:szCs w:val="26"/>
                <w:lang w:val="uz-Cyrl-UZ"/>
              </w:rPr>
              <w:t>Telefon</w:t>
            </w:r>
            <w:r>
              <w:rPr>
                <w:rFonts w:ascii="Times New Roman" w:hAnsi="Times New Roman"/>
                <w:bCs/>
                <w:sz w:val="26"/>
                <w:szCs w:val="26"/>
              </w:rPr>
              <w:t>:7</w:t>
            </w:r>
            <w:r>
              <w:rPr>
                <w:rFonts w:ascii="Times New Roman" w:hAnsi="Times New Roman"/>
                <w:bCs/>
                <w:sz w:val="26"/>
                <w:szCs w:val="26"/>
                <w:lang w:val="en-US"/>
              </w:rPr>
              <w:t>8</w:t>
            </w:r>
            <w:r>
              <w:rPr>
                <w:rFonts w:ascii="Times New Roman" w:hAnsi="Times New Roman"/>
                <w:bCs/>
                <w:sz w:val="26"/>
                <w:szCs w:val="26"/>
              </w:rPr>
              <w:t>/</w:t>
            </w:r>
            <w:r>
              <w:rPr>
                <w:rFonts w:ascii="Times New Roman" w:hAnsi="Times New Roman"/>
                <w:bCs/>
                <w:sz w:val="26"/>
                <w:szCs w:val="26"/>
                <w:lang w:val="en-US"/>
              </w:rPr>
              <w:t>150</w:t>
            </w:r>
            <w:r>
              <w:rPr>
                <w:rFonts w:ascii="Times New Roman" w:hAnsi="Times New Roman"/>
                <w:bCs/>
                <w:sz w:val="26"/>
                <w:szCs w:val="26"/>
              </w:rPr>
              <w:t>-</w:t>
            </w:r>
            <w:r>
              <w:rPr>
                <w:rFonts w:ascii="Times New Roman" w:hAnsi="Times New Roman"/>
                <w:bCs/>
                <w:sz w:val="26"/>
                <w:szCs w:val="26"/>
                <w:lang w:val="en-US"/>
              </w:rPr>
              <w:t>00</w:t>
            </w:r>
            <w:r>
              <w:rPr>
                <w:rFonts w:ascii="Times New Roman" w:hAnsi="Times New Roman"/>
                <w:bCs/>
                <w:sz w:val="26"/>
                <w:szCs w:val="26"/>
              </w:rPr>
              <w:t>-</w:t>
            </w:r>
            <w:r>
              <w:rPr>
                <w:rFonts w:ascii="Times New Roman" w:hAnsi="Times New Roman"/>
                <w:bCs/>
                <w:sz w:val="26"/>
                <w:szCs w:val="26"/>
                <w:lang w:val="en-US"/>
              </w:rPr>
              <w:t>55 (1254)</w:t>
            </w:r>
          </w:p>
        </w:tc>
        <w:tc>
          <w:tcPr>
            <w:tcW w:w="4528" w:type="dxa"/>
            <w:tcBorders>
              <w:top w:val="single" w:sz="6" w:space="0" w:color="auto"/>
              <w:left w:val="single" w:sz="6" w:space="0" w:color="auto"/>
              <w:bottom w:val="single" w:sz="6" w:space="0" w:color="auto"/>
              <w:right w:val="single" w:sz="6" w:space="0" w:color="auto"/>
            </w:tcBorders>
            <w:hideMark/>
          </w:tcPr>
          <w:p w14:paraId="6E9AAA04"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Telefon:</w:t>
            </w:r>
          </w:p>
        </w:tc>
      </w:tr>
      <w:tr w:rsidR="001D1A10" w:rsidRPr="00CE2959" w14:paraId="572942DE" w14:textId="77777777" w:rsidTr="001D1A10">
        <w:trPr>
          <w:trHeight w:val="415"/>
        </w:trPr>
        <w:tc>
          <w:tcPr>
            <w:tcW w:w="4678" w:type="dxa"/>
            <w:tcBorders>
              <w:top w:val="single" w:sz="6" w:space="0" w:color="auto"/>
              <w:left w:val="single" w:sz="6" w:space="0" w:color="auto"/>
              <w:bottom w:val="single" w:sz="6" w:space="0" w:color="auto"/>
              <w:right w:val="single" w:sz="6" w:space="0" w:color="auto"/>
            </w:tcBorders>
          </w:tcPr>
          <w:p w14:paraId="4DDF9EC8" w14:textId="77777777" w:rsidR="001D1A10" w:rsidRDefault="001D1A10">
            <w:pPr>
              <w:spacing w:line="256" w:lineRule="auto"/>
              <w:jc w:val="center"/>
              <w:rPr>
                <w:rFonts w:ascii="Times New Roman" w:hAnsi="Times New Roman"/>
                <w:b/>
                <w:sz w:val="26"/>
                <w:szCs w:val="26"/>
                <w:lang w:val="uz-Cyrl-UZ"/>
              </w:rPr>
            </w:pPr>
          </w:p>
          <w:p w14:paraId="16DB4CA7"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________________________________</w:t>
            </w:r>
          </w:p>
          <w:p w14:paraId="76186F04" w14:textId="77777777" w:rsidR="001D1A10" w:rsidRDefault="001D1A10">
            <w:pPr>
              <w:spacing w:line="256" w:lineRule="auto"/>
              <w:jc w:val="center"/>
              <w:rPr>
                <w:rFonts w:ascii="Times New Roman" w:hAnsi="Times New Roman"/>
                <w:sz w:val="26"/>
                <w:szCs w:val="26"/>
                <w:lang w:val="uz-Cyrl-UZ"/>
              </w:rPr>
            </w:pPr>
            <w:r>
              <w:rPr>
                <w:rFonts w:ascii="Times New Roman" w:hAnsi="Times New Roman"/>
                <w:i/>
                <w:sz w:val="26"/>
                <w:szCs w:val="26"/>
                <w:lang w:val="uz-Cyrl-UZ"/>
              </w:rPr>
              <w:t>(Lavozim,F.I.Sh., imzo)</w:t>
            </w:r>
          </w:p>
          <w:p w14:paraId="2267F02E" w14:textId="77777777" w:rsidR="001D1A10" w:rsidRDefault="001D1A10">
            <w:pPr>
              <w:spacing w:line="256" w:lineRule="auto"/>
              <w:jc w:val="center"/>
              <w:rPr>
                <w:rFonts w:ascii="Times New Roman" w:hAnsi="Times New Roman"/>
                <w:b/>
                <w:sz w:val="26"/>
                <w:szCs w:val="26"/>
                <w:lang w:val="uz-Cyrl-UZ"/>
              </w:rPr>
            </w:pPr>
          </w:p>
          <w:p w14:paraId="0875D4C7" w14:textId="77777777" w:rsidR="001D1A10" w:rsidRDefault="001D1A10">
            <w:pPr>
              <w:spacing w:line="256" w:lineRule="auto"/>
              <w:jc w:val="center"/>
              <w:rPr>
                <w:rFonts w:ascii="Times New Roman" w:hAnsi="Times New Roman"/>
                <w:b/>
                <w:sz w:val="26"/>
                <w:szCs w:val="26"/>
                <w:lang w:val="uz-Cyrl-UZ"/>
              </w:rPr>
            </w:pPr>
            <w:r>
              <w:rPr>
                <w:rFonts w:ascii="Times New Roman" w:hAnsi="Times New Roman"/>
                <w:b/>
                <w:sz w:val="26"/>
                <w:szCs w:val="26"/>
                <w:lang w:val="uz-Cyrl-UZ"/>
              </w:rPr>
              <w:t>_____________________________</w:t>
            </w:r>
          </w:p>
          <w:p w14:paraId="2B709562" w14:textId="77777777" w:rsidR="001D1A10" w:rsidRDefault="001D1A10">
            <w:pPr>
              <w:spacing w:line="256" w:lineRule="auto"/>
              <w:jc w:val="both"/>
              <w:rPr>
                <w:rFonts w:ascii="Times New Roman" w:hAnsi="Times New Roman"/>
                <w:b/>
                <w:sz w:val="26"/>
                <w:szCs w:val="26"/>
                <w:lang w:val="uz-Cyrl-UZ"/>
              </w:rPr>
            </w:pPr>
          </w:p>
          <w:p w14:paraId="191FA832"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M.O‘.</w:t>
            </w:r>
          </w:p>
          <w:p w14:paraId="6E84469A" w14:textId="77777777" w:rsidR="001D1A10" w:rsidRDefault="001D1A10">
            <w:pPr>
              <w:spacing w:line="256" w:lineRule="auto"/>
              <w:rPr>
                <w:rFonts w:ascii="Times New Roman" w:hAnsi="Times New Roman"/>
                <w:b/>
                <w:sz w:val="26"/>
                <w:szCs w:val="26"/>
                <w:lang w:val="uz-Cyrl-UZ"/>
              </w:rPr>
            </w:pPr>
            <w:r>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639563E0" w14:textId="77777777" w:rsidR="001D1A10" w:rsidRDefault="001D1A10">
            <w:pPr>
              <w:spacing w:line="256" w:lineRule="auto"/>
              <w:rPr>
                <w:rFonts w:ascii="Times New Roman" w:hAnsi="Times New Roman"/>
                <w:b/>
                <w:sz w:val="26"/>
                <w:szCs w:val="26"/>
                <w:lang w:val="uz-Cyrl-UZ"/>
              </w:rPr>
            </w:pPr>
          </w:p>
          <w:p w14:paraId="752571CC" w14:textId="77777777" w:rsidR="001D1A10" w:rsidRDefault="001D1A10">
            <w:pPr>
              <w:spacing w:line="256" w:lineRule="auto"/>
              <w:jc w:val="center"/>
              <w:rPr>
                <w:rFonts w:ascii="Times New Roman" w:hAnsi="Times New Roman"/>
                <w:b/>
                <w:sz w:val="26"/>
                <w:szCs w:val="26"/>
                <w:lang w:val="en-US"/>
              </w:rPr>
            </w:pPr>
            <w:r>
              <w:rPr>
                <w:rFonts w:ascii="Times New Roman" w:hAnsi="Times New Roman"/>
                <w:b/>
                <w:sz w:val="26"/>
                <w:szCs w:val="26"/>
                <w:lang w:val="en-US"/>
              </w:rPr>
              <w:t>___________________________</w:t>
            </w:r>
          </w:p>
          <w:p w14:paraId="388B8EC1" w14:textId="77777777" w:rsidR="001D1A10" w:rsidRDefault="001D1A10">
            <w:pPr>
              <w:spacing w:line="256" w:lineRule="auto"/>
              <w:jc w:val="center"/>
              <w:rPr>
                <w:rFonts w:ascii="Times New Roman" w:hAnsi="Times New Roman"/>
                <w:sz w:val="26"/>
                <w:szCs w:val="26"/>
                <w:lang w:val="en-US"/>
              </w:rPr>
            </w:pPr>
            <w:r>
              <w:rPr>
                <w:rFonts w:ascii="Times New Roman" w:hAnsi="Times New Roman"/>
                <w:i/>
                <w:sz w:val="26"/>
                <w:szCs w:val="26"/>
                <w:lang w:val="en-US"/>
              </w:rPr>
              <w:t>(</w:t>
            </w:r>
            <w:proofErr w:type="gramStart"/>
            <w:r>
              <w:rPr>
                <w:rFonts w:ascii="Times New Roman" w:hAnsi="Times New Roman"/>
                <w:i/>
                <w:sz w:val="26"/>
                <w:szCs w:val="26"/>
                <w:lang w:val="en-US"/>
              </w:rPr>
              <w:t>F.I.</w:t>
            </w:r>
            <w:proofErr w:type="spellStart"/>
            <w:r>
              <w:rPr>
                <w:rFonts w:ascii="Times New Roman" w:hAnsi="Times New Roman"/>
                <w:i/>
                <w:sz w:val="26"/>
                <w:szCs w:val="26"/>
                <w:lang w:val="en-US"/>
              </w:rPr>
              <w:t>Sh</w:t>
            </w:r>
            <w:proofErr w:type="spellEnd"/>
            <w:r>
              <w:rPr>
                <w:rFonts w:ascii="Times New Roman" w:hAnsi="Times New Roman"/>
                <w:i/>
                <w:sz w:val="26"/>
                <w:szCs w:val="26"/>
                <w:lang w:val="en-US"/>
              </w:rPr>
              <w:t>.,</w:t>
            </w:r>
            <w:proofErr w:type="spellStart"/>
            <w:r>
              <w:rPr>
                <w:rFonts w:ascii="Times New Roman" w:hAnsi="Times New Roman"/>
                <w:i/>
                <w:sz w:val="26"/>
                <w:szCs w:val="26"/>
                <w:lang w:val="en-US"/>
              </w:rPr>
              <w:t>imzo</w:t>
            </w:r>
            <w:proofErr w:type="spellEnd"/>
            <w:r>
              <w:rPr>
                <w:rFonts w:ascii="Times New Roman" w:hAnsi="Times New Roman"/>
                <w:i/>
                <w:sz w:val="26"/>
                <w:szCs w:val="26"/>
                <w:lang w:val="uz-Cyrl-UZ"/>
              </w:rPr>
              <w:t>si</w:t>
            </w:r>
            <w:proofErr w:type="gramEnd"/>
            <w:r>
              <w:rPr>
                <w:rFonts w:ascii="Times New Roman" w:hAnsi="Times New Roman"/>
                <w:i/>
                <w:sz w:val="26"/>
                <w:szCs w:val="26"/>
                <w:lang w:val="en-US"/>
              </w:rPr>
              <w:t>)</w:t>
            </w:r>
          </w:p>
          <w:p w14:paraId="5CF04E77" w14:textId="77777777" w:rsidR="001D1A10" w:rsidRDefault="001D1A10">
            <w:pPr>
              <w:spacing w:line="256" w:lineRule="auto"/>
              <w:jc w:val="center"/>
              <w:rPr>
                <w:rFonts w:ascii="Times New Roman" w:hAnsi="Times New Roman"/>
                <w:b/>
                <w:sz w:val="26"/>
                <w:szCs w:val="26"/>
                <w:lang w:val="uz-Cyrl-UZ"/>
              </w:rPr>
            </w:pPr>
          </w:p>
          <w:p w14:paraId="09FF0898" w14:textId="77777777" w:rsidR="001D1A10" w:rsidRDefault="001D1A10">
            <w:pPr>
              <w:spacing w:line="256" w:lineRule="auto"/>
              <w:rPr>
                <w:rFonts w:ascii="Times New Roman" w:hAnsi="Times New Roman"/>
                <w:b/>
                <w:sz w:val="26"/>
                <w:szCs w:val="26"/>
                <w:lang w:val="en-US"/>
              </w:rPr>
            </w:pPr>
            <w:r>
              <w:rPr>
                <w:rFonts w:ascii="Times New Roman" w:hAnsi="Times New Roman"/>
                <w:b/>
                <w:sz w:val="26"/>
                <w:szCs w:val="26"/>
                <w:lang w:val="en-US"/>
              </w:rPr>
              <w:t>«___» __________ 20____ y.</w:t>
            </w:r>
          </w:p>
          <w:p w14:paraId="17F96F23" w14:textId="77777777" w:rsidR="001D1A10" w:rsidRDefault="001D1A10">
            <w:pPr>
              <w:spacing w:line="256" w:lineRule="auto"/>
              <w:rPr>
                <w:rFonts w:ascii="Times New Roman" w:hAnsi="Times New Roman"/>
                <w:b/>
                <w:sz w:val="26"/>
                <w:szCs w:val="26"/>
                <w:lang w:val="uz-Cyrl-UZ"/>
              </w:rPr>
            </w:pPr>
          </w:p>
        </w:tc>
      </w:tr>
    </w:tbl>
    <w:p w14:paraId="29A8128D" w14:textId="2FDC7866" w:rsidR="00DE5B44" w:rsidRDefault="00DE5B44" w:rsidP="00EE225C">
      <w:pPr>
        <w:pStyle w:val="a9"/>
        <w:tabs>
          <w:tab w:val="clear" w:pos="4677"/>
        </w:tabs>
        <w:rPr>
          <w:rFonts w:ascii="Times New Roman" w:hAnsi="Times New Roman"/>
          <w:b/>
          <w:bCs/>
          <w:sz w:val="26"/>
          <w:szCs w:val="26"/>
          <w:lang w:val="uz-Cyrl-UZ"/>
        </w:rPr>
      </w:pPr>
    </w:p>
    <w:sectPr w:rsidR="00DE5B44" w:rsidSect="00867079">
      <w:footerReference w:type="default" r:id="rId8"/>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6F0D" w14:textId="77777777" w:rsidR="00C15EF1" w:rsidRDefault="00C15EF1" w:rsidP="00324570">
      <w:pPr>
        <w:spacing w:after="0" w:line="240" w:lineRule="auto"/>
      </w:pPr>
      <w:r>
        <w:separator/>
      </w:r>
    </w:p>
  </w:endnote>
  <w:endnote w:type="continuationSeparator" w:id="0">
    <w:p w14:paraId="07E35A30" w14:textId="77777777" w:rsidR="00C15EF1" w:rsidRDefault="00C15EF1"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0" w:name="_Hlk181095838"/>
    <w:bookmarkStart w:id="1"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0"/>
  <w:bookmarkEnd w:id="1"/>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0179" w14:textId="77777777" w:rsidR="00C15EF1" w:rsidRDefault="00C15EF1" w:rsidP="00324570">
      <w:pPr>
        <w:spacing w:after="0" w:line="240" w:lineRule="auto"/>
      </w:pPr>
      <w:r>
        <w:separator/>
      </w:r>
    </w:p>
  </w:footnote>
  <w:footnote w:type="continuationSeparator" w:id="0">
    <w:p w14:paraId="5F1C8B6E" w14:textId="77777777" w:rsidR="00C15EF1" w:rsidRDefault="00C15EF1"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15EF1"/>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2959"/>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2026-02-11T05:33:00Z</dcterms:modified>
</cp:coreProperties>
</file>