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3B56" w14:textId="77777777" w:rsidR="001D1A10" w:rsidRPr="006F2E3B" w:rsidRDefault="001D1A10" w:rsidP="001D1A10">
      <w:pPr>
        <w:tabs>
          <w:tab w:val="left" w:pos="7371"/>
        </w:tabs>
        <w:ind w:left="6663"/>
        <w:rPr>
          <w:rFonts w:ascii="Times New Roman" w:hAnsi="Times New Roman"/>
          <w:b/>
          <w:bCs/>
          <w:sz w:val="26"/>
          <w:szCs w:val="26"/>
          <w:lang w:val="uz-Cyrl-UZ"/>
        </w:rPr>
      </w:pPr>
      <w:r w:rsidRPr="006F2E3B">
        <w:rPr>
          <w:rFonts w:ascii="Times New Roman" w:hAnsi="Times New Roman"/>
          <w:b/>
          <w:bCs/>
          <w:sz w:val="26"/>
          <w:szCs w:val="26"/>
          <w:lang w:val="en-US"/>
        </w:rPr>
        <w:t xml:space="preserve">            </w:t>
      </w:r>
      <w:proofErr w:type="spellStart"/>
      <w:r w:rsidRPr="006F2E3B">
        <w:rPr>
          <w:rFonts w:ascii="Times New Roman" w:hAnsi="Times New Roman"/>
          <w:b/>
          <w:bCs/>
          <w:sz w:val="26"/>
          <w:szCs w:val="26"/>
          <w:lang w:val="en-US"/>
        </w:rPr>
        <w:t>Kredit</w:t>
      </w:r>
      <w:proofErr w:type="spellEnd"/>
      <w:r w:rsidRPr="006F2E3B">
        <w:rPr>
          <w:rFonts w:ascii="Times New Roman" w:hAnsi="Times New Roman"/>
          <w:b/>
          <w:bCs/>
          <w:sz w:val="26"/>
          <w:szCs w:val="26"/>
          <w:lang w:val="uz-Cyrl-UZ"/>
        </w:rPr>
        <w:t xml:space="preserve">ning </w:t>
      </w:r>
      <w:proofErr w:type="gramStart"/>
      <w:r w:rsidRPr="006F2E3B">
        <w:rPr>
          <w:rFonts w:ascii="Times New Roman" w:hAnsi="Times New Roman"/>
          <w:b/>
          <w:bCs/>
          <w:sz w:val="26"/>
          <w:szCs w:val="26"/>
          <w:lang w:val="uz-Cyrl-UZ"/>
        </w:rPr>
        <w:t>to‘</w:t>
      </w:r>
      <w:proofErr w:type="gramEnd"/>
      <w:r w:rsidRPr="006F2E3B">
        <w:rPr>
          <w:rFonts w:ascii="Times New Roman" w:hAnsi="Times New Roman"/>
          <w:b/>
          <w:bCs/>
          <w:sz w:val="26"/>
          <w:szCs w:val="26"/>
          <w:lang w:val="uz-Cyrl-UZ"/>
        </w:rPr>
        <w:t xml:space="preserve">liq </w:t>
      </w:r>
    </w:p>
    <w:p w14:paraId="4F0115C1" w14:textId="77777777" w:rsidR="001D1A10" w:rsidRPr="006F2E3B" w:rsidRDefault="001D1A10" w:rsidP="001D1A10">
      <w:pPr>
        <w:tabs>
          <w:tab w:val="left" w:pos="567"/>
        </w:tabs>
        <w:spacing w:before="60"/>
        <w:ind w:left="6663"/>
        <w:rPr>
          <w:rFonts w:ascii="Times New Roman" w:hAnsi="Times New Roman"/>
          <w:b/>
          <w:sz w:val="26"/>
          <w:szCs w:val="26"/>
          <w:lang w:val="en-US"/>
        </w:rPr>
      </w:pP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  </w:t>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bookmarkStart w:id="0" w:name="_Hlk215131346"/>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w:t>
      </w:r>
      <w:bookmarkEnd w:id="0"/>
      <w:r w:rsidRPr="006F2E3B">
        <w:rPr>
          <w:rFonts w:ascii="Times New Roman" w:hAnsi="Times New Roman"/>
          <w:b/>
          <w:bCs/>
          <w:sz w:val="26"/>
          <w:szCs w:val="26"/>
          <w:lang w:val="uz-Cyrl-UZ"/>
        </w:rPr>
        <w:t xml:space="preserve">%   </w:t>
      </w:r>
      <w:r w:rsidRPr="006F2E3B">
        <w:rPr>
          <w:rFonts w:ascii="Times New Roman" w:hAnsi="Times New Roman"/>
          <w:b/>
          <w:bCs/>
          <w:sz w:val="26"/>
          <w:szCs w:val="26"/>
          <w:lang w:val="uz-Cyrl-UZ"/>
        </w:rPr>
        <w:br/>
      </w:r>
      <w:r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77AC59D6" w14:textId="77777777" w:rsidR="001D1A10" w:rsidRPr="00BE6F7F" w:rsidRDefault="001D1A10" w:rsidP="001D1A10">
      <w:pPr>
        <w:spacing w:before="240" w:line="276" w:lineRule="auto"/>
        <w:jc w:val="center"/>
        <w:rPr>
          <w:rFonts w:ascii="Times New Roman" w:hAnsi="Times New Roman"/>
          <w:b/>
          <w:bCs/>
          <w:color w:val="C00000"/>
          <w:sz w:val="24"/>
          <w:szCs w:val="24"/>
          <w:lang w:val="en-US"/>
        </w:rPr>
      </w:pPr>
    </w:p>
    <w:p w14:paraId="29FF66F2" w14:textId="5FAD550A" w:rsidR="001D1A10" w:rsidRPr="003726C1" w:rsidRDefault="001D1A10" w:rsidP="001D1A10">
      <w:pPr>
        <w:spacing w:before="240" w:line="276" w:lineRule="auto"/>
        <w:jc w:val="center"/>
        <w:rPr>
          <w:rFonts w:ascii="Times New Roman" w:hAnsi="Times New Roman"/>
          <w:b/>
          <w:sz w:val="24"/>
          <w:szCs w:val="24"/>
          <w:lang w:val="uz-Cyrl-UZ"/>
        </w:rPr>
      </w:pPr>
      <w:r w:rsidRPr="001D1A10">
        <w:rPr>
          <w:rFonts w:ascii="Times New Roman" w:hAnsi="Times New Roman"/>
          <w:b/>
          <w:sz w:val="24"/>
          <w:szCs w:val="24"/>
          <w:lang w:val="uz-Cyrl-UZ"/>
        </w:rPr>
        <w:t>TA’LIM KREDITI</w:t>
      </w:r>
      <w:r w:rsidRPr="003726C1">
        <w:rPr>
          <w:rFonts w:ascii="Times New Roman" w:hAnsi="Times New Roman"/>
          <w:b/>
          <w:sz w:val="24"/>
          <w:szCs w:val="24"/>
          <w:lang w:val="uz-Cyrl-UZ"/>
        </w:rPr>
        <w:t xml:space="preserve"> </w:t>
      </w:r>
      <w:r w:rsidRPr="00E87ECB">
        <w:rPr>
          <w:rFonts w:ascii="Times New Roman" w:hAnsi="Times New Roman"/>
          <w:b/>
          <w:sz w:val="24"/>
          <w:szCs w:val="24"/>
          <w:lang w:val="uz-Cyrl-UZ"/>
        </w:rPr>
        <w:t>SHARTNOMA</w:t>
      </w:r>
    </w:p>
    <w:p w14:paraId="461D23A9" w14:textId="77777777" w:rsidR="001D1A10" w:rsidRDefault="001D1A10" w:rsidP="001D1A10">
      <w:pPr>
        <w:tabs>
          <w:tab w:val="left" w:pos="7655"/>
        </w:tabs>
        <w:spacing w:line="276" w:lineRule="auto"/>
        <w:jc w:val="center"/>
        <w:rPr>
          <w:rFonts w:ascii="Times New Roman" w:hAnsi="Times New Roman"/>
          <w:bCs/>
          <w:sz w:val="24"/>
          <w:szCs w:val="24"/>
          <w:lang w:val="uz-Cyrl-UZ"/>
        </w:rPr>
      </w:pPr>
      <w:r w:rsidRPr="00057A9F">
        <w:rPr>
          <w:rFonts w:ascii="Times New Roman" w:hAnsi="Times New Roman"/>
          <w:bCs/>
          <w:sz w:val="24"/>
          <w:szCs w:val="24"/>
          <w:lang w:val="uz-Cyrl-UZ"/>
        </w:rPr>
        <w:t>Oliy, o‘rta maxsus va professional ta’lim tashkilotlarida to‘lov-kontrakt asosida o‘qishi uchun ta'lim krediti berish toʻgʻrisida (butun oʻqish davri uchun kredit liniyasi ochmasdan)</w:t>
      </w:r>
    </w:p>
    <w:p w14:paraId="66EDEAC0" w14:textId="77777777" w:rsidR="001D1A10" w:rsidRPr="00057A9F" w:rsidRDefault="001D1A10" w:rsidP="001D1A10">
      <w:pPr>
        <w:tabs>
          <w:tab w:val="left" w:pos="7655"/>
        </w:tabs>
        <w:spacing w:line="276" w:lineRule="auto"/>
        <w:jc w:val="center"/>
        <w:rPr>
          <w:rFonts w:ascii="Times New Roman" w:hAnsi="Times New Roman"/>
          <w:bCs/>
          <w:sz w:val="24"/>
          <w:szCs w:val="24"/>
          <w:lang w:val="uz-Cyrl-UZ"/>
        </w:rPr>
      </w:pPr>
    </w:p>
    <w:p w14:paraId="5053B837" w14:textId="77777777" w:rsidR="001D1A10" w:rsidRPr="006F2E3B" w:rsidRDefault="001D1A10" w:rsidP="001D1A10">
      <w:pPr>
        <w:tabs>
          <w:tab w:val="left" w:pos="567"/>
        </w:tabs>
        <w:spacing w:after="120"/>
        <w:jc w:val="center"/>
        <w:rPr>
          <w:rFonts w:ascii="Times New Roman" w:hAnsi="Times New Roman"/>
          <w:b/>
          <w:sz w:val="26"/>
          <w:szCs w:val="26"/>
          <w:lang w:val="uz-Cyrl-UZ"/>
        </w:rPr>
      </w:pPr>
      <w:bookmarkStart w:id="1" w:name="_Hlk215131405"/>
      <w:r w:rsidRPr="006F2E3B">
        <w:rPr>
          <w:rFonts w:ascii="Times New Roman" w:hAnsi="Times New Roman"/>
          <w:b/>
          <w:sz w:val="26"/>
          <w:szCs w:val="26"/>
          <w:bdr w:val="single" w:sz="4" w:space="0" w:color="auto"/>
          <w:lang w:val="uz-Cyrl-UZ"/>
        </w:rPr>
        <w:t>___________</w:t>
      </w:r>
      <w:bookmarkEnd w:id="1"/>
      <w:r w:rsidRPr="006F2E3B">
        <w:rPr>
          <w:rFonts w:ascii="Times New Roman" w:hAnsi="Times New Roman"/>
          <w:b/>
          <w:sz w:val="26"/>
          <w:szCs w:val="26"/>
          <w:lang w:val="uz-Cyrl-UZ"/>
        </w:rPr>
        <w:t xml:space="preserve"> sh.                                                                    </w:t>
      </w:r>
      <w:r w:rsidRPr="006F2E3B">
        <w:rPr>
          <w:rFonts w:ascii="Times New Roman" w:hAnsi="Times New Roman"/>
          <w:sz w:val="26"/>
          <w:szCs w:val="26"/>
          <w:bdr w:val="single" w:sz="4" w:space="0" w:color="auto"/>
          <w:lang w:val="uz-Cyrl-UZ"/>
        </w:rPr>
        <w:t xml:space="preserve">«___» ___________ </w:t>
      </w:r>
      <w:r w:rsidRPr="006F2E3B">
        <w:rPr>
          <w:rFonts w:ascii="Times New Roman" w:hAnsi="Times New Roman"/>
          <w:b/>
          <w:sz w:val="26"/>
          <w:szCs w:val="26"/>
          <w:bdr w:val="single" w:sz="4" w:space="0" w:color="auto"/>
          <w:lang w:val="uz-Cyrl-UZ"/>
        </w:rPr>
        <w:t xml:space="preserve">20 </w:t>
      </w:r>
      <w:r w:rsidRPr="006F2E3B">
        <w:rPr>
          <w:rFonts w:ascii="Times New Roman" w:hAnsi="Times New Roman"/>
          <w:sz w:val="26"/>
          <w:szCs w:val="26"/>
          <w:bdr w:val="single" w:sz="4" w:space="0" w:color="auto"/>
          <w:lang w:val="uz-Cyrl-UZ"/>
        </w:rPr>
        <w:t xml:space="preserve">____ </w:t>
      </w:r>
      <w:r w:rsidRPr="006F2E3B">
        <w:rPr>
          <w:rFonts w:ascii="Times New Roman" w:hAnsi="Times New Roman"/>
          <w:b/>
          <w:sz w:val="26"/>
          <w:szCs w:val="26"/>
          <w:bdr w:val="single" w:sz="4" w:space="0" w:color="auto"/>
          <w:lang w:val="uz-Cyrl-UZ"/>
        </w:rPr>
        <w:t>y.</w:t>
      </w:r>
    </w:p>
    <w:p w14:paraId="36CF0879" w14:textId="77777777" w:rsidR="001D1A10" w:rsidRDefault="001D1A10" w:rsidP="001D1A10">
      <w:pPr>
        <w:tabs>
          <w:tab w:val="left" w:pos="459"/>
        </w:tabs>
        <w:spacing w:before="120" w:after="120"/>
        <w:ind w:firstLine="709"/>
        <w:jc w:val="both"/>
        <w:rPr>
          <w:rFonts w:ascii="Times New Roman" w:hAnsi="Times New Roman"/>
          <w:sz w:val="24"/>
          <w:szCs w:val="24"/>
          <w:lang w:val="uz-Cyrl-UZ"/>
        </w:rPr>
      </w:pPr>
      <w:r w:rsidRPr="00424C7E">
        <w:rPr>
          <w:rFonts w:ascii="Times New Roman" w:hAnsi="Times New Roman"/>
          <w:sz w:val="24"/>
          <w:szCs w:val="24"/>
          <w:lang w:val="uz-Cyrl-UZ"/>
        </w:rPr>
        <w:t xml:space="preserve">Bundan buyon shartnoma matnida “Bank” deb yuritiluvchi “Biznesni rivojlantirish banki” ATB nomidan Nizom hamda Ishonchnoma asosida ish yurituvchi Bankning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BXO/BXM boshlig‘i/boshqaruvchisi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bir tomondan hamda bundan buyon matnda “Qarz oluvchi” deb yuritiluvchi «</w:t>
      </w:r>
      <w:r w:rsidRPr="006F2E3B">
        <w:rPr>
          <w:rFonts w:ascii="Times New Roman" w:hAnsi="Times New Roman"/>
          <w:b/>
          <w:sz w:val="26"/>
          <w:szCs w:val="26"/>
          <w:bdr w:val="single" w:sz="4" w:space="0" w:color="auto"/>
          <w:lang w:val="uz-Cyrl-UZ"/>
        </w:rPr>
        <w:t>____</w:t>
      </w:r>
      <w:r w:rsidRPr="00424C7E">
        <w:rPr>
          <w:rFonts w:ascii="Times New Roman" w:hAnsi="Times New Roman"/>
          <w:sz w:val="24"/>
          <w:szCs w:val="24"/>
          <w:lang w:val="uz-Cyrl-UZ"/>
        </w:rPr>
        <w:t xml:space="preserve">»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w:t>
      </w:r>
      <w:r w:rsidRPr="006F2E3B">
        <w:rPr>
          <w:rFonts w:ascii="Times New Roman" w:hAnsi="Times New Roman"/>
          <w:b/>
          <w:sz w:val="26"/>
          <w:szCs w:val="26"/>
          <w:bdr w:val="single" w:sz="4" w:space="0" w:color="auto"/>
          <w:lang w:val="uz-Cyrl-UZ"/>
        </w:rPr>
        <w:t>_______</w:t>
      </w:r>
      <w:r w:rsidRPr="00424C7E">
        <w:rPr>
          <w:rFonts w:ascii="Times New Roman" w:hAnsi="Times New Roman"/>
          <w:sz w:val="24"/>
          <w:szCs w:val="24"/>
          <w:lang w:val="uz-Cyrl-UZ"/>
        </w:rPr>
        <w:t xml:space="preserve"> yilda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tomonidan berilgan </w:t>
      </w:r>
      <w:r w:rsidRPr="006F2E3B">
        <w:rPr>
          <w:rFonts w:ascii="Times New Roman" w:hAnsi="Times New Roman"/>
          <w:b/>
          <w:sz w:val="26"/>
          <w:szCs w:val="26"/>
          <w:bdr w:val="single" w:sz="4" w:space="0" w:color="auto"/>
          <w:lang w:val="uz-Cyrl-UZ"/>
        </w:rPr>
        <w:t>____</w:t>
      </w:r>
      <w:r w:rsidRPr="00424C7E">
        <w:rPr>
          <w:rFonts w:ascii="Times New Roman" w:hAnsi="Times New Roman"/>
          <w:sz w:val="24"/>
          <w:szCs w:val="24"/>
          <w:lang w:val="uz-Cyrl-UZ"/>
        </w:rPr>
        <w:t xml:space="preserve"> seriyali</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raqamli pasport (ID karta raqami) yoki pasport o‘rnini bosuvchi hujjat)ga ega bo‘lgan fuqaro </w:t>
      </w:r>
      <w:r w:rsidRPr="006F2E3B">
        <w:rPr>
          <w:rFonts w:ascii="Times New Roman" w:hAnsi="Times New Roman"/>
          <w:b/>
          <w:sz w:val="26"/>
          <w:szCs w:val="26"/>
          <w:bdr w:val="single" w:sz="4" w:space="0" w:color="auto"/>
          <w:lang w:val="uz-Cyrl-UZ"/>
        </w:rPr>
        <w:t>___________</w:t>
      </w:r>
      <w:r w:rsidRPr="00424C7E">
        <w:rPr>
          <w:rFonts w:ascii="Times New Roman" w:hAnsi="Times New Roman"/>
          <w:sz w:val="24"/>
          <w:szCs w:val="24"/>
          <w:lang w:val="uz-Cyrl-UZ"/>
        </w:rPr>
        <w:t xml:space="preserve"> ikkinchi tomondan, ushbu shartnomani quyidagilar haqida tuzdilar:</w:t>
      </w:r>
    </w:p>
    <w:p w14:paraId="3F84D26A" w14:textId="77777777" w:rsidR="001D1A10" w:rsidRPr="001C593A" w:rsidRDefault="001D1A10" w:rsidP="001D1A10">
      <w:pPr>
        <w:tabs>
          <w:tab w:val="left" w:pos="459"/>
        </w:tabs>
        <w:spacing w:before="120" w:after="120"/>
        <w:ind w:firstLine="709"/>
        <w:jc w:val="center"/>
        <w:rPr>
          <w:rFonts w:ascii="Times New Roman" w:hAnsi="Times New Roman"/>
          <w:b/>
          <w:sz w:val="24"/>
          <w:szCs w:val="24"/>
          <w:lang w:val="en-US"/>
        </w:rPr>
      </w:pPr>
      <w:r w:rsidRPr="00424C7E">
        <w:rPr>
          <w:rFonts w:ascii="Times New Roman" w:hAnsi="Times New Roman"/>
          <w:b/>
          <w:sz w:val="24"/>
          <w:szCs w:val="24"/>
          <w:lang w:val="uz-Cyrl-UZ"/>
        </w:rPr>
        <w:t xml:space="preserve">1. </w:t>
      </w:r>
      <w:r w:rsidRPr="001C593A">
        <w:rPr>
          <w:rFonts w:ascii="Times New Roman" w:hAnsi="Times New Roman"/>
          <w:b/>
          <w:sz w:val="24"/>
          <w:szCs w:val="24"/>
          <w:lang w:val="en-US"/>
        </w:rPr>
        <w:t>SHARTNOMA PREDMETI</w:t>
      </w:r>
    </w:p>
    <w:p w14:paraId="6588F8C8" w14:textId="77777777" w:rsidR="001D1A10" w:rsidRPr="001C593A" w:rsidRDefault="001D1A10" w:rsidP="001D1A10">
      <w:pPr>
        <w:tabs>
          <w:tab w:val="left" w:pos="459"/>
          <w:tab w:val="left" w:pos="1168"/>
          <w:tab w:val="left" w:pos="1310"/>
        </w:tabs>
        <w:spacing w:line="276" w:lineRule="auto"/>
        <w:ind w:firstLine="709"/>
        <w:jc w:val="both"/>
        <w:rPr>
          <w:rFonts w:ascii="Times New Roman" w:hAnsi="Times New Roman"/>
          <w:sz w:val="24"/>
          <w:szCs w:val="24"/>
          <w:lang w:val="en-US"/>
        </w:rPr>
      </w:pPr>
      <w:r w:rsidRPr="001C593A">
        <w:rPr>
          <w:rFonts w:ascii="Times New Roman" w:hAnsi="Times New Roman"/>
          <w:b/>
          <w:bCs/>
          <w:sz w:val="24"/>
          <w:szCs w:val="24"/>
          <w:lang w:val="en-US"/>
        </w:rPr>
        <w:t>1.1.</w:t>
      </w:r>
      <w:r w:rsidRPr="001C593A">
        <w:rPr>
          <w:rFonts w:ascii="Times New Roman" w:hAnsi="Times New Roman"/>
          <w:sz w:val="24"/>
          <w:szCs w:val="24"/>
          <w:lang w:val="en-US"/>
        </w:rPr>
        <w:t xml:space="preserve"> Bank </w:t>
      </w:r>
      <w:proofErr w:type="spellStart"/>
      <w:r w:rsidRPr="001C593A">
        <w:rPr>
          <w:rFonts w:ascii="Times New Roman" w:hAnsi="Times New Roman"/>
          <w:sz w:val="24"/>
          <w:szCs w:val="24"/>
          <w:lang w:val="en-US"/>
        </w:rPr>
        <w:t>Qarz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oluvchiga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quyidagi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shartlarda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oladi</w:t>
      </w:r>
      <w:proofErr w:type="spellEnd"/>
      <w:r w:rsidRPr="001C593A">
        <w:rPr>
          <w:rFonts w:ascii="Times New Roman" w:hAnsi="Times New Roman"/>
          <w:sz w:val="24"/>
          <w:szCs w:val="24"/>
          <w:lang w:val="en-US"/>
        </w:rPr>
        <w:t>:</w:t>
      </w:r>
    </w:p>
    <w:p w14:paraId="52BD0D69" w14:textId="77777777" w:rsidR="001D1A10" w:rsidRPr="001C593A" w:rsidRDefault="001D1A10" w:rsidP="001D1A10">
      <w:pPr>
        <w:tabs>
          <w:tab w:val="left" w:pos="1134"/>
        </w:tabs>
        <w:spacing w:line="276" w:lineRule="auto"/>
        <w:ind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summasi</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 xml:space="preserve">keyingi oʻquv yili uchun ushbu shartnomaga qoʻshimcha kelishuv imzolash orqali </w:t>
      </w:r>
      <w:r w:rsidRPr="00E87ECB">
        <w:rPr>
          <w:rFonts w:ascii="Times New Roman" w:hAnsi="Times New Roman"/>
          <w:sz w:val="24"/>
          <w:szCs w:val="24"/>
          <w:lang w:val="uz-Cyrl-UZ"/>
        </w:rPr>
        <w:t>o</w:t>
      </w:r>
      <w:r w:rsidRPr="00E87ECB">
        <w:rPr>
          <w:rFonts w:ascii="Times New Roman" w:hAnsi="Times New Roman"/>
          <w:sz w:val="24"/>
          <w:szCs w:val="24"/>
          <w:lang w:val="uz-Latn-UZ"/>
        </w:rPr>
        <w:t>shirib borilishi mumkin</w:t>
      </w:r>
      <w:proofErr w:type="gramStart"/>
      <w:r w:rsidRPr="001C593A">
        <w:rPr>
          <w:rFonts w:ascii="Times New Roman" w:hAnsi="Times New Roman"/>
          <w:sz w:val="24"/>
          <w:szCs w:val="24"/>
          <w:lang w:val="en-US"/>
        </w:rPr>
        <w:t>)</w:t>
      </w:r>
      <w:r w:rsidRPr="006F1304">
        <w:rPr>
          <w:rFonts w:ascii="Times New Roman" w:hAnsi="Times New Roman"/>
          <w:sz w:val="24"/>
          <w:szCs w:val="24"/>
          <w:lang w:val="en-US"/>
        </w:rPr>
        <w:t>:</w:t>
      </w:r>
      <w:r w:rsidRPr="00424C7E">
        <w:rPr>
          <w:rFonts w:ascii="Times New Roman" w:hAnsi="Times New Roman"/>
          <w:sz w:val="26"/>
          <w:szCs w:val="26"/>
          <w:bdr w:val="single" w:sz="4" w:space="0" w:color="auto"/>
          <w:lang w:val="en-US"/>
        </w:rPr>
        <w:t>_</w:t>
      </w:r>
      <w:proofErr w:type="gramEnd"/>
      <w:r w:rsidRPr="00424C7E">
        <w:rPr>
          <w:rFonts w:ascii="Times New Roman" w:hAnsi="Times New Roman"/>
          <w:sz w:val="26"/>
          <w:szCs w:val="26"/>
          <w:bdr w:val="single" w:sz="4" w:space="0" w:color="auto"/>
          <w:lang w:val="en-US"/>
        </w:rPr>
        <w:t xml:space="preserve">___________________________ </w:t>
      </w:r>
      <w:proofErr w:type="spellStart"/>
      <w:r w:rsidRPr="008B007C">
        <w:rPr>
          <w:rFonts w:ascii="Times New Roman" w:hAnsi="Times New Roman"/>
          <w:sz w:val="24"/>
          <w:szCs w:val="24"/>
          <w:lang w:val="en-US"/>
        </w:rPr>
        <w:t>soʻm</w:t>
      </w:r>
      <w:proofErr w:type="spellEnd"/>
      <w:r>
        <w:rPr>
          <w:rFonts w:ascii="Times New Roman" w:hAnsi="Times New Roman"/>
          <w:sz w:val="24"/>
          <w:szCs w:val="24"/>
          <w:lang w:val="en-US"/>
        </w:rPr>
        <w:t>;</w:t>
      </w:r>
    </w:p>
    <w:p w14:paraId="39B85F8B" w14:textId="77777777" w:rsidR="001D1A10" w:rsidRPr="001C593A" w:rsidRDefault="001D1A10" w:rsidP="001D1A10">
      <w:pPr>
        <w:tabs>
          <w:tab w:val="left" w:pos="1134"/>
        </w:tabs>
        <w:spacing w:line="276" w:lineRule="auto"/>
        <w:ind w:firstLine="709"/>
        <w:rPr>
          <w:rFonts w:ascii="Times New Roman" w:hAnsi="Times New Roman"/>
          <w:sz w:val="24"/>
          <w:szCs w:val="24"/>
          <w:lang w:val="en-US"/>
        </w:rPr>
      </w:pPr>
      <w:r w:rsidRPr="00E87ECB">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muddati</w:t>
      </w:r>
      <w:proofErr w:type="spellEnd"/>
      <w:r w:rsidRPr="001C593A">
        <w:rPr>
          <w:rFonts w:ascii="Times New Roman" w:hAnsi="Times New Roman"/>
          <w:sz w:val="24"/>
          <w:szCs w:val="24"/>
          <w:lang w:val="en-US"/>
        </w:rPr>
        <w:t>:</w:t>
      </w:r>
      <w:r>
        <w:rPr>
          <w:rFonts w:ascii="Times New Roman" w:hAnsi="Times New Roman"/>
          <w:sz w:val="24"/>
          <w:szCs w:val="24"/>
          <w:lang w:val="en-US"/>
        </w:rPr>
        <w:t xml:space="preserve"> </w:t>
      </w:r>
      <w:r w:rsidRPr="006F2E3B">
        <w:rPr>
          <w:rFonts w:ascii="Times New Roman" w:hAnsi="Times New Roman"/>
          <w:b/>
          <w:sz w:val="26"/>
          <w:szCs w:val="26"/>
          <w:bdr w:val="single" w:sz="4" w:space="0" w:color="auto"/>
          <w:lang w:val="uz-Cyrl-UZ"/>
        </w:rPr>
        <w:t>_______</w:t>
      </w:r>
      <w:r w:rsidRPr="00BE53C0">
        <w:rPr>
          <w:rFonts w:ascii="Times New Roman" w:hAnsi="Times New Roman"/>
          <w:color w:val="C00000"/>
          <w:sz w:val="24"/>
          <w:szCs w:val="24"/>
          <w:lang w:val="uz-Cyrl-UZ"/>
        </w:rPr>
        <w:t xml:space="preserve"> </w:t>
      </w:r>
      <w:r w:rsidRPr="0060294C">
        <w:rPr>
          <w:rFonts w:ascii="Times New Roman" w:hAnsi="Times New Roman"/>
          <w:sz w:val="24"/>
          <w:szCs w:val="24"/>
          <w:lang w:val="en-US"/>
        </w:rPr>
        <w:t>(</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sidRPr="0060294C">
        <w:rPr>
          <w:rFonts w:ascii="Times New Roman" w:hAnsi="Times New Roman"/>
          <w:sz w:val="24"/>
          <w:szCs w:val="24"/>
          <w:lang w:val="en-US"/>
        </w:rPr>
        <w:t>)</w:t>
      </w:r>
      <w:r>
        <w:rPr>
          <w:rFonts w:ascii="Times New Roman" w:hAnsi="Times New Roman"/>
          <w:sz w:val="24"/>
          <w:szCs w:val="24"/>
          <w:lang w:val="en-US"/>
        </w:rPr>
        <w:t xml:space="preserve"> </w:t>
      </w:r>
      <w:r w:rsidRPr="006F1304">
        <w:rPr>
          <w:rFonts w:ascii="Times New Roman" w:hAnsi="Times New Roman"/>
          <w:sz w:val="24"/>
          <w:szCs w:val="24"/>
          <w:lang w:val="uz-Cyrl-UZ"/>
        </w:rPr>
        <w:t>oy ya</w:t>
      </w:r>
      <w:r>
        <w:rPr>
          <w:rFonts w:ascii="Times New Roman" w:hAnsi="Times New Roman"/>
          <w:sz w:val="24"/>
          <w:szCs w:val="24"/>
          <w:lang w:val="en-US"/>
        </w:rPr>
        <w:t>’</w:t>
      </w:r>
      <w:r w:rsidRPr="006F1304">
        <w:rPr>
          <w:rFonts w:ascii="Times New Roman" w:hAnsi="Times New Roman"/>
          <w:sz w:val="24"/>
          <w:szCs w:val="24"/>
          <w:lang w:val="uz-Cyrl-UZ"/>
        </w:rPr>
        <w:t xml:space="preserve">ni </w:t>
      </w:r>
      <w:r w:rsidRPr="006F2E3B">
        <w:rPr>
          <w:rFonts w:ascii="Times New Roman" w:hAnsi="Times New Roman"/>
          <w:b/>
          <w:sz w:val="26"/>
          <w:szCs w:val="26"/>
          <w:bdr w:val="single" w:sz="4" w:space="0" w:color="auto"/>
          <w:lang w:val="uz-Cyrl-UZ"/>
        </w:rPr>
        <w:t>_________</w:t>
      </w:r>
      <w:r w:rsidRPr="00BE53C0">
        <w:rPr>
          <w:rFonts w:ascii="Times New Roman" w:hAnsi="Times New Roman"/>
          <w:color w:val="C00000"/>
          <w:sz w:val="24"/>
          <w:szCs w:val="24"/>
          <w:lang w:val="uz-Cyrl-UZ"/>
        </w:rPr>
        <w:t xml:space="preserve"> </w:t>
      </w:r>
      <w:r w:rsidRPr="006F1304">
        <w:rPr>
          <w:rFonts w:ascii="Times New Roman" w:hAnsi="Times New Roman"/>
          <w:sz w:val="24"/>
          <w:szCs w:val="24"/>
          <w:lang w:val="uz-Cyrl-UZ"/>
        </w:rPr>
        <w:t xml:space="preserve">yildan </w:t>
      </w:r>
      <w:r w:rsidRPr="006F2E3B">
        <w:rPr>
          <w:rFonts w:ascii="Times New Roman" w:hAnsi="Times New Roman"/>
          <w:b/>
          <w:sz w:val="26"/>
          <w:szCs w:val="26"/>
          <w:bdr w:val="single" w:sz="4" w:space="0" w:color="auto"/>
          <w:lang w:val="uz-Cyrl-UZ"/>
        </w:rPr>
        <w:t>___________</w:t>
      </w:r>
      <w:r w:rsidRPr="00BE53C0">
        <w:rPr>
          <w:rFonts w:ascii="Times New Roman" w:hAnsi="Times New Roman"/>
          <w:color w:val="C00000"/>
          <w:sz w:val="24"/>
          <w:szCs w:val="24"/>
          <w:lang w:val="uz-Cyrl-UZ"/>
        </w:rPr>
        <w:t xml:space="preserve"> </w:t>
      </w:r>
      <w:r w:rsidRPr="006F1304">
        <w:rPr>
          <w:rFonts w:ascii="Times New Roman" w:hAnsi="Times New Roman"/>
          <w:sz w:val="24"/>
          <w:szCs w:val="24"/>
          <w:lang w:val="uz-Cyrl-UZ"/>
        </w:rPr>
        <w:t>yilgacha ajratiladi</w:t>
      </w:r>
      <w:r>
        <w:rPr>
          <w:rFonts w:ascii="Times New Roman" w:hAnsi="Times New Roman"/>
          <w:sz w:val="24"/>
          <w:szCs w:val="24"/>
          <w:lang w:val="en-US"/>
        </w:rPr>
        <w:t>;</w:t>
      </w:r>
    </w:p>
    <w:p w14:paraId="71362EA3" w14:textId="77777777" w:rsidR="001D1A10" w:rsidRPr="001C593A" w:rsidRDefault="001D1A10" w:rsidP="001D1A10">
      <w:pPr>
        <w:tabs>
          <w:tab w:val="left" w:pos="1134"/>
        </w:tabs>
        <w:spacing w:line="276" w:lineRule="auto"/>
        <w:ind w:firstLine="709"/>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Imtiyozli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davr</w:t>
      </w:r>
      <w:proofErr w:type="spellEnd"/>
      <w:r w:rsidRPr="001C593A">
        <w:rPr>
          <w:rFonts w:ascii="Times New Roman" w:hAnsi="Times New Roman"/>
          <w:sz w:val="24"/>
          <w:szCs w:val="24"/>
          <w:lang w:val="en-US"/>
        </w:rPr>
        <w:t xml:space="preserve"> – </w:t>
      </w:r>
      <w:r w:rsidRPr="006F2E3B">
        <w:rPr>
          <w:rFonts w:ascii="Times New Roman" w:hAnsi="Times New Roman"/>
          <w:b/>
          <w:sz w:val="26"/>
          <w:szCs w:val="26"/>
          <w:bdr w:val="single" w:sz="4" w:space="0" w:color="auto"/>
          <w:lang w:val="uz-Cyrl-UZ"/>
        </w:rPr>
        <w:t>___________</w:t>
      </w:r>
      <w:r>
        <w:rPr>
          <w:rFonts w:ascii="Times New Roman" w:hAnsi="Times New Roman"/>
          <w:color w:val="C00000"/>
          <w:sz w:val="24"/>
          <w:szCs w:val="24"/>
          <w:lang w:val="en-US"/>
        </w:rPr>
        <w:t xml:space="preserve"> oy;</w:t>
      </w:r>
    </w:p>
    <w:p w14:paraId="46A80692" w14:textId="77777777" w:rsidR="001D1A10" w:rsidRPr="00E75842" w:rsidRDefault="001D1A10" w:rsidP="001D1A10">
      <w:pPr>
        <w:tabs>
          <w:tab w:val="left" w:pos="595"/>
          <w:tab w:val="left" w:pos="1587"/>
        </w:tabs>
        <w:ind w:firstLine="709"/>
        <w:jc w:val="both"/>
        <w:rPr>
          <w:rFonts w:ascii="Times New Roman" w:hAnsi="Times New Roman"/>
          <w:i/>
          <w:sz w:val="24"/>
          <w:szCs w:val="24"/>
          <w:lang w:val="uz-Cyrl-UZ"/>
        </w:rPr>
      </w:pPr>
      <w:r w:rsidRPr="00E87ECB">
        <w:rPr>
          <w:rFonts w:ascii="Times New Roman" w:hAnsi="Times New Roman"/>
          <w:sz w:val="24"/>
          <w:szCs w:val="24"/>
          <w:lang w:val="uz-Cyrl-UZ"/>
        </w:rPr>
        <w:t xml:space="preserve">- </w:t>
      </w:r>
      <w:proofErr w:type="spellStart"/>
      <w:r w:rsidRPr="00E75842">
        <w:rPr>
          <w:rFonts w:ascii="Times New Roman" w:hAnsi="Times New Roman"/>
          <w:sz w:val="24"/>
          <w:szCs w:val="24"/>
          <w:lang w:val="en-US"/>
        </w:rPr>
        <w:t>Foiz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stavkasi</w:t>
      </w:r>
      <w:proofErr w:type="spellEnd"/>
      <w:r w:rsidRPr="00E75842">
        <w:rPr>
          <w:rFonts w:ascii="Times New Roman" w:hAnsi="Times New Roman"/>
          <w:sz w:val="24"/>
          <w:szCs w:val="24"/>
          <w:lang w:val="en-US"/>
        </w:rPr>
        <w:t xml:space="preserve"> - </w:t>
      </w:r>
      <w:proofErr w:type="spellStart"/>
      <w:r w:rsidRPr="00E75842">
        <w:rPr>
          <w:rFonts w:ascii="Times New Roman" w:hAnsi="Times New Roman"/>
          <w:sz w:val="24"/>
          <w:szCs w:val="24"/>
          <w:lang w:val="en-US"/>
        </w:rPr>
        <w:t>O‘zbekiston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Respublikasi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Markaziy</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bankining</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qayta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moliyalash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stavkasi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miqdorida</w:t>
      </w:r>
      <w:proofErr w:type="spellEnd"/>
      <w:r w:rsidRPr="00E75842">
        <w:rPr>
          <w:rFonts w:ascii="Times New Roman" w:hAnsi="Times New Roman"/>
          <w:sz w:val="24"/>
          <w:szCs w:val="24"/>
          <w:lang w:val="uz-Cyrl-UZ"/>
        </w:rPr>
        <w:t>. (</w:t>
      </w:r>
      <w:r w:rsidRPr="00E75842">
        <w:rPr>
          <w:rFonts w:ascii="Times New Roman" w:hAnsi="Times New Roman"/>
          <w:i/>
          <w:sz w:val="24"/>
          <w:szCs w:val="24"/>
          <w:lang w:val="uz-Cyrl-UZ"/>
        </w:rPr>
        <w:t xml:space="preserve">Markaziy bankning </w:t>
      </w:r>
      <w:r w:rsidRPr="00E75842">
        <w:rPr>
          <w:rFonts w:ascii="Times New Roman" w:hAnsi="Times New Roman"/>
          <w:i/>
          <w:sz w:val="24"/>
          <w:szCs w:val="24"/>
          <w:lang w:val="uz-Latn-UZ"/>
        </w:rPr>
        <w:t xml:space="preserve">qayta moliyalash </w:t>
      </w:r>
      <w:r w:rsidRPr="00E75842">
        <w:rPr>
          <w:rFonts w:ascii="Times New Roman" w:hAnsi="Times New Roman"/>
          <w:i/>
          <w:sz w:val="24"/>
          <w:szCs w:val="24"/>
          <w:lang w:val="uz-Cyrl-UZ"/>
        </w:rPr>
        <w:t>stavkasi pasaytirilgan taqdirda, ta’lim krediti bo‘yicha foiz stavkasi mutanosib ravishda pasaytiriladi, oshirilgan taqdirda esa o‘zgartirishsiz qoladi.</w:t>
      </w:r>
    </w:p>
    <w:p w14:paraId="3710E37C" w14:textId="77777777" w:rsidR="001D1A10" w:rsidRPr="0012689C" w:rsidRDefault="001D1A10" w:rsidP="001D1A10">
      <w:pPr>
        <w:pStyle w:val="a3"/>
        <w:numPr>
          <w:ilvl w:val="0"/>
          <w:numId w:val="17"/>
        </w:numPr>
        <w:tabs>
          <w:tab w:val="left" w:pos="1134"/>
        </w:tabs>
        <w:spacing w:after="0" w:line="240" w:lineRule="auto"/>
        <w:ind w:left="0" w:firstLine="709"/>
        <w:jc w:val="both"/>
        <w:rPr>
          <w:rFonts w:ascii="Times New Roman" w:hAnsi="Times New Roman"/>
          <w:i/>
          <w:sz w:val="24"/>
          <w:szCs w:val="24"/>
          <w:lang w:val="en-US"/>
        </w:rPr>
      </w:pPr>
      <w:proofErr w:type="spellStart"/>
      <w:r w:rsidRPr="0012689C">
        <w:rPr>
          <w:rFonts w:ascii="Times New Roman" w:hAnsi="Times New Roman"/>
          <w:b/>
          <w:sz w:val="24"/>
          <w:szCs w:val="24"/>
          <w:lang w:val="en-US"/>
        </w:rPr>
        <w:t>kreditning</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maqsadi</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va</w:t>
      </w:r>
      <w:proofErr w:type="spellEnd"/>
      <w:r w:rsidRPr="0012689C">
        <w:rPr>
          <w:rFonts w:ascii="Times New Roman" w:hAnsi="Times New Roman"/>
          <w:b/>
          <w:sz w:val="24"/>
          <w:szCs w:val="24"/>
          <w:lang w:val="en-US"/>
        </w:rPr>
        <w:t xml:space="preserve"> </w:t>
      </w:r>
      <w:proofErr w:type="spellStart"/>
      <w:r w:rsidRPr="0012689C">
        <w:rPr>
          <w:rFonts w:ascii="Times New Roman" w:hAnsi="Times New Roman"/>
          <w:b/>
          <w:sz w:val="24"/>
          <w:szCs w:val="24"/>
          <w:lang w:val="en-US"/>
        </w:rPr>
        <w:t>ob'ekti</w:t>
      </w:r>
      <w:proofErr w:type="spellEnd"/>
      <w:r w:rsidRPr="0012689C">
        <w:rPr>
          <w:rFonts w:ascii="Times New Roman" w:hAnsi="Times New Roman"/>
          <w:b/>
          <w:sz w:val="24"/>
          <w:szCs w:val="24"/>
          <w:lang w:val="en-US"/>
        </w:rPr>
        <w:t>:</w:t>
      </w:r>
      <w:r>
        <w:rPr>
          <w:rFonts w:ascii="Times New Roman" w:hAnsi="Times New Roman"/>
          <w:b/>
          <w:sz w:val="24"/>
          <w:szCs w:val="24"/>
          <w:lang w:val="en-US"/>
        </w:rPr>
        <w:t xml:space="preserve"> </w:t>
      </w:r>
      <w:r w:rsidRPr="006F2E3B">
        <w:rPr>
          <w:rFonts w:ascii="Times New Roman" w:hAnsi="Times New Roman"/>
          <w:b/>
          <w:sz w:val="26"/>
          <w:szCs w:val="26"/>
          <w:bdr w:val="single" w:sz="4" w:space="0" w:color="auto"/>
          <w:lang w:val="uz-Cyrl-UZ"/>
        </w:rPr>
        <w:t>___________</w:t>
      </w:r>
      <w:r w:rsidRPr="00902545">
        <w:rPr>
          <w:rFonts w:ascii="Times New Roman" w:hAnsi="Times New Roman"/>
          <w:color w:val="C00000"/>
          <w:sz w:val="24"/>
          <w:szCs w:val="24"/>
          <w:lang w:val="uz-Cyrl-UZ"/>
        </w:rPr>
        <w:t xml:space="preserve"> </w:t>
      </w:r>
      <w:r>
        <w:rPr>
          <w:rFonts w:ascii="Times New Roman" w:hAnsi="Times New Roman"/>
          <w:bCs/>
          <w:iCs/>
          <w:sz w:val="24"/>
          <w:szCs w:val="24"/>
          <w:lang w:val="en-US"/>
        </w:rPr>
        <w:t xml:space="preserve">F.I.SH </w:t>
      </w:r>
      <w:r w:rsidRPr="0012689C">
        <w:rPr>
          <w:rFonts w:ascii="Times New Roman" w:hAnsi="Times New Roman"/>
          <w:bCs/>
          <w:iCs/>
          <w:sz w:val="24"/>
          <w:szCs w:val="24"/>
          <w:lang w:val="en-US"/>
        </w:rPr>
        <w:t>_____</w:t>
      </w:r>
      <w:r w:rsidRPr="0012689C">
        <w:rPr>
          <w:rFonts w:ascii="Times New Roman" w:hAnsi="Times New Roman"/>
          <w:i/>
          <w:sz w:val="24"/>
          <w:szCs w:val="24"/>
          <w:lang w:val="en-US"/>
        </w:rPr>
        <w:t>_______________</w:t>
      </w:r>
      <w:r>
        <w:rPr>
          <w:rFonts w:ascii="Times New Roman" w:hAnsi="Times New Roman"/>
          <w:i/>
          <w:sz w:val="24"/>
          <w:szCs w:val="24"/>
          <w:lang w:val="en-US"/>
        </w:rPr>
        <w:t>______________________________________</w:t>
      </w:r>
      <w:r w:rsidRPr="0012689C">
        <w:rPr>
          <w:rFonts w:ascii="Times New Roman" w:hAnsi="Times New Roman"/>
          <w:i/>
          <w:sz w:val="24"/>
          <w:szCs w:val="24"/>
          <w:lang w:val="en-US"/>
        </w:rPr>
        <w:t>__</w:t>
      </w:r>
      <w:r w:rsidRPr="0012689C">
        <w:rPr>
          <w:rFonts w:ascii="Times New Roman" w:hAnsi="Times New Roman"/>
          <w:sz w:val="24"/>
          <w:szCs w:val="24"/>
          <w:lang w:val="en-US"/>
        </w:rPr>
        <w:t xml:space="preserve">_____________ </w:t>
      </w:r>
      <w:proofErr w:type="spellStart"/>
      <w:r w:rsidRPr="0012689C">
        <w:rPr>
          <w:rFonts w:ascii="Times New Roman" w:hAnsi="Times New Roman"/>
          <w:sz w:val="24"/>
          <w:szCs w:val="24"/>
          <w:lang w:val="en-US"/>
        </w:rPr>
        <w:t>ning</w:t>
      </w:r>
      <w:proofErr w:type="spellEnd"/>
    </w:p>
    <w:p w14:paraId="1DF3DAB9" w14:textId="77777777" w:rsidR="001D1A10" w:rsidRPr="001C593A" w:rsidRDefault="001D1A10" w:rsidP="001D1A10">
      <w:pPr>
        <w:tabs>
          <w:tab w:val="left" w:pos="7655"/>
        </w:tabs>
        <w:jc w:val="center"/>
        <w:rPr>
          <w:rFonts w:ascii="Times New Roman" w:hAnsi="Times New Roman"/>
          <w:i/>
          <w:sz w:val="24"/>
          <w:szCs w:val="24"/>
          <w:vertAlign w:val="superscript"/>
          <w:lang w:val="en-US"/>
        </w:rPr>
      </w:pPr>
      <w:r>
        <w:rPr>
          <w:rFonts w:ascii="Times New Roman" w:hAnsi="Times New Roman"/>
          <w:i/>
          <w:sz w:val="24"/>
          <w:szCs w:val="24"/>
          <w:vertAlign w:val="superscript"/>
          <w:lang w:val="en-US"/>
        </w:rPr>
        <w:t>(</w:t>
      </w:r>
      <w:proofErr w:type="spellStart"/>
      <w:r w:rsidRPr="0012689C">
        <w:rPr>
          <w:rFonts w:ascii="Times New Roman" w:hAnsi="Times New Roman"/>
          <w:i/>
          <w:sz w:val="24"/>
          <w:szCs w:val="24"/>
          <w:vertAlign w:val="superscript"/>
          <w:lang w:val="en-US"/>
        </w:rPr>
        <w:t>Oliy</w:t>
      </w:r>
      <w:proofErr w:type="spellEnd"/>
      <w:r w:rsidRPr="0012689C">
        <w:rPr>
          <w:rFonts w:ascii="Times New Roman" w:hAnsi="Times New Roman"/>
          <w:i/>
          <w:sz w:val="24"/>
          <w:szCs w:val="24"/>
          <w:vertAlign w:val="superscript"/>
          <w:lang w:val="en-US"/>
        </w:rPr>
        <w:t xml:space="preserve">, </w:t>
      </w:r>
      <w:proofErr w:type="spellStart"/>
      <w:proofErr w:type="gramStart"/>
      <w:r w:rsidRPr="0012689C">
        <w:rPr>
          <w:rFonts w:ascii="Times New Roman" w:hAnsi="Times New Roman"/>
          <w:i/>
          <w:sz w:val="24"/>
          <w:szCs w:val="24"/>
          <w:vertAlign w:val="superscript"/>
          <w:lang w:val="en-US"/>
        </w:rPr>
        <w:t>o‘</w:t>
      </w:r>
      <w:proofErr w:type="gramEnd"/>
      <w:r w:rsidRPr="0012689C">
        <w:rPr>
          <w:rFonts w:ascii="Times New Roman" w:hAnsi="Times New Roman"/>
          <w:i/>
          <w:sz w:val="24"/>
          <w:szCs w:val="24"/>
          <w:vertAlign w:val="superscript"/>
          <w:lang w:val="en-US"/>
        </w:rPr>
        <w:t>rta</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maxsus</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va</w:t>
      </w:r>
      <w:proofErr w:type="spellEnd"/>
      <w:r w:rsidRPr="0012689C">
        <w:rPr>
          <w:rFonts w:ascii="Times New Roman" w:hAnsi="Times New Roman"/>
          <w:i/>
          <w:sz w:val="24"/>
          <w:szCs w:val="24"/>
          <w:vertAlign w:val="superscript"/>
          <w:lang w:val="en-US"/>
        </w:rPr>
        <w:t xml:space="preserve"> professional </w:t>
      </w:r>
      <w:proofErr w:type="spellStart"/>
      <w:r w:rsidRPr="0012689C">
        <w:rPr>
          <w:rFonts w:ascii="Times New Roman" w:hAnsi="Times New Roman"/>
          <w:i/>
          <w:sz w:val="24"/>
          <w:szCs w:val="24"/>
          <w:vertAlign w:val="superscript"/>
          <w:lang w:val="en-US"/>
        </w:rPr>
        <w:t>ta’lim</w:t>
      </w:r>
      <w:proofErr w:type="spellEnd"/>
      <w:r w:rsidRPr="0012689C">
        <w:rPr>
          <w:rFonts w:ascii="Times New Roman" w:hAnsi="Times New Roman"/>
          <w:i/>
          <w:sz w:val="24"/>
          <w:szCs w:val="24"/>
          <w:vertAlign w:val="superscript"/>
          <w:lang w:val="en-US"/>
        </w:rPr>
        <w:t xml:space="preserve"> </w:t>
      </w:r>
      <w:proofErr w:type="spellStart"/>
      <w:r w:rsidRPr="0012689C">
        <w:rPr>
          <w:rFonts w:ascii="Times New Roman" w:hAnsi="Times New Roman"/>
          <w:i/>
          <w:sz w:val="24"/>
          <w:szCs w:val="24"/>
          <w:vertAlign w:val="superscript"/>
          <w:lang w:val="en-US"/>
        </w:rPr>
        <w:t>tashkilot</w:t>
      </w:r>
      <w:proofErr w:type="spellEnd"/>
      <w:r>
        <w:rPr>
          <w:rFonts w:ascii="Times New Roman" w:hAnsi="Times New Roman"/>
          <w:i/>
          <w:sz w:val="24"/>
          <w:szCs w:val="24"/>
          <w:vertAlign w:val="superscript"/>
          <w:lang w:val="en-US"/>
        </w:rPr>
        <w:t xml:space="preserve"> </w:t>
      </w:r>
      <w:proofErr w:type="spellStart"/>
      <w:r w:rsidRPr="001C593A">
        <w:rPr>
          <w:rFonts w:ascii="Times New Roman" w:hAnsi="Times New Roman"/>
          <w:i/>
          <w:sz w:val="24"/>
          <w:szCs w:val="24"/>
          <w:vertAlign w:val="superscript"/>
          <w:lang w:val="en-US"/>
        </w:rPr>
        <w:t>toʻliq</w:t>
      </w:r>
      <w:proofErr w:type="spellEnd"/>
      <w:r w:rsidRPr="001C593A">
        <w:rPr>
          <w:rFonts w:ascii="Times New Roman" w:hAnsi="Times New Roman"/>
          <w:i/>
          <w:sz w:val="24"/>
          <w:szCs w:val="24"/>
          <w:vertAlign w:val="superscript"/>
          <w:lang w:val="en-US"/>
        </w:rPr>
        <w:t xml:space="preserve"> </w:t>
      </w:r>
      <w:proofErr w:type="spellStart"/>
      <w:r w:rsidRPr="001C593A">
        <w:rPr>
          <w:rFonts w:ascii="Times New Roman" w:hAnsi="Times New Roman"/>
          <w:i/>
          <w:sz w:val="24"/>
          <w:szCs w:val="24"/>
          <w:vertAlign w:val="superscript"/>
          <w:lang w:val="en-US"/>
        </w:rPr>
        <w:t>nomi</w:t>
      </w:r>
      <w:proofErr w:type="spellEnd"/>
      <w:r w:rsidRPr="001C593A">
        <w:rPr>
          <w:rFonts w:ascii="Times New Roman" w:hAnsi="Times New Roman"/>
          <w:i/>
          <w:sz w:val="24"/>
          <w:szCs w:val="24"/>
          <w:vertAlign w:val="superscript"/>
          <w:lang w:val="en-US"/>
        </w:rPr>
        <w:t>)</w:t>
      </w:r>
    </w:p>
    <w:p w14:paraId="2F1ABA68" w14:textId="77777777" w:rsidR="001D1A10" w:rsidRPr="001C593A" w:rsidRDefault="001D1A10" w:rsidP="001D1A10">
      <w:pPr>
        <w:tabs>
          <w:tab w:val="left" w:pos="1134"/>
          <w:tab w:val="left" w:pos="7655"/>
        </w:tabs>
        <w:rPr>
          <w:rFonts w:ascii="Times New Roman" w:hAnsi="Times New Roman"/>
          <w:sz w:val="24"/>
          <w:szCs w:val="24"/>
          <w:lang w:val="en-US"/>
        </w:rPr>
      </w:pPr>
      <w:r w:rsidRPr="001C593A">
        <w:rPr>
          <w:rFonts w:ascii="Times New Roman" w:hAnsi="Times New Roman"/>
          <w:sz w:val="24"/>
          <w:szCs w:val="24"/>
          <w:lang w:val="en-US"/>
        </w:rPr>
        <w:t xml:space="preserve">____________________________ </w:t>
      </w:r>
      <w:r w:rsidRPr="001C593A">
        <w:rPr>
          <w:rFonts w:ascii="Times New Roman" w:hAnsi="Times New Roman"/>
          <w:i/>
          <w:sz w:val="24"/>
          <w:szCs w:val="24"/>
          <w:vertAlign w:val="subscript"/>
          <w:lang w:val="en-US"/>
        </w:rPr>
        <w:t>(</w:t>
      </w:r>
      <w:proofErr w:type="spellStart"/>
      <w:r w:rsidRPr="001C593A">
        <w:rPr>
          <w:rFonts w:ascii="Times New Roman" w:hAnsi="Times New Roman"/>
          <w:i/>
          <w:sz w:val="24"/>
          <w:szCs w:val="24"/>
          <w:vertAlign w:val="subscript"/>
          <w:lang w:val="en-US"/>
        </w:rPr>
        <w:t>bakalavriat</w:t>
      </w:r>
      <w:proofErr w:type="spellEnd"/>
      <w:r w:rsidRPr="001C593A">
        <w:rPr>
          <w:rFonts w:ascii="Times New Roman" w:hAnsi="Times New Roman"/>
          <w:i/>
          <w:sz w:val="24"/>
          <w:szCs w:val="24"/>
          <w:vertAlign w:val="subscript"/>
          <w:lang w:val="en-US"/>
        </w:rPr>
        <w:t xml:space="preserve">, </w:t>
      </w:r>
      <w:proofErr w:type="spellStart"/>
      <w:r w:rsidRPr="001C593A">
        <w:rPr>
          <w:rFonts w:ascii="Times New Roman" w:hAnsi="Times New Roman"/>
          <w:i/>
          <w:sz w:val="24"/>
          <w:szCs w:val="24"/>
          <w:vertAlign w:val="subscript"/>
          <w:lang w:val="en-US"/>
        </w:rPr>
        <w:t>magistraturasi</w:t>
      </w:r>
      <w:proofErr w:type="spellEnd"/>
      <w:r w:rsidRPr="001C593A">
        <w:rPr>
          <w:rFonts w:ascii="Times New Roman" w:hAnsi="Times New Roman"/>
          <w:i/>
          <w:sz w:val="24"/>
          <w:szCs w:val="24"/>
          <w:vertAlign w:val="subscript"/>
          <w:lang w:val="en-US"/>
        </w:rPr>
        <w:t xml:space="preserve">) </w:t>
      </w:r>
      <w:r w:rsidRPr="001C593A">
        <w:rPr>
          <w:rFonts w:ascii="Times New Roman" w:hAnsi="Times New Roman"/>
          <w:sz w:val="24"/>
          <w:szCs w:val="24"/>
          <w:lang w:val="en-US"/>
        </w:rPr>
        <w:t xml:space="preserve">ga </w:t>
      </w:r>
      <w:proofErr w:type="spellStart"/>
      <w:r w:rsidRPr="001C593A">
        <w:rPr>
          <w:rFonts w:ascii="Times New Roman" w:hAnsi="Times New Roman"/>
          <w:sz w:val="24"/>
          <w:szCs w:val="24"/>
          <w:lang w:val="en-US"/>
        </w:rPr>
        <w:t>qabul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qilingan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w:t>
      </w:r>
    </w:p>
    <w:p w14:paraId="2F6E0166" w14:textId="77777777" w:rsidR="001D1A10" w:rsidRPr="001C593A"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b/>
          <w:sz w:val="24"/>
          <w:szCs w:val="24"/>
          <w:lang w:val="en-US"/>
        </w:rPr>
        <w:t>kredit</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berish</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muddatlari</w:t>
      </w:r>
      <w:proofErr w:type="spellEnd"/>
      <w:r w:rsidRPr="001C593A">
        <w:rPr>
          <w:rFonts w:ascii="Times New Roman" w:hAnsi="Times New Roman"/>
          <w:b/>
          <w:sz w:val="24"/>
          <w:szCs w:val="24"/>
          <w:lang w:val="en-US"/>
        </w:rPr>
        <w:t xml:space="preserve"> </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oʻquv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narxini</w:t>
      </w:r>
      <w:proofErr w:type="spellEnd"/>
      <w:r w:rsidRPr="001C593A">
        <w:rPr>
          <w:rFonts w:ascii="Times New Roman" w:hAnsi="Times New Roman"/>
          <w:sz w:val="24"/>
          <w:szCs w:val="24"/>
          <w:lang w:val="en-US"/>
        </w:rPr>
        <w:t xml:space="preserve"> t</w:t>
      </w:r>
      <w:r w:rsidRPr="00E87ECB">
        <w:rPr>
          <w:rFonts w:ascii="Times New Roman" w:hAnsi="Times New Roman"/>
          <w:sz w:val="24"/>
          <w:szCs w:val="24"/>
          <w:lang w:val="uz-Latn-UZ"/>
        </w:rPr>
        <w:t>oʻ</w:t>
      </w:r>
      <w:r w:rsidRPr="001C593A">
        <w:rPr>
          <w:rFonts w:ascii="Times New Roman" w:hAnsi="Times New Roman"/>
          <w:sz w:val="24"/>
          <w:szCs w:val="24"/>
          <w:lang w:val="en-US"/>
        </w:rPr>
        <w:t xml:space="preserve">rt </w:t>
      </w:r>
      <w:proofErr w:type="spellStart"/>
      <w:r w:rsidRPr="001C593A">
        <w:rPr>
          <w:rFonts w:ascii="Times New Roman" w:hAnsi="Times New Roman"/>
          <w:sz w:val="24"/>
          <w:szCs w:val="24"/>
          <w:lang w:val="en-US"/>
        </w:rPr>
        <w:t>qismga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yilda</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toʻrt</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marta</w:t>
      </w:r>
      <w:proofErr w:type="spellEnd"/>
      <w:r w:rsidRPr="00E87ECB">
        <w:rPr>
          <w:rFonts w:ascii="Times New Roman" w:hAnsi="Times New Roman"/>
          <w:sz w:val="24"/>
          <w:szCs w:val="24"/>
          <w:lang w:val="uz-Latn-UZ"/>
        </w:rPr>
        <w:t xml:space="preserve"> (bunda mijoz arizasiga asosan yillik oʻquv narxini </w:t>
      </w:r>
      <w:r>
        <w:rPr>
          <w:rFonts w:ascii="Times New Roman" w:hAnsi="Times New Roman"/>
          <w:sz w:val="24"/>
          <w:szCs w:val="24"/>
          <w:lang w:val="uz-Latn-UZ"/>
        </w:rPr>
        <w:t xml:space="preserve">to’liq yoki </w:t>
      </w:r>
      <w:r w:rsidRPr="00E87ECB">
        <w:rPr>
          <w:rFonts w:ascii="Times New Roman" w:hAnsi="Times New Roman"/>
          <w:sz w:val="24"/>
          <w:szCs w:val="24"/>
          <w:lang w:val="uz-Latn-UZ"/>
        </w:rPr>
        <w:t>ikkiga</w:t>
      </w:r>
      <w:r>
        <w:rPr>
          <w:rFonts w:ascii="Times New Roman" w:hAnsi="Times New Roman"/>
          <w:sz w:val="24"/>
          <w:szCs w:val="24"/>
          <w:lang w:val="uz-Latn-UZ"/>
        </w:rPr>
        <w:t xml:space="preserve"> </w:t>
      </w:r>
      <w:r w:rsidRPr="00E87ECB">
        <w:rPr>
          <w:rFonts w:ascii="Times New Roman" w:hAnsi="Times New Roman"/>
          <w:sz w:val="24"/>
          <w:szCs w:val="24"/>
          <w:lang w:val="uz-Latn-UZ"/>
        </w:rPr>
        <w:t xml:space="preserve">boʻlgan </w:t>
      </w:r>
      <w:r>
        <w:rPr>
          <w:rFonts w:ascii="Times New Roman" w:hAnsi="Times New Roman"/>
          <w:sz w:val="24"/>
          <w:szCs w:val="24"/>
          <w:lang w:val="uz-Latn-UZ"/>
        </w:rPr>
        <w:t>h</w:t>
      </w:r>
      <w:r w:rsidRPr="00E87ECB">
        <w:rPr>
          <w:rFonts w:ascii="Times New Roman" w:hAnsi="Times New Roman"/>
          <w:sz w:val="24"/>
          <w:szCs w:val="24"/>
          <w:lang w:val="uz-Latn-UZ"/>
        </w:rPr>
        <w:t>olda ajratish mumkin)</w:t>
      </w:r>
      <w:r>
        <w:rPr>
          <w:rFonts w:ascii="Times New Roman" w:hAnsi="Times New Roman"/>
          <w:sz w:val="24"/>
          <w:szCs w:val="24"/>
          <w:lang w:val="uz-Latn-UZ"/>
        </w:rPr>
        <w:t>;</w:t>
      </w:r>
    </w:p>
    <w:p w14:paraId="2A3862D3" w14:textId="77777777" w:rsidR="001D1A10" w:rsidRPr="001C593A" w:rsidRDefault="001D1A10" w:rsidP="001D1A10">
      <w:pPr>
        <w:numPr>
          <w:ilvl w:val="0"/>
          <w:numId w:val="18"/>
        </w:numPr>
        <w:tabs>
          <w:tab w:val="left" w:pos="851"/>
          <w:tab w:val="left" w:pos="1026"/>
        </w:tabs>
        <w:spacing w:after="0" w:line="240" w:lineRule="auto"/>
        <w:ind w:left="0" w:firstLine="709"/>
        <w:jc w:val="both"/>
        <w:rPr>
          <w:rFonts w:ascii="Times New Roman" w:hAnsi="Times New Roman"/>
          <w:sz w:val="24"/>
          <w:szCs w:val="24"/>
          <w:lang w:val="en-US"/>
        </w:rPr>
      </w:pPr>
      <w:r w:rsidRPr="00E87ECB">
        <w:rPr>
          <w:rFonts w:ascii="Times New Roman" w:hAnsi="Times New Roman"/>
          <w:b/>
          <w:sz w:val="24"/>
          <w:szCs w:val="24"/>
          <w:lang w:val="uz-Cyrl-UZ"/>
        </w:rPr>
        <w:t>kredit boʻyicha asosiy qarz va</w:t>
      </w:r>
      <w:r w:rsidRPr="00E87ECB">
        <w:rPr>
          <w:rFonts w:ascii="Times New Roman" w:hAnsi="Times New Roman"/>
          <w:sz w:val="24"/>
          <w:szCs w:val="24"/>
          <w:lang w:val="uz-Cyrl-UZ"/>
        </w:rPr>
        <w:t xml:space="preserve"> </w:t>
      </w:r>
      <w:r w:rsidRPr="00E87ECB">
        <w:rPr>
          <w:rFonts w:ascii="Times New Roman" w:hAnsi="Times New Roman"/>
          <w:b/>
          <w:bCs/>
          <w:sz w:val="24"/>
          <w:szCs w:val="24"/>
          <w:lang w:val="uz-Cyrl-UZ"/>
        </w:rPr>
        <w:t>f</w:t>
      </w:r>
      <w:proofErr w:type="spellStart"/>
      <w:r w:rsidRPr="001C593A">
        <w:rPr>
          <w:rFonts w:ascii="Times New Roman" w:hAnsi="Times New Roman"/>
          <w:b/>
          <w:bCs/>
          <w:sz w:val="24"/>
          <w:szCs w:val="24"/>
          <w:lang w:val="en-US"/>
        </w:rPr>
        <w:t>oizlar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mazkur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1</w:t>
      </w:r>
      <w:r w:rsidRPr="001C593A">
        <w:rPr>
          <w:rFonts w:ascii="Times New Roman" w:hAnsi="Times New Roman"/>
          <w:sz w:val="24"/>
          <w:szCs w:val="24"/>
          <w:lang w:val="en-US"/>
        </w:rPr>
        <w:t>-</w:t>
      </w:r>
      <w:proofErr w:type="spellStart"/>
      <w:r w:rsidRPr="001C593A">
        <w:rPr>
          <w:rFonts w:ascii="Times New Roman" w:hAnsi="Times New Roman"/>
          <w:sz w:val="24"/>
          <w:szCs w:val="24"/>
          <w:lang w:val="en-US"/>
        </w:rPr>
        <w:t>Ilovasiga</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asosan</w:t>
      </w:r>
      <w:r w:rsidRPr="001C593A">
        <w:rPr>
          <w:rFonts w:ascii="Times New Roman" w:hAnsi="Times New Roman"/>
          <w:sz w:val="24"/>
          <w:szCs w:val="24"/>
          <w:lang w:val="en-US"/>
        </w:rPr>
        <w:t xml:space="preserve"> </w:t>
      </w:r>
      <w:proofErr w:type="spellStart"/>
      <w:r w:rsidRPr="001C593A">
        <w:rPr>
          <w:rFonts w:ascii="Times New Roman" w:hAnsi="Times New Roman"/>
          <w:i/>
          <w:sz w:val="24"/>
          <w:szCs w:val="24"/>
          <w:u w:val="single"/>
          <w:lang w:val="en-US"/>
        </w:rPr>
        <w:t>differensial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toʻlov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usulida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toʻlanadi</w:t>
      </w:r>
      <w:proofErr w:type="spellEnd"/>
      <w:r w:rsidRPr="001C593A">
        <w:rPr>
          <w:rFonts w:ascii="Times New Roman" w:hAnsi="Times New Roman"/>
          <w:sz w:val="24"/>
          <w:szCs w:val="24"/>
          <w:lang w:val="en-US"/>
        </w:rPr>
        <w:t>.</w:t>
      </w:r>
    </w:p>
    <w:p w14:paraId="5033F80B" w14:textId="77777777" w:rsidR="001D1A10" w:rsidRPr="001C593A" w:rsidRDefault="001D1A10" w:rsidP="001D1A10">
      <w:pPr>
        <w:pStyle w:val="a3"/>
        <w:numPr>
          <w:ilvl w:val="1"/>
          <w:numId w:val="16"/>
        </w:numPr>
        <w:tabs>
          <w:tab w:val="left" w:pos="1310"/>
        </w:tabs>
        <w:spacing w:after="0" w:line="276"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Q</w:t>
      </w:r>
      <w:r w:rsidRPr="00E87ECB">
        <w:rPr>
          <w:rFonts w:ascii="Times New Roman" w:hAnsi="Times New Roman"/>
          <w:sz w:val="24"/>
          <w:szCs w:val="24"/>
          <w:lang w:val="uz-Cyrl-UZ"/>
        </w:rPr>
        <w:t xml:space="preserve">arz oluvchi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oladi</w:t>
      </w:r>
      <w:proofErr w:type="spellEnd"/>
      <w:r w:rsidRPr="001C593A">
        <w:rPr>
          <w:rFonts w:ascii="Times New Roman" w:hAnsi="Times New Roman"/>
          <w:sz w:val="24"/>
          <w:szCs w:val="24"/>
          <w:lang w:val="en-US"/>
        </w:rPr>
        <w:t>.</w:t>
      </w:r>
    </w:p>
    <w:p w14:paraId="74BF8B18" w14:textId="77777777" w:rsidR="001D1A10" w:rsidRPr="00E87ECB" w:rsidRDefault="001D1A10" w:rsidP="001D1A10">
      <w:pPr>
        <w:tabs>
          <w:tab w:val="left" w:pos="459"/>
          <w:tab w:val="left" w:pos="1556"/>
        </w:tabs>
        <w:spacing w:before="120" w:after="120"/>
        <w:ind w:firstLine="709"/>
        <w:jc w:val="center"/>
        <w:rPr>
          <w:rFonts w:ascii="Times New Roman" w:hAnsi="Times New Roman"/>
          <w:b/>
          <w:sz w:val="24"/>
          <w:szCs w:val="24"/>
        </w:rPr>
      </w:pPr>
      <w:r w:rsidRPr="00E87ECB">
        <w:rPr>
          <w:rFonts w:ascii="Times New Roman" w:hAnsi="Times New Roman"/>
          <w:b/>
          <w:sz w:val="24"/>
          <w:szCs w:val="24"/>
        </w:rPr>
        <w:lastRenderedPageBreak/>
        <w:t>2.TOMONLARNING MAJBURIYATLARI</w:t>
      </w:r>
    </w:p>
    <w:p w14:paraId="73481466" w14:textId="77777777" w:rsidR="001D1A10" w:rsidRPr="00E87ECB" w:rsidRDefault="001D1A10" w:rsidP="001D1A10">
      <w:pPr>
        <w:pStyle w:val="a3"/>
        <w:numPr>
          <w:ilvl w:val="1"/>
          <w:numId w:val="20"/>
        </w:numPr>
        <w:tabs>
          <w:tab w:val="left" w:pos="884"/>
          <w:tab w:val="left" w:pos="1163"/>
        </w:tabs>
        <w:spacing w:after="0" w:line="276" w:lineRule="auto"/>
        <w:ind w:left="0" w:firstLine="709"/>
        <w:jc w:val="both"/>
        <w:rPr>
          <w:rFonts w:ascii="Times New Roman" w:hAnsi="Times New Roman"/>
          <w:b/>
          <w:sz w:val="24"/>
          <w:szCs w:val="24"/>
        </w:rPr>
      </w:pPr>
      <w:proofErr w:type="spellStart"/>
      <w:r w:rsidRPr="00E87ECB">
        <w:rPr>
          <w:rFonts w:ascii="Times New Roman" w:hAnsi="Times New Roman"/>
          <w:b/>
          <w:sz w:val="24"/>
          <w:szCs w:val="24"/>
        </w:rPr>
        <w:t>Bankning</w:t>
      </w:r>
      <w:proofErr w:type="spellEnd"/>
      <w:r w:rsidRPr="00E87ECB">
        <w:rPr>
          <w:rFonts w:ascii="Times New Roman" w:hAnsi="Times New Roman"/>
          <w:b/>
          <w:sz w:val="24"/>
          <w:szCs w:val="24"/>
        </w:rPr>
        <w:t xml:space="preserve"> </w:t>
      </w:r>
      <w:proofErr w:type="spellStart"/>
      <w:r w:rsidRPr="00E87ECB">
        <w:rPr>
          <w:rFonts w:ascii="Times New Roman" w:hAnsi="Times New Roman"/>
          <w:b/>
          <w:sz w:val="24"/>
          <w:szCs w:val="24"/>
        </w:rPr>
        <w:t>majburiyatlari</w:t>
      </w:r>
      <w:proofErr w:type="spellEnd"/>
      <w:r w:rsidRPr="00E87ECB">
        <w:rPr>
          <w:rFonts w:ascii="Times New Roman" w:hAnsi="Times New Roman"/>
          <w:b/>
          <w:sz w:val="24"/>
          <w:szCs w:val="24"/>
        </w:rPr>
        <w:t>:</w:t>
      </w:r>
    </w:p>
    <w:p w14:paraId="2F43707C" w14:textId="77777777" w:rsidR="001D1A10" w:rsidRPr="00E87ECB" w:rsidRDefault="001D1A10" w:rsidP="001D1A10">
      <w:pPr>
        <w:tabs>
          <w:tab w:val="left" w:pos="879"/>
          <w:tab w:val="left" w:pos="1021"/>
          <w:tab w:val="left" w:pos="1305"/>
          <w:tab w:val="left" w:pos="7655"/>
        </w:tabs>
        <w:ind w:firstLine="709"/>
        <w:jc w:val="both"/>
        <w:rPr>
          <w:rFonts w:ascii="Times New Roman" w:hAnsi="Times New Roman"/>
          <w:sz w:val="24"/>
          <w:szCs w:val="24"/>
        </w:rPr>
      </w:pPr>
      <w:r w:rsidRPr="00E87ECB">
        <w:rPr>
          <w:rFonts w:ascii="Times New Roman" w:hAnsi="Times New Roman"/>
          <w:b/>
          <w:bCs/>
          <w:sz w:val="24"/>
          <w:szCs w:val="24"/>
        </w:rPr>
        <w:t>2.1.1</w:t>
      </w:r>
      <w:r w:rsidRPr="00E87ECB">
        <w:rPr>
          <w:rFonts w:ascii="Times New Roman" w:hAnsi="Times New Roman"/>
          <w:sz w:val="24"/>
          <w:szCs w:val="24"/>
        </w:rPr>
        <w:t xml:space="preserve">. </w:t>
      </w:r>
      <w:proofErr w:type="spellStart"/>
      <w:r w:rsidRPr="00E87ECB">
        <w:rPr>
          <w:rFonts w:ascii="Times New Roman" w:hAnsi="Times New Roman"/>
          <w:sz w:val="24"/>
          <w:szCs w:val="24"/>
        </w:rPr>
        <w:t>Ushbu</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shartnomaning</w:t>
      </w:r>
      <w:proofErr w:type="spellEnd"/>
      <w:r w:rsidRPr="00E87ECB">
        <w:rPr>
          <w:rFonts w:ascii="Times New Roman" w:hAnsi="Times New Roman"/>
          <w:sz w:val="24"/>
          <w:szCs w:val="24"/>
        </w:rPr>
        <w:t xml:space="preserve"> 1.1.-bandida </w:t>
      </w:r>
      <w:proofErr w:type="spellStart"/>
      <w:r w:rsidRPr="00E87ECB">
        <w:rPr>
          <w:rFonts w:ascii="Times New Roman" w:hAnsi="Times New Roman"/>
          <w:sz w:val="24"/>
          <w:szCs w:val="24"/>
        </w:rPr>
        <w:t>koʻrsatib</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oʻtilgan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ta'lim</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kreditini</w:t>
      </w:r>
      <w:proofErr w:type="spellEnd"/>
      <w:r w:rsidRPr="00E87ECB">
        <w:rPr>
          <w:rFonts w:ascii="Times New Roman" w:hAnsi="Times New Roman"/>
          <w:sz w:val="24"/>
          <w:szCs w:val="24"/>
        </w:rPr>
        <w:t xml:space="preserve"> </w:t>
      </w:r>
      <w:r w:rsidRPr="006F2E3B">
        <w:rPr>
          <w:rFonts w:ascii="Times New Roman" w:hAnsi="Times New Roman"/>
          <w:b/>
          <w:sz w:val="26"/>
          <w:szCs w:val="26"/>
          <w:bdr w:val="single" w:sz="4" w:space="0" w:color="auto"/>
          <w:lang w:val="uz-Cyrl-UZ"/>
        </w:rPr>
        <w:t>________</w:t>
      </w:r>
      <w:r w:rsidRPr="00E87ECB">
        <w:rPr>
          <w:rFonts w:ascii="Times New Roman" w:hAnsi="Times New Roman"/>
          <w:sz w:val="24"/>
          <w:szCs w:val="24"/>
        </w:rPr>
        <w:t xml:space="preserve"> </w:t>
      </w:r>
      <w:proofErr w:type="spellStart"/>
      <w:r w:rsidRPr="00E87ECB">
        <w:rPr>
          <w:rFonts w:ascii="Times New Roman" w:hAnsi="Times New Roman"/>
          <w:sz w:val="24"/>
          <w:szCs w:val="24"/>
        </w:rPr>
        <w:t>yildan</w:t>
      </w:r>
      <w:proofErr w:type="spellEnd"/>
      <w:r w:rsidRPr="00E87ECB">
        <w:rPr>
          <w:rFonts w:ascii="Times New Roman" w:hAnsi="Times New Roman"/>
          <w:sz w:val="24"/>
          <w:szCs w:val="24"/>
        </w:rPr>
        <w:t xml:space="preserve"> </w:t>
      </w:r>
      <w:r w:rsidRPr="006F2E3B">
        <w:rPr>
          <w:rFonts w:ascii="Times New Roman" w:hAnsi="Times New Roman"/>
          <w:b/>
          <w:sz w:val="26"/>
          <w:szCs w:val="26"/>
          <w:bdr w:val="single" w:sz="4" w:space="0" w:color="auto"/>
          <w:lang w:val="uz-Cyrl-UZ"/>
        </w:rPr>
        <w:t>________</w:t>
      </w:r>
      <w:r w:rsidRPr="00E87ECB">
        <w:rPr>
          <w:rFonts w:ascii="Times New Roman" w:hAnsi="Times New Roman"/>
          <w:sz w:val="24"/>
          <w:szCs w:val="24"/>
        </w:rPr>
        <w:t xml:space="preserve"> </w:t>
      </w:r>
      <w:proofErr w:type="spellStart"/>
      <w:r w:rsidRPr="00E87ECB">
        <w:rPr>
          <w:rFonts w:ascii="Times New Roman" w:hAnsi="Times New Roman"/>
          <w:sz w:val="24"/>
          <w:szCs w:val="24"/>
        </w:rPr>
        <w:t>yilgacha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foydalanish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sharti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bilan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yillik</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oʻquv</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narxini</w:t>
      </w:r>
      <w:proofErr w:type="spellEnd"/>
      <w:r w:rsidRPr="00E87ECB">
        <w:rPr>
          <w:rFonts w:ascii="Times New Roman" w:hAnsi="Times New Roman"/>
          <w:sz w:val="24"/>
          <w:szCs w:val="24"/>
        </w:rPr>
        <w:t xml:space="preserve"> t</w:t>
      </w:r>
      <w:r w:rsidRPr="00E87ECB">
        <w:rPr>
          <w:rFonts w:ascii="Times New Roman" w:hAnsi="Times New Roman"/>
          <w:sz w:val="24"/>
          <w:szCs w:val="24"/>
          <w:lang w:val="uz-Latn-UZ"/>
        </w:rPr>
        <w:t>oʻ</w:t>
      </w:r>
      <w:proofErr w:type="spellStart"/>
      <w:r w:rsidRPr="00E87ECB">
        <w:rPr>
          <w:rFonts w:ascii="Times New Roman" w:hAnsi="Times New Roman"/>
          <w:sz w:val="24"/>
          <w:szCs w:val="24"/>
        </w:rPr>
        <w:t>rt</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qismga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boʻlgan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holda</w:t>
      </w:r>
      <w:proofErr w:type="spellEnd"/>
      <w:r w:rsidRPr="00E87ECB">
        <w:rPr>
          <w:rFonts w:ascii="Times New Roman" w:hAnsi="Times New Roman"/>
          <w:sz w:val="24"/>
          <w:szCs w:val="24"/>
        </w:rPr>
        <w:t xml:space="preserve"> </w:t>
      </w:r>
      <w:r w:rsidRPr="00E87ECB">
        <w:rPr>
          <w:rFonts w:ascii="Times New Roman" w:hAnsi="Times New Roman"/>
          <w:sz w:val="24"/>
          <w:szCs w:val="24"/>
          <w:lang w:val="uz-Latn-UZ"/>
        </w:rPr>
        <w:t>oʻtkazib berish</w:t>
      </w:r>
      <w:r w:rsidRPr="00E87ECB">
        <w:rPr>
          <w:rFonts w:ascii="Times New Roman" w:hAnsi="Times New Roman"/>
          <w:sz w:val="24"/>
          <w:szCs w:val="24"/>
        </w:rPr>
        <w:t>.</w:t>
      </w:r>
    </w:p>
    <w:p w14:paraId="493F2062" w14:textId="77777777" w:rsidR="001D1A10" w:rsidRPr="00E87ECB" w:rsidRDefault="001D1A10" w:rsidP="001D1A10">
      <w:pPr>
        <w:pStyle w:val="a3"/>
        <w:numPr>
          <w:ilvl w:val="2"/>
          <w:numId w:val="21"/>
        </w:numPr>
        <w:tabs>
          <w:tab w:val="left" w:pos="1021"/>
          <w:tab w:val="left" w:pos="1305"/>
        </w:tabs>
        <w:spacing w:after="0" w:line="240" w:lineRule="auto"/>
        <w:ind w:left="0" w:firstLine="709"/>
        <w:jc w:val="both"/>
        <w:rPr>
          <w:rFonts w:ascii="Times New Roman" w:hAnsi="Times New Roman"/>
          <w:sz w:val="24"/>
          <w:szCs w:val="24"/>
        </w:rPr>
      </w:pPr>
      <w:proofErr w:type="spellStart"/>
      <w:r w:rsidRPr="00E87ECB">
        <w:rPr>
          <w:rFonts w:ascii="Times New Roman" w:hAnsi="Times New Roman"/>
          <w:sz w:val="24"/>
          <w:szCs w:val="24"/>
        </w:rPr>
        <w:t>Kreditdan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foydalanish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foiz</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hisoblanishi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va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kredit</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boʻyicha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qarzlarni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toʻlashning</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hisobini</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yuritish</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uchun</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ssuda</w:t>
      </w:r>
      <w:proofErr w:type="spellEnd"/>
      <w:r w:rsidRPr="00E87ECB">
        <w:rPr>
          <w:rFonts w:ascii="Times New Roman" w:hAnsi="Times New Roman"/>
          <w:sz w:val="24"/>
          <w:szCs w:val="24"/>
        </w:rPr>
        <w:t xml:space="preserve"> </w:t>
      </w:r>
      <w:proofErr w:type="spellStart"/>
      <w:r w:rsidRPr="00E87ECB">
        <w:rPr>
          <w:rFonts w:ascii="Times New Roman" w:hAnsi="Times New Roman"/>
          <w:sz w:val="24"/>
          <w:szCs w:val="24"/>
        </w:rPr>
        <w:t>hisob</w:t>
      </w:r>
      <w:proofErr w:type="spellEnd"/>
      <w:r w:rsidRPr="00E87ECB">
        <w:rPr>
          <w:rFonts w:ascii="Times New Roman" w:hAnsi="Times New Roman"/>
          <w:sz w:val="24"/>
          <w:szCs w:val="24"/>
          <w:lang w:val="uz-Cyrl-UZ"/>
        </w:rPr>
        <w:t>varagʻini</w:t>
      </w:r>
      <w:r w:rsidRPr="00E87ECB">
        <w:rPr>
          <w:rFonts w:ascii="Times New Roman" w:hAnsi="Times New Roman"/>
          <w:sz w:val="24"/>
          <w:szCs w:val="24"/>
        </w:rPr>
        <w:t xml:space="preserve"> </w:t>
      </w:r>
      <w:proofErr w:type="spellStart"/>
      <w:r w:rsidRPr="00E87ECB">
        <w:rPr>
          <w:rFonts w:ascii="Times New Roman" w:hAnsi="Times New Roman"/>
          <w:sz w:val="24"/>
          <w:szCs w:val="24"/>
        </w:rPr>
        <w:t>ochish</w:t>
      </w:r>
      <w:proofErr w:type="spellEnd"/>
      <w:r w:rsidRPr="00E87ECB">
        <w:rPr>
          <w:rFonts w:ascii="Times New Roman" w:hAnsi="Times New Roman"/>
          <w:sz w:val="24"/>
          <w:szCs w:val="24"/>
        </w:rPr>
        <w:t>.</w:t>
      </w:r>
    </w:p>
    <w:p w14:paraId="15CA398E" w14:textId="77777777" w:rsidR="001D1A10" w:rsidRPr="002F656B" w:rsidRDefault="001D1A10" w:rsidP="001D1A10">
      <w:pPr>
        <w:pStyle w:val="a3"/>
        <w:numPr>
          <w:ilvl w:val="2"/>
          <w:numId w:val="21"/>
        </w:numPr>
        <w:tabs>
          <w:tab w:val="left" w:pos="1021"/>
          <w:tab w:val="left" w:pos="1305"/>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w:t>
      </w:r>
      <w:r w:rsidRPr="00E87ECB">
        <w:rPr>
          <w:rFonts w:ascii="Times New Roman" w:hAnsi="Times New Roman"/>
          <w:sz w:val="24"/>
          <w:szCs w:val="24"/>
          <w:lang w:val="uz-Cyrl-UZ"/>
        </w:rPr>
        <w:t>ni Bank tomonidan ajratilgan kreditni muddatidan oldin undirish asoslari va sabablari haqida xabardor qilish.</w:t>
      </w:r>
    </w:p>
    <w:p w14:paraId="0A0EA9EC" w14:textId="77777777" w:rsidR="001D1A10" w:rsidRPr="001C593A" w:rsidRDefault="001D1A10" w:rsidP="001D1A10">
      <w:pPr>
        <w:pStyle w:val="a3"/>
        <w:numPr>
          <w:ilvl w:val="1"/>
          <w:numId w:val="21"/>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b/>
          <w:sz w:val="24"/>
          <w:szCs w:val="24"/>
          <w:lang w:val="en-US"/>
        </w:rPr>
        <w:t>Qarz</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oluvchining</w:t>
      </w:r>
      <w:proofErr w:type="spellEnd"/>
      <w:r w:rsidRPr="001C593A">
        <w:rPr>
          <w:rFonts w:ascii="Times New Roman" w:hAnsi="Times New Roman"/>
          <w:b/>
          <w:sz w:val="24"/>
          <w:szCs w:val="24"/>
          <w:lang w:val="en-US"/>
        </w:rPr>
        <w:t xml:space="preserve"> </w:t>
      </w:r>
      <w:proofErr w:type="spellStart"/>
      <w:r w:rsidRPr="001C593A">
        <w:rPr>
          <w:rFonts w:ascii="Times New Roman" w:hAnsi="Times New Roman"/>
          <w:b/>
          <w:sz w:val="24"/>
          <w:szCs w:val="24"/>
          <w:lang w:val="en-US"/>
        </w:rPr>
        <w:t>majburiyatlari</w:t>
      </w:r>
      <w:proofErr w:type="spellEnd"/>
      <w:r w:rsidRPr="001C593A">
        <w:rPr>
          <w:rFonts w:ascii="Times New Roman" w:hAnsi="Times New Roman"/>
          <w:sz w:val="24"/>
          <w:szCs w:val="24"/>
          <w:lang w:val="en-US"/>
        </w:rPr>
        <w:t>:</w:t>
      </w:r>
    </w:p>
    <w:p w14:paraId="6F997216"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Ushbu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ajralmas</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qismi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jadvali</w:t>
      </w:r>
      <w:proofErr w:type="spellEnd"/>
      <w:r w:rsidRPr="001C593A">
        <w:rPr>
          <w:rFonts w:ascii="Times New Roman" w:hAnsi="Times New Roman"/>
          <w:sz w:val="24"/>
          <w:szCs w:val="24"/>
          <w:lang w:val="en-US"/>
        </w:rPr>
        <w:t xml:space="preserve"> (1-</w:t>
      </w:r>
      <w:proofErr w:type="gramStart"/>
      <w:r w:rsidRPr="001C593A">
        <w:rPr>
          <w:rFonts w:ascii="Times New Roman" w:hAnsi="Times New Roman"/>
          <w:sz w:val="24"/>
          <w:szCs w:val="24"/>
          <w:lang w:val="en-US"/>
        </w:rPr>
        <w:t>Ilova)ga</w:t>
      </w:r>
      <w:proofErr w:type="gram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toʻlanishini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ta'minlash</w:t>
      </w:r>
      <w:proofErr w:type="spellEnd"/>
      <w:r w:rsidRPr="001C593A">
        <w:rPr>
          <w:rFonts w:ascii="Times New Roman" w:hAnsi="Times New Roman"/>
          <w:sz w:val="24"/>
          <w:szCs w:val="24"/>
          <w:lang w:val="en-US"/>
        </w:rPr>
        <w:t>.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jadvali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taraflar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imzolanadi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muhr</w:t>
      </w:r>
      <w:proofErr w:type="spellStart"/>
      <w:r w:rsidRPr="001C593A">
        <w:rPr>
          <w:rFonts w:ascii="Times New Roman" w:hAnsi="Times New Roman"/>
          <w:sz w:val="24"/>
          <w:szCs w:val="24"/>
          <w:lang w:val="en-US"/>
        </w:rPr>
        <w:t>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bilan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mustahkamlanadi</w:t>
      </w:r>
      <w:proofErr w:type="spellEnd"/>
      <w:r w:rsidRPr="001C593A">
        <w:rPr>
          <w:rFonts w:ascii="Times New Roman" w:hAnsi="Times New Roman"/>
          <w:sz w:val="24"/>
          <w:szCs w:val="24"/>
          <w:lang w:val="en-US"/>
        </w:rPr>
        <w:t>).</w:t>
      </w:r>
    </w:p>
    <w:p w14:paraId="6CBAAE66"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jarayonida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kreditlashning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tamoyillari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muddatlilik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qaytarishlilik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maqsadlilik</w:t>
      </w:r>
      <w:proofErr w:type="spellEnd"/>
      <w:r w:rsidRPr="00E87ECB">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ta'minlanganligiga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rioya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qilish</w:t>
      </w:r>
      <w:proofErr w:type="spellEnd"/>
      <w:r w:rsidRPr="001C593A">
        <w:rPr>
          <w:rFonts w:ascii="Times New Roman" w:hAnsi="Times New Roman"/>
          <w:sz w:val="24"/>
          <w:szCs w:val="24"/>
          <w:lang w:val="en-US"/>
        </w:rPr>
        <w:t>.</w:t>
      </w:r>
    </w:p>
    <w:p w14:paraId="50C17B5C"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OOʻYu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talabalari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safidan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chiqarilganda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w:t>
      </w:r>
      <w:proofErr w:type="spellEnd"/>
      <w:r w:rsidRPr="001C593A">
        <w:rPr>
          <w:rFonts w:ascii="Times New Roman" w:hAnsi="Times New Roman"/>
          <w:sz w:val="24"/>
          <w:szCs w:val="24"/>
          <w:lang w:val="en-US"/>
        </w:rPr>
        <w:t xml:space="preserve"> oy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summasini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toʻlash</w:t>
      </w:r>
      <w:proofErr w:type="spellEnd"/>
      <w:r w:rsidRPr="001C593A">
        <w:rPr>
          <w:rFonts w:ascii="Times New Roman" w:hAnsi="Times New Roman"/>
          <w:sz w:val="24"/>
          <w:szCs w:val="24"/>
          <w:lang w:val="en-US"/>
        </w:rPr>
        <w:t>.</w:t>
      </w:r>
    </w:p>
    <w:p w14:paraId="29A65F73" w14:textId="77777777" w:rsidR="001D1A10" w:rsidRPr="001C593A" w:rsidRDefault="001D1A10" w:rsidP="001D1A10">
      <w:pPr>
        <w:pStyle w:val="a3"/>
        <w:numPr>
          <w:ilvl w:val="2"/>
          <w:numId w:val="19"/>
        </w:numPr>
        <w:tabs>
          <w:tab w:val="left" w:pos="1021"/>
          <w:tab w:val="left" w:pos="1305"/>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OOʻYuni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tugatgandan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soʻng</w:t>
      </w:r>
      <w:proofErr w:type="spellEnd"/>
      <w:r w:rsidRPr="001C593A">
        <w:rPr>
          <w:rFonts w:ascii="Times New Roman" w:hAnsi="Times New Roman"/>
          <w:sz w:val="24"/>
          <w:szCs w:val="24"/>
          <w:lang w:val="en-US"/>
        </w:rPr>
        <w:t xml:space="preserve"> 10 </w:t>
      </w:r>
      <w:proofErr w:type="spellStart"/>
      <w:r w:rsidRPr="001C593A">
        <w:rPr>
          <w:rFonts w:ascii="Times New Roman" w:hAnsi="Times New Roman"/>
          <w:sz w:val="24"/>
          <w:szCs w:val="24"/>
          <w:lang w:val="en-US"/>
        </w:rPr>
        <w:t>kunlik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korxonaning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toʻliq</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nomi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va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yuridik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manzilini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ishga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kirganligi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haqida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shuningdek</w:t>
      </w:r>
      <w:proofErr w:type="spellEnd"/>
      <w:r w:rsidRPr="001C593A">
        <w:rPr>
          <w:rFonts w:ascii="Times New Roman" w:hAnsi="Times New Roman"/>
          <w:sz w:val="24"/>
          <w:szCs w:val="24"/>
          <w:lang w:val="en-US"/>
        </w:rPr>
        <w:t xml:space="preserve"> 10 </w:t>
      </w:r>
      <w:proofErr w:type="spellStart"/>
      <w:r w:rsidRPr="001C593A">
        <w:rPr>
          <w:rFonts w:ascii="Times New Roman" w:hAnsi="Times New Roman"/>
          <w:sz w:val="24"/>
          <w:szCs w:val="24"/>
          <w:lang w:val="en-US"/>
        </w:rPr>
        <w:t>kunlik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muddat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ichida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joyi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yashash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joyi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familiyasi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yoki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ismining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oʻzgarganligi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w:t>
      </w:r>
      <w:proofErr w:type="spellEnd"/>
      <w:r w:rsidRPr="00E87ECB">
        <w:rPr>
          <w:rFonts w:ascii="Times New Roman" w:hAnsi="Times New Roman"/>
          <w:sz w:val="24"/>
          <w:szCs w:val="24"/>
          <w:lang w:val="uz-Cyrl-UZ"/>
        </w:rPr>
        <w:t>gʻ</w:t>
      </w:r>
      <w:proofErr w:type="spellStart"/>
      <w:r w:rsidRPr="001C593A">
        <w:rPr>
          <w:rFonts w:ascii="Times New Roman" w:hAnsi="Times New Roman"/>
          <w:sz w:val="24"/>
          <w:szCs w:val="24"/>
          <w:lang w:val="en-US"/>
        </w:rPr>
        <w:t>risida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Bankka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xabar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berish</w:t>
      </w:r>
      <w:proofErr w:type="spellEnd"/>
      <w:r w:rsidRPr="001C593A">
        <w:rPr>
          <w:rFonts w:ascii="Times New Roman" w:hAnsi="Times New Roman"/>
          <w:sz w:val="24"/>
          <w:szCs w:val="24"/>
          <w:lang w:val="en-US"/>
        </w:rPr>
        <w:t>.</w:t>
      </w:r>
    </w:p>
    <w:p w14:paraId="6EA88F3F" w14:textId="77777777" w:rsidR="001D1A10" w:rsidRPr="00E87ECB" w:rsidRDefault="001D1A10" w:rsidP="001D1A10">
      <w:pPr>
        <w:pStyle w:val="21"/>
        <w:tabs>
          <w:tab w:val="left" w:pos="504"/>
        </w:tabs>
        <w:spacing w:before="60" w:line="276" w:lineRule="auto"/>
        <w:ind w:firstLine="709"/>
        <w:rPr>
          <w:rFonts w:ascii="Times New Roman" w:hAnsi="Times New Roman"/>
          <w:b/>
          <w:szCs w:val="24"/>
          <w:lang w:val="uz-Cyrl-UZ"/>
        </w:rPr>
      </w:pPr>
      <w:r w:rsidRPr="00E87ECB">
        <w:rPr>
          <w:rFonts w:ascii="Times New Roman" w:hAnsi="Times New Roman"/>
          <w:b/>
          <w:szCs w:val="24"/>
          <w:lang w:val="uz-Cyrl-UZ"/>
        </w:rPr>
        <w:t>2.2.5.</w:t>
      </w:r>
      <w:r>
        <w:rPr>
          <w:rFonts w:ascii="Times New Roman" w:hAnsi="Times New Roman"/>
          <w:b/>
          <w:szCs w:val="24"/>
          <w:lang w:val="uz-Cyrl-UZ"/>
        </w:rPr>
        <w:t>Qarz oluvchi</w:t>
      </w:r>
      <w:r w:rsidRPr="00E87ECB">
        <w:rPr>
          <w:rFonts w:ascii="Times New Roman" w:hAnsi="Times New Roman"/>
          <w:b/>
          <w:szCs w:val="24"/>
          <w:lang w:val="uz-Cyrl-UZ"/>
        </w:rPr>
        <w:t xml:space="preserve"> quyidagilarni tasdiqlaydi va kafolatlaydi:</w:t>
      </w:r>
    </w:p>
    <w:p w14:paraId="538C673C" w14:textId="77777777" w:rsidR="001D1A10" w:rsidRPr="00E87ECB" w:rsidRDefault="001D1A10" w:rsidP="001D1A10">
      <w:pPr>
        <w:pStyle w:val="21"/>
        <w:tabs>
          <w:tab w:val="left" w:pos="884"/>
          <w:tab w:val="left" w:pos="1134"/>
        </w:tabs>
        <w:ind w:firstLine="709"/>
        <w:rPr>
          <w:rFonts w:ascii="Times New Roman" w:hAnsi="Times New Roman"/>
          <w:szCs w:val="24"/>
          <w:lang w:val="uz-Cyrl-UZ"/>
        </w:rPr>
      </w:pPr>
      <w:r w:rsidRPr="00E87ECB">
        <w:rPr>
          <w:rFonts w:ascii="Times New Roman" w:hAnsi="Times New Roman"/>
          <w:szCs w:val="24"/>
          <w:lang w:val="uz-Cyrl-UZ"/>
        </w:rPr>
        <w:t>a) kreditni rasmiylashtirish va olish uchun Bankka taqdim etilgan/etiladigan barcha hujjat va ma'lumotlar, ularni taqdim etish vaqtida haqiqiy va ishonchli hisoblanadi;</w:t>
      </w:r>
    </w:p>
    <w:p w14:paraId="4C6152AC" w14:textId="77777777" w:rsidR="001D1A10" w:rsidRPr="00E87ECB" w:rsidRDefault="001D1A10" w:rsidP="001D1A10">
      <w:pPr>
        <w:pStyle w:val="21"/>
        <w:tabs>
          <w:tab w:val="left" w:pos="851"/>
          <w:tab w:val="left" w:pos="1134"/>
        </w:tabs>
        <w:ind w:firstLine="709"/>
        <w:rPr>
          <w:rFonts w:ascii="Times New Roman" w:hAnsi="Times New Roman"/>
          <w:szCs w:val="24"/>
          <w:lang w:val="uz-Cyrl-UZ"/>
        </w:rPr>
      </w:pPr>
      <w:r w:rsidRPr="00E87ECB">
        <w:rPr>
          <w:rFonts w:ascii="Times New Roman" w:hAnsi="Times New Roman"/>
          <w:szCs w:val="24"/>
          <w:lang w:val="uz-Cyrl-UZ"/>
        </w:rPr>
        <w:t xml:space="preserve">b) kredit qarzdorligi oʻz muddatida toʻlanmaganda, uning soʻndirilishi yuzasidan amaliy yordam soʻrab, </w:t>
      </w:r>
      <w:r>
        <w:rPr>
          <w:rFonts w:ascii="Times New Roman" w:hAnsi="Times New Roman"/>
          <w:szCs w:val="24"/>
          <w:lang w:val="uz-Cyrl-UZ"/>
        </w:rPr>
        <w:t>Qarz oluvchi</w:t>
      </w:r>
      <w:r w:rsidRPr="00E87ECB">
        <w:rPr>
          <w:rFonts w:ascii="Times New Roman" w:hAnsi="Times New Roman"/>
          <w:szCs w:val="24"/>
          <w:lang w:val="uz-Cyrl-UZ"/>
        </w:rPr>
        <w:t>ning ish joyi, yashash joyidagi MFY va yaqin qarindoshlariga Bank tomonidan yozma murojaat qilinishiga oʻz roziligini beradi hamda bu holat bank sirini oshkor qilish deb hisoblanmaydi;</w:t>
      </w:r>
    </w:p>
    <w:p w14:paraId="4CAD5D36" w14:textId="77777777" w:rsidR="001D1A10" w:rsidRPr="00E87ECB" w:rsidRDefault="001D1A10" w:rsidP="001D1A10">
      <w:pPr>
        <w:pStyle w:val="21"/>
        <w:tabs>
          <w:tab w:val="left" w:pos="851"/>
          <w:tab w:val="left" w:pos="1134"/>
        </w:tabs>
        <w:ind w:firstLine="709"/>
        <w:rPr>
          <w:rFonts w:ascii="Times New Roman" w:hAnsi="Times New Roman"/>
          <w:szCs w:val="24"/>
          <w:lang w:val="uz-Cyrl-UZ"/>
        </w:rPr>
      </w:pPr>
      <w:r w:rsidRPr="007A41EC">
        <w:rPr>
          <w:rFonts w:ascii="Times New Roman" w:hAnsi="Times New Roman"/>
          <w:szCs w:val="24"/>
          <w:lang w:val="uz-Cyrl-UZ"/>
        </w:rPr>
        <w:t>d</w:t>
      </w:r>
      <w:r w:rsidRPr="00E87ECB">
        <w:rPr>
          <w:rFonts w:ascii="Times New Roman" w:hAnsi="Times New Roman"/>
          <w:szCs w:val="24"/>
          <w:lang w:val="uz-Cyrl-UZ"/>
        </w:rPr>
        <w:t xml:space="preserve">) </w:t>
      </w:r>
      <w:r>
        <w:rPr>
          <w:rFonts w:ascii="Times New Roman" w:hAnsi="Times New Roman"/>
          <w:szCs w:val="24"/>
          <w:lang w:val="uz-Cyrl-UZ"/>
        </w:rPr>
        <w:t>Qarz oluvchi</w:t>
      </w:r>
      <w:r w:rsidRPr="00E87ECB">
        <w:rPr>
          <w:rFonts w:ascii="Times New Roman" w:hAnsi="Times New Roman"/>
          <w:szCs w:val="24"/>
          <w:lang w:val="uz-Cyrl-UZ"/>
        </w:rPr>
        <w:t xml:space="preserve"> ushbu shartnoma boʻyicha majburiyatlarini bajarishdan bosh tortishi, </w:t>
      </w:r>
      <w:r>
        <w:rPr>
          <w:rFonts w:ascii="Times New Roman" w:hAnsi="Times New Roman"/>
          <w:szCs w:val="24"/>
          <w:lang w:val="uz-Cyrl-UZ"/>
        </w:rPr>
        <w:t>Qarz oluvchi</w:t>
      </w:r>
      <w:r w:rsidRPr="00E87ECB">
        <w:rPr>
          <w:rFonts w:ascii="Times New Roman" w:hAnsi="Times New Roman"/>
          <w:szCs w:val="24"/>
          <w:lang w:val="uz-Cyrl-UZ"/>
        </w:rPr>
        <w:t xml:space="preserve">/ Birgalikda </w:t>
      </w:r>
      <w:r>
        <w:rPr>
          <w:rFonts w:ascii="Times New Roman" w:hAnsi="Times New Roman"/>
          <w:szCs w:val="24"/>
          <w:lang w:val="uz-Cyrl-UZ"/>
        </w:rPr>
        <w:t>qarz oluvchi</w:t>
      </w:r>
      <w:r w:rsidRPr="00E87ECB">
        <w:rPr>
          <w:rFonts w:ascii="Times New Roman" w:hAnsi="Times New Roman"/>
          <w:szCs w:val="24"/>
          <w:lang w:val="uz-Cyrl-UZ"/>
        </w:rPr>
        <w:t>ning</w:t>
      </w:r>
      <w:r>
        <w:rPr>
          <w:rFonts w:ascii="Times New Roman" w:hAnsi="Times New Roman"/>
          <w:szCs w:val="24"/>
          <w:lang w:val="uz-Cyrl-UZ"/>
        </w:rPr>
        <w:t xml:space="preserve"> </w:t>
      </w:r>
      <w:r w:rsidRPr="00E87ECB">
        <w:rPr>
          <w:rFonts w:ascii="Times New Roman" w:hAnsi="Times New Roman"/>
          <w:szCs w:val="24"/>
          <w:lang w:val="uz-Cyrl-UZ"/>
        </w:rPr>
        <w:t>mazkur shartnoma hamda Oʻzbekiston Respublikasining amaldagi qonunchiligida belgilangan javobgarligini keltirib chiqaradi.</w:t>
      </w:r>
    </w:p>
    <w:p w14:paraId="31DDBA75" w14:textId="77777777" w:rsidR="001D1A10" w:rsidRPr="00521F75" w:rsidRDefault="001D1A10" w:rsidP="001D1A10">
      <w:pPr>
        <w:pStyle w:val="21"/>
        <w:numPr>
          <w:ilvl w:val="2"/>
          <w:numId w:val="22"/>
        </w:numPr>
        <w:spacing w:before="120"/>
        <w:ind w:left="0" w:firstLine="709"/>
        <w:rPr>
          <w:rFonts w:ascii="Times New Roman" w:hAnsi="Times New Roman"/>
          <w:b/>
          <w:szCs w:val="24"/>
          <w:lang w:val="uz-Cyrl-UZ"/>
        </w:rPr>
      </w:pPr>
      <w:r w:rsidRPr="00A64702">
        <w:rPr>
          <w:rFonts w:ascii="Times New Roman" w:hAnsi="Times New Roman"/>
          <w:b/>
          <w:szCs w:val="24"/>
          <w:lang w:val="uz-Cyrl-UZ"/>
        </w:rPr>
        <w:t>Qarz oluvchi</w:t>
      </w:r>
      <w:r>
        <w:rPr>
          <w:rFonts w:ascii="Times New Roman" w:hAnsi="Times New Roman"/>
          <w:b/>
          <w:szCs w:val="24"/>
          <w:lang w:val="uz-Cyrl-UZ"/>
        </w:rPr>
        <w:t xml:space="preserve"> </w:t>
      </w:r>
      <w:r w:rsidRPr="00A64702">
        <w:rPr>
          <w:rFonts w:ascii="Times New Roman" w:hAnsi="Times New Roman"/>
          <w:b/>
          <w:szCs w:val="24"/>
          <w:lang w:val="uz-Cyrl-UZ"/>
        </w:rPr>
        <w:t>qoʻyidagilarni tasdiqlaydi va oʻz ro</w:t>
      </w:r>
      <w:r>
        <w:rPr>
          <w:rFonts w:ascii="Times New Roman" w:hAnsi="Times New Roman"/>
          <w:b/>
          <w:szCs w:val="24"/>
          <w:lang w:val="uz-Cyrl-UZ"/>
        </w:rPr>
        <w:t>zi</w:t>
      </w:r>
      <w:r w:rsidRPr="00A64702">
        <w:rPr>
          <w:rFonts w:ascii="Times New Roman" w:hAnsi="Times New Roman"/>
          <w:b/>
          <w:szCs w:val="24"/>
          <w:lang w:val="uz-Cyrl-UZ"/>
        </w:rPr>
        <w:t>ligini beradi _______________</w:t>
      </w:r>
      <w:r w:rsidRPr="00521F75">
        <w:rPr>
          <w:rFonts w:ascii="Times New Roman" w:hAnsi="Times New Roman"/>
          <w:b/>
          <w:iCs/>
          <w:szCs w:val="24"/>
          <w:lang w:val="uz-Cyrl-UZ"/>
        </w:rPr>
        <w:t xml:space="preserve">______________ </w:t>
      </w:r>
    </w:p>
    <w:p w14:paraId="2246EC2E" w14:textId="77777777" w:rsidR="001D1A10" w:rsidRPr="00521F75" w:rsidRDefault="001D1A10" w:rsidP="001D1A10">
      <w:pPr>
        <w:pStyle w:val="21"/>
        <w:spacing w:after="120"/>
        <w:ind w:left="709" w:firstLine="0"/>
        <w:jc w:val="left"/>
        <w:rPr>
          <w:rFonts w:ascii="Times New Roman" w:hAnsi="Times New Roman"/>
          <w:b/>
          <w:i/>
          <w:szCs w:val="24"/>
          <w:vertAlign w:val="subscript"/>
          <w:lang w:val="uz-Cyrl-UZ"/>
        </w:rPr>
      </w:pPr>
      <w:r w:rsidRPr="00521F75">
        <w:rPr>
          <w:rFonts w:ascii="Times New Roman" w:hAnsi="Times New Roman"/>
          <w:b/>
          <w:i/>
          <w:szCs w:val="24"/>
          <w:vertAlign w:val="subscript"/>
          <w:lang w:val="uz-Cyrl-UZ"/>
        </w:rPr>
        <w:t>(imzo qarz oluvchi)</w:t>
      </w:r>
    </w:p>
    <w:p w14:paraId="15DF53BD" w14:textId="77777777" w:rsidR="001D1A10" w:rsidRPr="00E87ECB" w:rsidRDefault="001D1A10" w:rsidP="001D1A10">
      <w:pPr>
        <w:pStyle w:val="21"/>
        <w:tabs>
          <w:tab w:val="left" w:pos="709"/>
          <w:tab w:val="left" w:pos="1451"/>
        </w:tabs>
        <w:ind w:firstLine="709"/>
        <w:rPr>
          <w:rFonts w:ascii="Times New Roman" w:hAnsi="Times New Roman"/>
          <w:szCs w:val="24"/>
          <w:lang w:val="uz-Cyrl-UZ"/>
        </w:rPr>
      </w:pPr>
      <w:r w:rsidRPr="00E87ECB">
        <w:rPr>
          <w:rFonts w:ascii="Times New Roman" w:hAnsi="Times New Roman"/>
          <w:bCs/>
          <w:szCs w:val="24"/>
          <w:lang w:val="uz-Cyrl-UZ"/>
        </w:rPr>
        <w:t>a)</w:t>
      </w:r>
      <w:r w:rsidRPr="00521F75">
        <w:rPr>
          <w:rFonts w:ascii="Times New Roman" w:hAnsi="Times New Roman"/>
          <w:bCs/>
          <w:szCs w:val="24"/>
          <w:lang w:val="uz-Cyrl-UZ"/>
        </w:rPr>
        <w:t xml:space="preserve"> </w:t>
      </w:r>
      <w:r w:rsidRPr="00E87ECB">
        <w:rPr>
          <w:rFonts w:ascii="Times New Roman" w:hAnsi="Times New Roman"/>
          <w:bCs/>
          <w:szCs w:val="24"/>
          <w:lang w:val="uz-Cyrl-UZ"/>
        </w:rPr>
        <w:t xml:space="preserve">Toʻlov grafigi boʻyicha toʻlov kunidan 1 kun oldin kredit toʻlovi hakida ogoxlantiruvchi SMS xabar joʻnatilishiga; </w:t>
      </w:r>
    </w:p>
    <w:p w14:paraId="339C47E3" w14:textId="77777777" w:rsidR="001D1A10" w:rsidRPr="00E87ECB" w:rsidRDefault="001D1A10" w:rsidP="001D1A10">
      <w:pPr>
        <w:pStyle w:val="21"/>
        <w:ind w:firstLine="709"/>
        <w:rPr>
          <w:rFonts w:ascii="Times New Roman" w:hAnsi="Times New Roman"/>
          <w:bCs/>
          <w:szCs w:val="24"/>
          <w:lang w:val="uz-Cyrl-UZ"/>
        </w:rPr>
      </w:pPr>
      <w:r w:rsidRPr="00E87ECB">
        <w:rPr>
          <w:rFonts w:ascii="Times New Roman" w:hAnsi="Times New Roman"/>
          <w:bCs/>
          <w:szCs w:val="24"/>
          <w:lang w:val="uz-Cyrl-UZ"/>
        </w:rPr>
        <w:t>b) SMS xabar yuborish uchun taqdim etilgan mobil telefon raqami oʻzgarganda ushbu oʻzgarish haqida bankni xabardor qilish va yangi mobil telefon raqamini bankka takdim etish;</w:t>
      </w:r>
    </w:p>
    <w:p w14:paraId="0D7E9B39" w14:textId="77777777" w:rsidR="001D1A10" w:rsidRPr="00E87ECB" w:rsidRDefault="001D1A10" w:rsidP="001D1A10">
      <w:pPr>
        <w:pStyle w:val="21"/>
        <w:ind w:firstLine="709"/>
        <w:rPr>
          <w:rFonts w:ascii="Times New Roman" w:hAnsi="Times New Roman"/>
          <w:szCs w:val="24"/>
          <w:lang w:val="uz-Cyrl-UZ"/>
        </w:rPr>
      </w:pPr>
      <w:r w:rsidRPr="007A41EC">
        <w:rPr>
          <w:rFonts w:ascii="Times New Roman" w:hAnsi="Times New Roman"/>
          <w:bCs/>
          <w:szCs w:val="24"/>
          <w:lang w:val="uz-Cyrl-UZ"/>
        </w:rPr>
        <w:t>d</w:t>
      </w:r>
      <w:r w:rsidRPr="00E87ECB">
        <w:rPr>
          <w:rFonts w:ascii="Times New Roman" w:hAnsi="Times New Roman"/>
          <w:bCs/>
          <w:szCs w:val="24"/>
          <w:lang w:val="uz-Cyrl-UZ"/>
        </w:rPr>
        <w:t>) Qarz oluvchi</w:t>
      </w:r>
      <w:r>
        <w:rPr>
          <w:rFonts w:ascii="Times New Roman" w:hAnsi="Times New Roman"/>
          <w:bCs/>
          <w:szCs w:val="24"/>
          <w:lang w:val="uz-Cyrl-UZ"/>
        </w:rPr>
        <w:t xml:space="preserve"> </w:t>
      </w:r>
      <w:r w:rsidRPr="00E87ECB">
        <w:rPr>
          <w:rFonts w:ascii="Times New Roman" w:hAnsi="Times New Roman"/>
          <w:szCs w:val="24"/>
          <w:lang w:val="uz-Cyrl-UZ"/>
        </w:rPr>
        <w:t>mobil telefon raqami oʻzgarganligi hakida bankni oʻz vaqtida ogohlantirmaganligi sababli kelib chiqadigan ya'ni, SMS xabar bankka berilgan dastlabki telefon raqamidan yangi foydalanuvchiga yuborilganligi oqibatida yuzaga kelishi mumkin boʻlgan holatlar uchun javobgar;</w:t>
      </w:r>
    </w:p>
    <w:p w14:paraId="4D157F52" w14:textId="77777777" w:rsidR="001D1A10" w:rsidRDefault="001D1A10" w:rsidP="001D1A10">
      <w:pPr>
        <w:pStyle w:val="21"/>
        <w:tabs>
          <w:tab w:val="left" w:pos="1276"/>
          <w:tab w:val="left" w:pos="1451"/>
        </w:tabs>
        <w:ind w:firstLine="709"/>
        <w:rPr>
          <w:rFonts w:ascii="Times New Roman" w:hAnsi="Times New Roman"/>
          <w:szCs w:val="24"/>
          <w:lang w:val="uz-Cyrl-UZ"/>
        </w:rPr>
      </w:pPr>
      <w:r w:rsidRPr="007A41EC">
        <w:rPr>
          <w:rFonts w:ascii="Times New Roman" w:hAnsi="Times New Roman"/>
          <w:szCs w:val="24"/>
          <w:lang w:val="uz-Cyrl-UZ"/>
        </w:rPr>
        <w:t>e</w:t>
      </w:r>
      <w:r w:rsidRPr="00CA1EA7">
        <w:rPr>
          <w:rFonts w:ascii="Times New Roman" w:hAnsi="Times New Roman"/>
          <w:szCs w:val="24"/>
          <w:lang w:val="uz-Cyrl-UZ"/>
        </w:rPr>
        <w:t xml:space="preserve">) Mazkur shartnoma yuzasidan vujudga keladigan muddatida toʻlanmagan kredit </w:t>
      </w:r>
      <w:r w:rsidRPr="00CA1EA7">
        <w:rPr>
          <w:rFonts w:ascii="Times New Roman" w:hAnsi="Times New Roman"/>
          <w:bCs/>
          <w:szCs w:val="24"/>
          <w:lang w:val="uz-Cyrl-UZ"/>
        </w:rPr>
        <w:t>(Penya, jarimalar, yuqori foiz, muddati oʻtgan foiz, asosiy qarz, kredit qoldigʻiga hisoblangan foiz va boshqalar)ni</w:t>
      </w:r>
      <w:r w:rsidRPr="00CA1EA7">
        <w:rPr>
          <w:rFonts w:ascii="Times New Roman" w:hAnsi="Times New Roman"/>
          <w:szCs w:val="24"/>
          <w:lang w:val="uz-Cyrl-UZ"/>
        </w:rPr>
        <w:t xml:space="preserve"> qarzdorligini qoplash uchun nomiga ochilgan barcha </w:t>
      </w:r>
      <w:r w:rsidRPr="00CA1EA7">
        <w:rPr>
          <w:rFonts w:ascii="Times New Roman" w:hAnsi="Times New Roman"/>
          <w:b/>
          <w:bCs/>
          <w:szCs w:val="24"/>
          <w:lang w:val="uz-Cyrl-UZ"/>
        </w:rPr>
        <w:t>omonat va plastik kartasidan aksepsiz</w:t>
      </w:r>
      <w:r w:rsidRPr="00CA1EA7">
        <w:rPr>
          <w:rFonts w:ascii="Times New Roman" w:hAnsi="Times New Roman"/>
          <w:szCs w:val="24"/>
          <w:lang w:val="uz-Cyrl-UZ"/>
        </w:rPr>
        <w:t xml:space="preserve"> ravishda echib olinishi hamda mablagʻlar hisobdan chiqarilganligi boʻyicha SMS xabarnoma yuborilishiga qarshi emasligini bildiradi</w:t>
      </w:r>
      <w:r w:rsidRPr="00CA1EA7">
        <w:rPr>
          <w:rFonts w:ascii="Times New Roman" w:hAnsi="Times New Roman"/>
          <w:bCs/>
          <w:szCs w:val="24"/>
          <w:lang w:val="uz-Cyrl-UZ"/>
        </w:rPr>
        <w:t>;</w:t>
      </w:r>
      <w:r w:rsidRPr="00CA1EA7">
        <w:rPr>
          <w:rFonts w:ascii="Times New Roman" w:hAnsi="Times New Roman"/>
          <w:szCs w:val="24"/>
          <w:lang w:val="uz-Cyrl-UZ"/>
        </w:rPr>
        <w:t xml:space="preserve"> </w:t>
      </w:r>
    </w:p>
    <w:p w14:paraId="4CC24DAC" w14:textId="77777777" w:rsidR="001D1A10" w:rsidRPr="00E87ECB" w:rsidRDefault="001D1A10" w:rsidP="001D1A10">
      <w:pPr>
        <w:pStyle w:val="21"/>
        <w:tabs>
          <w:tab w:val="left" w:pos="1276"/>
          <w:tab w:val="left" w:pos="1451"/>
        </w:tabs>
        <w:spacing w:before="120" w:after="120" w:line="276" w:lineRule="auto"/>
        <w:ind w:firstLine="709"/>
        <w:jc w:val="center"/>
        <w:rPr>
          <w:rFonts w:ascii="Times New Roman" w:hAnsi="Times New Roman"/>
          <w:szCs w:val="24"/>
          <w:lang w:val="en-US"/>
        </w:rPr>
      </w:pPr>
      <w:r w:rsidRPr="00E87ECB">
        <w:rPr>
          <w:rFonts w:ascii="Times New Roman" w:hAnsi="Times New Roman"/>
          <w:b/>
          <w:szCs w:val="24"/>
          <w:lang w:val="uz-Cyrl-UZ"/>
        </w:rPr>
        <w:t>3.</w:t>
      </w:r>
      <w:r>
        <w:rPr>
          <w:rFonts w:ascii="Times New Roman" w:hAnsi="Times New Roman"/>
          <w:b/>
          <w:szCs w:val="24"/>
          <w:lang w:val="en-US"/>
        </w:rPr>
        <w:t xml:space="preserve"> </w:t>
      </w:r>
      <w:r w:rsidRPr="00E87ECB">
        <w:rPr>
          <w:rFonts w:ascii="Times New Roman" w:hAnsi="Times New Roman"/>
          <w:b/>
          <w:szCs w:val="24"/>
        </w:rPr>
        <w:t>TOMONLARNING HUQUQLARI</w:t>
      </w:r>
    </w:p>
    <w:p w14:paraId="552A9401" w14:textId="77777777" w:rsidR="001D1A10" w:rsidRPr="00E87ECB" w:rsidRDefault="001D1A10" w:rsidP="001D1A10">
      <w:pPr>
        <w:pStyle w:val="a3"/>
        <w:numPr>
          <w:ilvl w:val="1"/>
          <w:numId w:val="23"/>
        </w:numPr>
        <w:tabs>
          <w:tab w:val="left" w:pos="1310"/>
        </w:tabs>
        <w:spacing w:after="0" w:line="240" w:lineRule="auto"/>
        <w:ind w:left="0" w:firstLine="709"/>
        <w:jc w:val="both"/>
        <w:rPr>
          <w:rFonts w:ascii="Times New Roman" w:hAnsi="Times New Roman"/>
          <w:b/>
          <w:sz w:val="24"/>
          <w:szCs w:val="24"/>
        </w:rPr>
      </w:pPr>
      <w:proofErr w:type="spellStart"/>
      <w:r w:rsidRPr="00E87ECB">
        <w:rPr>
          <w:rFonts w:ascii="Times New Roman" w:hAnsi="Times New Roman"/>
          <w:b/>
          <w:sz w:val="24"/>
          <w:szCs w:val="24"/>
        </w:rPr>
        <w:t>Bankning</w:t>
      </w:r>
      <w:proofErr w:type="spellEnd"/>
      <w:r w:rsidRPr="00E87ECB">
        <w:rPr>
          <w:rFonts w:ascii="Times New Roman" w:hAnsi="Times New Roman"/>
          <w:b/>
          <w:sz w:val="24"/>
          <w:szCs w:val="24"/>
        </w:rPr>
        <w:t xml:space="preserve"> </w:t>
      </w:r>
      <w:proofErr w:type="spellStart"/>
      <w:r w:rsidRPr="00E87ECB">
        <w:rPr>
          <w:rFonts w:ascii="Times New Roman" w:hAnsi="Times New Roman"/>
          <w:b/>
          <w:sz w:val="24"/>
          <w:szCs w:val="24"/>
        </w:rPr>
        <w:t>huquqlari</w:t>
      </w:r>
      <w:proofErr w:type="spellEnd"/>
      <w:r w:rsidRPr="00E87ECB">
        <w:rPr>
          <w:rFonts w:ascii="Times New Roman" w:hAnsi="Times New Roman"/>
          <w:b/>
          <w:sz w:val="24"/>
          <w:szCs w:val="24"/>
        </w:rPr>
        <w:t>:</w:t>
      </w:r>
    </w:p>
    <w:p w14:paraId="5D7CC001" w14:textId="77777777" w:rsidR="001D1A10" w:rsidRPr="002F656B"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lastRenderedPageBreak/>
        <w:t>Qarz oluvchi</w:t>
      </w:r>
      <w:r w:rsidRPr="00E87ECB">
        <w:rPr>
          <w:rFonts w:ascii="Times New Roman" w:hAnsi="Times New Roman"/>
          <w:sz w:val="24"/>
          <w:szCs w:val="24"/>
          <w:lang w:val="uz-Cyrl-UZ"/>
        </w:rPr>
        <w:t>n</w:t>
      </w:r>
      <w:proofErr w:type="spellStart"/>
      <w:r w:rsidRPr="002F656B">
        <w:rPr>
          <w:rFonts w:ascii="Times New Roman" w:hAnsi="Times New Roman"/>
          <w:sz w:val="24"/>
          <w:szCs w:val="24"/>
          <w:lang w:val="en-US"/>
        </w:rPr>
        <w:t>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toʻlov</w:t>
      </w:r>
      <w:proofErr w:type="spellEnd"/>
      <w:r w:rsidRPr="00E87ECB">
        <w:rPr>
          <w:rFonts w:ascii="Times New Roman" w:hAnsi="Times New Roman"/>
          <w:sz w:val="24"/>
          <w:szCs w:val="24"/>
          <w:lang w:val="uz-Cyrl-UZ"/>
        </w:rPr>
        <w:t>ga</w:t>
      </w:r>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layoqat</w:t>
      </w:r>
      <w:proofErr w:type="spellEnd"/>
      <w:r w:rsidRPr="00E87ECB">
        <w:rPr>
          <w:rFonts w:ascii="Times New Roman" w:hAnsi="Times New Roman"/>
          <w:sz w:val="24"/>
          <w:szCs w:val="24"/>
          <w:lang w:val="uz-Cyrl-UZ"/>
        </w:rPr>
        <w:t>liligini oʻrganish.</w:t>
      </w:r>
    </w:p>
    <w:p w14:paraId="15DED7CF" w14:textId="77777777" w:rsidR="001D1A10" w:rsidRPr="002F656B"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uz-Cyrl-UZ"/>
        </w:rPr>
        <w:t>Qarz oluvchi</w:t>
      </w:r>
      <w:r w:rsidRPr="00E87ECB">
        <w:rPr>
          <w:rFonts w:ascii="Times New Roman" w:hAnsi="Times New Roman"/>
          <w:sz w:val="24"/>
          <w:szCs w:val="24"/>
          <w:lang w:val="uz-Cyrl-UZ"/>
        </w:rPr>
        <w:t xml:space="preserve"> </w:t>
      </w:r>
      <w:proofErr w:type="spellStart"/>
      <w:r w:rsidRPr="002F656B">
        <w:rPr>
          <w:rFonts w:ascii="Times New Roman" w:hAnsi="Times New Roman"/>
          <w:sz w:val="24"/>
          <w:szCs w:val="24"/>
          <w:lang w:val="en-US"/>
        </w:rPr>
        <w:t>toʻlovga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layoqatsiz</w:t>
      </w:r>
      <w:proofErr w:type="spellEnd"/>
      <w:r w:rsidRPr="002F656B">
        <w:rPr>
          <w:rFonts w:ascii="Times New Roman" w:hAnsi="Times New Roman"/>
          <w:sz w:val="24"/>
          <w:szCs w:val="24"/>
          <w:lang w:val="en-US"/>
        </w:rPr>
        <w:t xml:space="preserve"> deb </w:t>
      </w:r>
      <w:proofErr w:type="spellStart"/>
      <w:r w:rsidRPr="002F656B">
        <w:rPr>
          <w:rFonts w:ascii="Times New Roman" w:hAnsi="Times New Roman"/>
          <w:sz w:val="24"/>
          <w:szCs w:val="24"/>
          <w:lang w:val="en-US"/>
        </w:rPr>
        <w:t>topilganda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ta'minlash</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boʻyicha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oʻz</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majburiyatlarini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bajarmaganda</w:t>
      </w:r>
      <w:proofErr w:type="spellEnd"/>
      <w:r w:rsidRPr="00E87ECB">
        <w:rPr>
          <w:rFonts w:ascii="Times New Roman" w:hAnsi="Times New Roman"/>
          <w:sz w:val="24"/>
          <w:szCs w:val="24"/>
          <w:lang w:val="uz-Cyrl-UZ"/>
        </w:rPr>
        <w:t>,</w:t>
      </w:r>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shartnoma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imzolangandan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keyin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taqdim</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etilgan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qaytarilishiga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ta'sir</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koʻrsatuvchi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ma'lumotlarning</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haq</w:t>
      </w:r>
      <w:proofErr w:type="spellEnd"/>
      <w:r w:rsidRPr="00E87ECB">
        <w:rPr>
          <w:rFonts w:ascii="Times New Roman" w:hAnsi="Times New Roman"/>
          <w:sz w:val="24"/>
          <w:szCs w:val="24"/>
          <w:lang w:val="uz-Cyrl-UZ"/>
        </w:rPr>
        <w:t>q</w:t>
      </w:r>
      <w:proofErr w:type="spellStart"/>
      <w:r w:rsidRPr="002F656B">
        <w:rPr>
          <w:rFonts w:ascii="Times New Roman" w:hAnsi="Times New Roman"/>
          <w:sz w:val="24"/>
          <w:szCs w:val="24"/>
          <w:lang w:val="en-US"/>
        </w:rPr>
        <w:t>oniy</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emasligi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aniqlanganda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ushbu</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shartnomada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nazarda</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tutilgan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kreditni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berishdan</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butunlay</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yoki</w:t>
      </w:r>
      <w:proofErr w:type="spellEnd"/>
      <w:r w:rsidRPr="002F656B">
        <w:rPr>
          <w:rFonts w:ascii="Times New Roman" w:hAnsi="Times New Roman"/>
          <w:sz w:val="24"/>
          <w:szCs w:val="24"/>
          <w:lang w:val="en-US"/>
        </w:rPr>
        <w:t xml:space="preserve"> </w:t>
      </w:r>
      <w:proofErr w:type="spellStart"/>
      <w:r w:rsidRPr="002F656B">
        <w:rPr>
          <w:rFonts w:ascii="Times New Roman" w:hAnsi="Times New Roman"/>
          <w:sz w:val="24"/>
          <w:szCs w:val="24"/>
          <w:lang w:val="en-US"/>
        </w:rPr>
        <w:t>qisman</w:t>
      </w:r>
      <w:proofErr w:type="spellEnd"/>
      <w:r w:rsidRPr="002F656B">
        <w:rPr>
          <w:rFonts w:ascii="Times New Roman" w:hAnsi="Times New Roman"/>
          <w:sz w:val="24"/>
          <w:szCs w:val="24"/>
          <w:lang w:val="en-US"/>
        </w:rPr>
        <w:t xml:space="preserve"> bosh </w:t>
      </w:r>
      <w:proofErr w:type="spellStart"/>
      <w:r w:rsidRPr="002F656B">
        <w:rPr>
          <w:rFonts w:ascii="Times New Roman" w:hAnsi="Times New Roman"/>
          <w:sz w:val="24"/>
          <w:szCs w:val="24"/>
          <w:lang w:val="en-US"/>
        </w:rPr>
        <w:t>tortish</w:t>
      </w:r>
      <w:proofErr w:type="spellEnd"/>
      <w:r w:rsidRPr="002F656B">
        <w:rPr>
          <w:rFonts w:ascii="Times New Roman" w:hAnsi="Times New Roman"/>
          <w:sz w:val="24"/>
          <w:szCs w:val="24"/>
          <w:lang w:val="en-US"/>
        </w:rPr>
        <w:t>.</w:t>
      </w:r>
    </w:p>
    <w:p w14:paraId="2109D3D4" w14:textId="77777777" w:rsidR="001D1A10" w:rsidRPr="00E75842" w:rsidRDefault="001D1A10" w:rsidP="001D1A10">
      <w:pPr>
        <w:pStyle w:val="a3"/>
        <w:numPr>
          <w:ilvl w:val="2"/>
          <w:numId w:val="23"/>
        </w:numPr>
        <w:spacing w:after="0" w:line="240" w:lineRule="auto"/>
        <w:ind w:left="0" w:firstLine="709"/>
        <w:jc w:val="both"/>
        <w:rPr>
          <w:rFonts w:ascii="Times New Roman" w:hAnsi="Times New Roman"/>
          <w:sz w:val="24"/>
          <w:szCs w:val="24"/>
          <w:lang w:val="en-US"/>
        </w:rPr>
      </w:pPr>
      <w:proofErr w:type="spellStart"/>
      <w:r w:rsidRPr="00E75842">
        <w:rPr>
          <w:rFonts w:ascii="Times New Roman" w:hAnsi="Times New Roman"/>
          <w:sz w:val="24"/>
          <w:szCs w:val="24"/>
          <w:lang w:val="en-US"/>
        </w:rPr>
        <w:t>Kreditlash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jarayonida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oluvchining</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darslarga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qatnashishi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va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oʻzlashtirishi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toʻgʻrisida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ma'lumot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olish</w:t>
      </w:r>
      <w:proofErr w:type="spellEnd"/>
      <w:r w:rsidRPr="00E75842">
        <w:rPr>
          <w:rFonts w:ascii="Times New Roman" w:hAnsi="Times New Roman"/>
          <w:sz w:val="24"/>
          <w:szCs w:val="24"/>
          <w:lang w:val="en-US"/>
        </w:rPr>
        <w:t>.</w:t>
      </w:r>
    </w:p>
    <w:p w14:paraId="11102544" w14:textId="77777777" w:rsidR="001D1A10" w:rsidRPr="00E75842" w:rsidRDefault="001D1A10" w:rsidP="001D1A10">
      <w:pPr>
        <w:pStyle w:val="a3"/>
        <w:numPr>
          <w:ilvl w:val="2"/>
          <w:numId w:val="23"/>
        </w:numPr>
        <w:tabs>
          <w:tab w:val="left" w:pos="1304"/>
        </w:tabs>
        <w:spacing w:after="0" w:line="240" w:lineRule="auto"/>
        <w:ind w:left="0" w:firstLine="709"/>
        <w:jc w:val="both"/>
        <w:rPr>
          <w:rFonts w:ascii="Times New Roman" w:hAnsi="Times New Roman"/>
          <w:sz w:val="24"/>
          <w:szCs w:val="24"/>
          <w:lang w:val="en-US"/>
        </w:rPr>
      </w:pPr>
      <w:proofErr w:type="spellStart"/>
      <w:r w:rsidRPr="00E75842">
        <w:rPr>
          <w:rFonts w:ascii="Times New Roman" w:hAnsi="Times New Roman"/>
          <w:sz w:val="24"/>
          <w:szCs w:val="24"/>
          <w:lang w:val="en-US"/>
        </w:rPr>
        <w:t>Quyidagi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hollarda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oluvchini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kreditlashni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toʻxtatish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va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foizlarni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hamda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boʻyicha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asosiy</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qarzni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muddatidan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oldin</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shuningdek</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undiruvni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kredit</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ta'minotiga</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qaratish</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orqali</w:t>
      </w:r>
      <w:proofErr w:type="spellEnd"/>
      <w:r w:rsidRPr="00E75842">
        <w:rPr>
          <w:rFonts w:ascii="Times New Roman" w:hAnsi="Times New Roman"/>
          <w:sz w:val="24"/>
          <w:szCs w:val="24"/>
          <w:lang w:val="en-US"/>
        </w:rPr>
        <w:t xml:space="preserve"> </w:t>
      </w:r>
      <w:proofErr w:type="spellStart"/>
      <w:r w:rsidRPr="00E75842">
        <w:rPr>
          <w:rFonts w:ascii="Times New Roman" w:hAnsi="Times New Roman"/>
          <w:sz w:val="24"/>
          <w:szCs w:val="24"/>
          <w:lang w:val="en-US"/>
        </w:rPr>
        <w:t>undirish</w:t>
      </w:r>
      <w:proofErr w:type="spellEnd"/>
      <w:r w:rsidRPr="00E75842">
        <w:rPr>
          <w:rFonts w:ascii="Times New Roman" w:hAnsi="Times New Roman"/>
          <w:sz w:val="24"/>
          <w:szCs w:val="24"/>
          <w:lang w:val="en-US"/>
        </w:rPr>
        <w:t>:</w:t>
      </w:r>
    </w:p>
    <w:p w14:paraId="33724C7D" w14:textId="77777777" w:rsidR="001D1A10" w:rsidRPr="001C593A" w:rsidRDefault="001D1A10" w:rsidP="001D1A10">
      <w:pPr>
        <w:tabs>
          <w:tab w:val="left" w:pos="1197"/>
          <w:tab w:val="left" w:pos="7655"/>
        </w:tabs>
        <w:spacing w:line="276" w:lineRule="auto"/>
        <w:ind w:firstLine="709"/>
        <w:jc w:val="both"/>
        <w:rPr>
          <w:rFonts w:ascii="Times New Roman" w:hAnsi="Times New Roman"/>
          <w:sz w:val="24"/>
          <w:szCs w:val="24"/>
          <w:lang w:val="en-US"/>
        </w:rPr>
      </w:pPr>
      <w:r w:rsidRPr="001C593A">
        <w:rPr>
          <w:rFonts w:ascii="Times New Roman" w:hAnsi="Times New Roman"/>
          <w:sz w:val="24"/>
          <w:szCs w:val="24"/>
          <w:lang w:val="en-US"/>
        </w:rPr>
        <w:t xml:space="preserve">- </w:t>
      </w:r>
      <w:r w:rsidRPr="00E87ECB">
        <w:rPr>
          <w:rFonts w:ascii="Times New Roman" w:hAnsi="Times New Roman"/>
          <w:bCs/>
          <w:sz w:val="24"/>
          <w:szCs w:val="24"/>
          <w:lang w:val="uz-Cyrl-UZ"/>
        </w:rPr>
        <w:t>Qarz oluvchi</w:t>
      </w:r>
      <w:r>
        <w:rPr>
          <w:rFonts w:ascii="Times New Roman" w:hAnsi="Times New Roman"/>
          <w:bCs/>
          <w:sz w:val="24"/>
          <w:szCs w:val="24"/>
          <w:lang w:val="uz-Cyrl-UZ"/>
        </w:rPr>
        <w:t xml:space="preserve"> </w:t>
      </w:r>
      <w:r w:rsidRPr="00E87ECB">
        <w:rPr>
          <w:rFonts w:ascii="Times New Roman" w:hAnsi="Times New Roman"/>
          <w:bCs/>
          <w:sz w:val="24"/>
          <w:szCs w:val="24"/>
          <w:lang w:val="uz-Cyrl-UZ"/>
        </w:rPr>
        <w:t>tomonidan mazkur kredit shartnomasida belgilangan</w:t>
      </w:r>
      <w:r>
        <w:rPr>
          <w:rFonts w:ascii="Times New Roman" w:hAnsi="Times New Roman"/>
          <w:bCs/>
          <w:sz w:val="24"/>
          <w:szCs w:val="24"/>
          <w:lang w:val="uz-Cyrl-UZ"/>
        </w:rPr>
        <w:t xml:space="preserve"> </w:t>
      </w:r>
      <w:r w:rsidRPr="00E87ECB">
        <w:rPr>
          <w:rFonts w:ascii="Times New Roman" w:hAnsi="Times New Roman"/>
          <w:bCs/>
          <w:sz w:val="24"/>
          <w:szCs w:val="24"/>
          <w:lang w:val="uz-Cyrl-UZ"/>
        </w:rPr>
        <w:t>har qanday toʻlov majburiyatlari bajarilmagan hollarda;</w:t>
      </w:r>
    </w:p>
    <w:p w14:paraId="42ED2662" w14:textId="77777777" w:rsidR="001D1A10" w:rsidRPr="001C593A" w:rsidRDefault="001D1A10" w:rsidP="001D1A10">
      <w:pPr>
        <w:tabs>
          <w:tab w:val="left" w:pos="1197"/>
        </w:tabs>
        <w:spacing w:line="276" w:lineRule="auto"/>
        <w:ind w:firstLine="709"/>
        <w:jc w:val="both"/>
        <w:rPr>
          <w:rFonts w:ascii="Times New Roman" w:hAnsi="Times New Roman"/>
          <w:sz w:val="24"/>
          <w:szCs w:val="24"/>
          <w:lang w:val="en-US"/>
        </w:rPr>
      </w:pPr>
      <w:r w:rsidRPr="00FC049E">
        <w:rPr>
          <w:rFonts w:ascii="Times New Roman" w:hAnsi="Times New Roman"/>
          <w:sz w:val="24"/>
          <w:szCs w:val="24"/>
          <w:lang w:val="uz-Cyrl-UZ"/>
        </w:rPr>
        <w:t xml:space="preserve">- </w:t>
      </w:r>
      <w:r>
        <w:rPr>
          <w:rFonts w:ascii="Times New Roman" w:hAnsi="Times New Roman"/>
          <w:sz w:val="24"/>
          <w:szCs w:val="24"/>
          <w:lang w:val="uz-Cyrl-UZ"/>
        </w:rPr>
        <w:t xml:space="preserve">Qarz oluvchi </w:t>
      </w:r>
      <w:r w:rsidRPr="00FC049E">
        <w:rPr>
          <w:rFonts w:ascii="Times New Roman" w:hAnsi="Times New Roman"/>
          <w:sz w:val="24"/>
          <w:szCs w:val="24"/>
          <w:lang w:val="uz-Cyrl-UZ"/>
        </w:rPr>
        <w:t>talabalar safidan chiqarilganda</w:t>
      </w:r>
      <w:r w:rsidRPr="00E87ECB">
        <w:rPr>
          <w:rFonts w:ascii="Times New Roman" w:hAnsi="Times New Roman"/>
          <w:sz w:val="24"/>
          <w:szCs w:val="24"/>
          <w:lang w:val="uz-Cyrl-UZ"/>
        </w:rPr>
        <w:t xml:space="preserve"> yoki</w:t>
      </w:r>
      <w:r>
        <w:rPr>
          <w:rFonts w:ascii="Times New Roman" w:hAnsi="Times New Roman"/>
          <w:sz w:val="24"/>
          <w:szCs w:val="24"/>
          <w:lang w:val="uz-Cyrl-UZ"/>
        </w:rPr>
        <w:t xml:space="preserve"> </w:t>
      </w:r>
      <w:r w:rsidRPr="00FC049E">
        <w:rPr>
          <w:rFonts w:ascii="Times New Roman" w:hAnsi="Times New Roman"/>
          <w:sz w:val="24"/>
          <w:szCs w:val="24"/>
          <w:lang w:val="uz-Cyrl-UZ"/>
        </w:rPr>
        <w:t>oʻquv jarayonining borishi toʻgʻrisida notoʻgʻri ma'lumot berilgan</w:t>
      </w:r>
      <w:r w:rsidRPr="00E87ECB">
        <w:rPr>
          <w:rFonts w:ascii="Times New Roman" w:hAnsi="Times New Roman"/>
          <w:sz w:val="24"/>
          <w:szCs w:val="24"/>
          <w:lang w:val="uz-Cyrl-UZ"/>
        </w:rPr>
        <w:t>ligi aniqlanganda</w:t>
      </w:r>
      <w:r w:rsidRPr="00FC049E">
        <w:rPr>
          <w:rFonts w:ascii="Times New Roman" w:hAnsi="Times New Roman"/>
          <w:sz w:val="24"/>
          <w:szCs w:val="24"/>
          <w:lang w:val="uz-Cyrl-UZ"/>
        </w:rPr>
        <w:t>;</w:t>
      </w:r>
    </w:p>
    <w:p w14:paraId="1EE668AD" w14:textId="77777777" w:rsidR="001D1A10" w:rsidRPr="001C593A" w:rsidRDefault="001D1A10" w:rsidP="001D1A10">
      <w:pPr>
        <w:tabs>
          <w:tab w:val="left" w:pos="1197"/>
        </w:tabs>
        <w:ind w:firstLine="709"/>
        <w:jc w:val="both"/>
        <w:rPr>
          <w:rFonts w:ascii="Times New Roman" w:hAnsi="Times New Roman"/>
          <w:sz w:val="24"/>
          <w:szCs w:val="24"/>
          <w:lang w:val="en-US"/>
        </w:rPr>
      </w:pPr>
      <w:r w:rsidRPr="001C593A">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uz-Cyrl-UZ"/>
        </w:rPr>
        <w:t>Qarz oluvchi</w:t>
      </w:r>
      <w:r w:rsidRPr="00E87ECB">
        <w:rPr>
          <w:rFonts w:ascii="Times New Roman" w:hAnsi="Times New Roman"/>
          <w:sz w:val="24"/>
          <w:szCs w:val="24"/>
          <w:lang w:val="uz-Cyrl-UZ"/>
        </w:rPr>
        <w:t>ning</w:t>
      </w:r>
      <w:r>
        <w:rPr>
          <w:rFonts w:ascii="Times New Roman" w:hAnsi="Times New Roman"/>
          <w:sz w:val="24"/>
          <w:szCs w:val="24"/>
          <w:lang w:val="uz-Cyrl-UZ"/>
        </w:rPr>
        <w:t xml:space="preserve"> </w:t>
      </w:r>
      <w:proofErr w:type="spellStart"/>
      <w:r w:rsidRPr="001C593A">
        <w:rPr>
          <w:rFonts w:ascii="Times New Roman" w:hAnsi="Times New Roman"/>
          <w:sz w:val="24"/>
          <w:szCs w:val="24"/>
          <w:lang w:val="en-US"/>
        </w:rPr>
        <w:t>oʻqishi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toʻxtatilganda</w:t>
      </w:r>
      <w:proofErr w:type="spellEnd"/>
      <w:r w:rsidRPr="001C593A">
        <w:rPr>
          <w:rFonts w:ascii="Times New Roman" w:hAnsi="Times New Roman"/>
          <w:sz w:val="24"/>
          <w:szCs w:val="24"/>
          <w:lang w:val="en-US"/>
        </w:rPr>
        <w:t>;</w:t>
      </w:r>
    </w:p>
    <w:p w14:paraId="084A7DFB" w14:textId="77777777" w:rsidR="001D1A10" w:rsidRPr="001C593A" w:rsidRDefault="001D1A10" w:rsidP="001D1A10">
      <w:pPr>
        <w:tabs>
          <w:tab w:val="left" w:pos="993"/>
        </w:tabs>
        <w:ind w:firstLine="709"/>
        <w:jc w:val="both"/>
        <w:rPr>
          <w:rFonts w:ascii="Times New Roman" w:hAnsi="Times New Roman"/>
          <w:bCs/>
          <w:sz w:val="24"/>
          <w:szCs w:val="24"/>
          <w:lang w:val="en-US"/>
        </w:rPr>
      </w:pPr>
      <w:r w:rsidRPr="001C593A">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w:t>
      </w:r>
      <w:proofErr w:type="spellStart"/>
      <w:r w:rsidRPr="001C593A">
        <w:rPr>
          <w:rFonts w:ascii="Times New Roman" w:hAnsi="Times New Roman"/>
          <w:bCs/>
          <w:sz w:val="24"/>
          <w:szCs w:val="24"/>
          <w:lang w:val="en-US"/>
        </w:rPr>
        <w:t>tomonidan</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Bankka</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kredit</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hujjatlari</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ramiylashtirilayotganda</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taqdim</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etilgan</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ma'lumotlar</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haqqoniy</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emasligi</w:t>
      </w:r>
      <w:proofErr w:type="spellEnd"/>
      <w:r w:rsidRPr="001C593A">
        <w:rPr>
          <w:rFonts w:ascii="Times New Roman" w:hAnsi="Times New Roman"/>
          <w:bCs/>
          <w:sz w:val="24"/>
          <w:szCs w:val="24"/>
          <w:lang w:val="en-US"/>
        </w:rPr>
        <w:t xml:space="preserve"> </w:t>
      </w:r>
      <w:proofErr w:type="spellStart"/>
      <w:r w:rsidRPr="001C593A">
        <w:rPr>
          <w:rFonts w:ascii="Times New Roman" w:hAnsi="Times New Roman"/>
          <w:bCs/>
          <w:sz w:val="24"/>
          <w:szCs w:val="24"/>
          <w:lang w:val="en-US"/>
        </w:rPr>
        <w:t>aniqlanganda</w:t>
      </w:r>
      <w:proofErr w:type="spellEnd"/>
      <w:r w:rsidRPr="001C593A">
        <w:rPr>
          <w:rFonts w:ascii="Times New Roman" w:hAnsi="Times New Roman"/>
          <w:bCs/>
          <w:sz w:val="24"/>
          <w:szCs w:val="24"/>
          <w:lang w:val="en-US"/>
        </w:rPr>
        <w:t>;</w:t>
      </w:r>
    </w:p>
    <w:p w14:paraId="2CCFC473" w14:textId="77777777" w:rsidR="001D1A10" w:rsidRPr="00E87ECB" w:rsidRDefault="001D1A10" w:rsidP="001D1A10">
      <w:pPr>
        <w:ind w:firstLine="709"/>
        <w:jc w:val="both"/>
        <w:rPr>
          <w:rFonts w:ascii="Times New Roman" w:hAnsi="Times New Roman"/>
          <w:sz w:val="24"/>
          <w:szCs w:val="24"/>
          <w:lang w:val="uz-Cyrl-UZ"/>
        </w:rPr>
      </w:pP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turli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sabablarga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ta'minlanmagan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boʻlib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qolgan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hollarda</w:t>
      </w:r>
      <w:proofErr w:type="spellEnd"/>
      <w:r w:rsidRPr="001C593A">
        <w:rPr>
          <w:rFonts w:ascii="Times New Roman" w:hAnsi="Times New Roman"/>
          <w:sz w:val="24"/>
          <w:szCs w:val="24"/>
          <w:lang w:val="en-US"/>
        </w:rPr>
        <w:t xml:space="preserve">, </w:t>
      </w:r>
      <w:r>
        <w:rPr>
          <w:rFonts w:ascii="Times New Roman" w:hAnsi="Times New Roman"/>
          <w:sz w:val="24"/>
          <w:szCs w:val="24"/>
          <w:lang w:val="uz-Cyrl-UZ"/>
        </w:rPr>
        <w:t>Qarz oluvchi</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navbatdagi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oʻquv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beriladigan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qismini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ta'minlash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etarli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ta'minot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taqdim</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etilmaganda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shuningdek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qaytarilishiga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salbiy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ta'sir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koʻrsatuvchi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mazkur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koʻzda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tutilgan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boshqa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majburiyatlar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bajarilmaganda</w:t>
      </w:r>
      <w:proofErr w:type="spellEnd"/>
      <w:r w:rsidRPr="001C593A">
        <w:rPr>
          <w:rFonts w:ascii="Times New Roman" w:hAnsi="Times New Roman"/>
          <w:sz w:val="24"/>
          <w:szCs w:val="24"/>
          <w:lang w:val="en-US"/>
        </w:rPr>
        <w:t>.</w:t>
      </w:r>
    </w:p>
    <w:p w14:paraId="39B04772" w14:textId="77777777" w:rsidR="001D1A10" w:rsidRPr="00E87ECB" w:rsidRDefault="001D1A10" w:rsidP="001D1A10">
      <w:pPr>
        <w:tabs>
          <w:tab w:val="left" w:pos="1134"/>
        </w:tabs>
        <w:ind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Bunday hollarda Bank 15 kundan kam boʻlmagan muddat ichida </w:t>
      </w:r>
      <w:r>
        <w:rPr>
          <w:rFonts w:ascii="Times New Roman" w:hAnsi="Times New Roman"/>
          <w:sz w:val="24"/>
          <w:szCs w:val="24"/>
          <w:lang w:val="uz-Cyrl-UZ"/>
        </w:rPr>
        <w:t>Qarz oluvchi</w:t>
      </w:r>
      <w:r w:rsidRPr="00E87ECB">
        <w:rPr>
          <w:rFonts w:ascii="Times New Roman" w:hAnsi="Times New Roman"/>
          <w:sz w:val="24"/>
          <w:szCs w:val="24"/>
          <w:lang w:val="uz-Cyrl-UZ"/>
        </w:rPr>
        <w:t xml:space="preserve">ni xabardor qiladi, ammo </w:t>
      </w:r>
      <w:r>
        <w:rPr>
          <w:rFonts w:ascii="Times New Roman" w:hAnsi="Times New Roman"/>
          <w:sz w:val="24"/>
          <w:szCs w:val="24"/>
          <w:lang w:val="uz-Cyrl-UZ"/>
        </w:rPr>
        <w:t>Qarz oluvchi</w:t>
      </w:r>
      <w:r w:rsidRPr="00E87ECB">
        <w:rPr>
          <w:rFonts w:ascii="Times New Roman" w:hAnsi="Times New Roman"/>
          <w:sz w:val="24"/>
          <w:szCs w:val="24"/>
          <w:lang w:val="uz-Cyrl-UZ"/>
        </w:rPr>
        <w:t>ning Bank tomonidan ogohlantirilmaganligi Bankning bundan kreditlashni toʻxtatish va foizlarni hamda kredit boʻyicha asosiy qarzni muddatidan oldin undirishga boʻlgan huquqiga oʻz ta'sirini koʻrsatmaydi.</w:t>
      </w:r>
    </w:p>
    <w:p w14:paraId="3AB1A7D2" w14:textId="77777777" w:rsidR="001D1A10" w:rsidRPr="00E87ECB" w:rsidRDefault="001D1A10" w:rsidP="001D1A10">
      <w:pPr>
        <w:pStyle w:val="a3"/>
        <w:numPr>
          <w:ilvl w:val="1"/>
          <w:numId w:val="24"/>
        </w:numPr>
        <w:autoSpaceDE w:val="0"/>
        <w:autoSpaceDN w:val="0"/>
        <w:adjustRightInd w:val="0"/>
        <w:spacing w:after="0" w:line="240" w:lineRule="auto"/>
        <w:ind w:left="0" w:firstLine="709"/>
        <w:jc w:val="both"/>
        <w:rPr>
          <w:rFonts w:ascii="Times New Roman" w:hAnsi="Times New Roman"/>
          <w:b/>
          <w:bCs/>
          <w:sz w:val="24"/>
          <w:szCs w:val="24"/>
          <w:lang w:val="uz-Cyrl-UZ"/>
        </w:rPr>
      </w:pPr>
      <w:r w:rsidRPr="00E87ECB">
        <w:rPr>
          <w:rFonts w:ascii="Times New Roman" w:hAnsi="Times New Roman"/>
          <w:sz w:val="24"/>
          <w:szCs w:val="24"/>
          <w:lang w:val="uz-Cyrl-UZ"/>
        </w:rPr>
        <w:t xml:space="preserve"> </w:t>
      </w:r>
      <w:r w:rsidRPr="00E87ECB">
        <w:rPr>
          <w:rFonts w:ascii="Times New Roman" w:hAnsi="Times New Roman"/>
          <w:b/>
          <w:bCs/>
          <w:sz w:val="24"/>
          <w:szCs w:val="24"/>
          <w:lang w:val="uz-Cyrl-UZ"/>
        </w:rPr>
        <w:t>Qarz oluvchinnig huquqlari:</w:t>
      </w:r>
    </w:p>
    <w:p w14:paraId="4C800119" w14:textId="77777777" w:rsidR="001D1A10" w:rsidRPr="001C593A" w:rsidRDefault="001D1A10" w:rsidP="001D1A10">
      <w:pPr>
        <w:pStyle w:val="a3"/>
        <w:numPr>
          <w:ilvl w:val="2"/>
          <w:numId w:val="24"/>
        </w:numPr>
        <w:tabs>
          <w:tab w:val="left" w:pos="1134"/>
          <w:tab w:val="left" w:pos="1451"/>
        </w:tabs>
        <w:spacing w:before="60" w:after="0" w:line="240" w:lineRule="auto"/>
        <w:ind w:left="0" w:firstLine="709"/>
        <w:jc w:val="both"/>
        <w:rPr>
          <w:rFonts w:ascii="Times New Roman" w:hAnsi="Times New Roman"/>
          <w:sz w:val="24"/>
          <w:szCs w:val="24"/>
          <w:lang w:val="en-US"/>
        </w:rPr>
      </w:pPr>
      <w:r w:rsidRPr="00E87ECB">
        <w:rPr>
          <w:rFonts w:ascii="Times New Roman" w:hAnsi="Times New Roman"/>
          <w:sz w:val="24"/>
          <w:szCs w:val="24"/>
          <w:lang w:val="uz-Cyrl-UZ"/>
        </w:rPr>
        <w:t>Kredit mablagʻlari ajratilguniga qadar, kredit olishdan bepul asosda voz kechish</w:t>
      </w:r>
      <w:r w:rsidRPr="001C593A">
        <w:rPr>
          <w:rFonts w:ascii="Times New Roman" w:hAnsi="Times New Roman"/>
          <w:sz w:val="24"/>
          <w:szCs w:val="24"/>
          <w:lang w:val="en-US"/>
        </w:rPr>
        <w:t>;</w:t>
      </w:r>
    </w:p>
    <w:p w14:paraId="65B705CE" w14:textId="77777777" w:rsidR="001D1A10" w:rsidRPr="00E87ECB" w:rsidRDefault="001D1A10" w:rsidP="001D1A10">
      <w:pPr>
        <w:pStyle w:val="a3"/>
        <w:numPr>
          <w:ilvl w:val="2"/>
          <w:numId w:val="24"/>
        </w:numPr>
        <w:tabs>
          <w:tab w:val="left" w:pos="1134"/>
          <w:tab w:val="left" w:pos="1451"/>
        </w:tabs>
        <w:spacing w:after="0" w:line="240" w:lineRule="auto"/>
        <w:ind w:left="0" w:firstLine="709"/>
        <w:jc w:val="both"/>
        <w:rPr>
          <w:rFonts w:ascii="Times New Roman" w:hAnsi="Times New Roman"/>
          <w:sz w:val="24"/>
          <w:szCs w:val="24"/>
          <w:lang w:val="uz-Cyrl-UZ"/>
        </w:rPr>
      </w:pPr>
      <w:r w:rsidRPr="00E87ECB">
        <w:rPr>
          <w:rFonts w:ascii="Times New Roman" w:hAnsi="Times New Roman"/>
          <w:bCs/>
          <w:sz w:val="24"/>
          <w:szCs w:val="24"/>
          <w:lang w:val="uz-Cyrl-UZ"/>
        </w:rPr>
        <w:t>K</w:t>
      </w:r>
      <w:r w:rsidRPr="00E87ECB">
        <w:rPr>
          <w:rFonts w:ascii="Times New Roman" w:hAnsi="Times New Roman"/>
          <w:sz w:val="24"/>
          <w:szCs w:val="24"/>
          <w:lang w:val="uz-Cyrl-UZ"/>
        </w:rPr>
        <w:t>reditni muddatidan oldin qaytarish.</w:t>
      </w:r>
    </w:p>
    <w:p w14:paraId="396694FD" w14:textId="77777777" w:rsidR="001D1A10" w:rsidRPr="00E87ECB" w:rsidRDefault="001D1A10" w:rsidP="001D1A10">
      <w:pPr>
        <w:pStyle w:val="a3"/>
        <w:numPr>
          <w:ilvl w:val="2"/>
          <w:numId w:val="24"/>
        </w:numPr>
        <w:tabs>
          <w:tab w:val="left" w:pos="1134"/>
          <w:tab w:val="left" w:pos="1451"/>
        </w:tabs>
        <w:spacing w:before="60"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Kredit qarzorliklari boʻyicha Bankdan ma'lumotlar olish.</w:t>
      </w:r>
    </w:p>
    <w:p w14:paraId="2F6E8FFE" w14:textId="77777777" w:rsidR="001D1A10" w:rsidRPr="00E87ECB" w:rsidRDefault="001D1A10" w:rsidP="001D1A10">
      <w:pPr>
        <w:pStyle w:val="a3"/>
        <w:numPr>
          <w:ilvl w:val="2"/>
          <w:numId w:val="24"/>
        </w:numPr>
        <w:tabs>
          <w:tab w:val="left" w:pos="1134"/>
          <w:tab w:val="left" w:pos="1451"/>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Kreditlash va hisob-kitoblar boʻyicha Oʻzbekiston Respublikasi me'yoriy-huquqiy hujjatlari va Bankning ichki me'yoriy hujjatlaridagi oʻzgarishlar haqida Bankdan ma'lumot olish.</w:t>
      </w:r>
    </w:p>
    <w:p w14:paraId="3F96D432" w14:textId="77777777" w:rsidR="001D1A10" w:rsidRPr="001C593A" w:rsidRDefault="001D1A10" w:rsidP="001D1A10">
      <w:pPr>
        <w:pStyle w:val="a3"/>
        <w:tabs>
          <w:tab w:val="left" w:pos="459"/>
        </w:tabs>
        <w:spacing w:before="120" w:after="120"/>
        <w:ind w:left="0" w:firstLine="709"/>
        <w:contextualSpacing w:val="0"/>
        <w:jc w:val="center"/>
        <w:rPr>
          <w:rFonts w:ascii="Times New Roman" w:hAnsi="Times New Roman"/>
          <w:sz w:val="24"/>
          <w:szCs w:val="24"/>
          <w:lang w:val="en-US"/>
        </w:rPr>
      </w:pPr>
      <w:r w:rsidRPr="001C593A">
        <w:rPr>
          <w:rFonts w:ascii="Times New Roman" w:hAnsi="Times New Roman"/>
          <w:b/>
          <w:sz w:val="24"/>
          <w:szCs w:val="24"/>
          <w:lang w:val="en-US"/>
        </w:rPr>
        <w:t>4.HISOB-KITOBLAR TARTIBI VA SHARTNOMA BAHOSI</w:t>
      </w:r>
    </w:p>
    <w:p w14:paraId="18576299" w14:textId="77777777" w:rsidR="001D1A10" w:rsidRPr="001C593A"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 xml:space="preserve">Bank </w:t>
      </w:r>
      <w:proofErr w:type="spellStart"/>
      <w:r w:rsidRPr="001C593A">
        <w:rPr>
          <w:rFonts w:ascii="Times New Roman" w:hAnsi="Times New Roman"/>
          <w:sz w:val="24"/>
          <w:szCs w:val="24"/>
          <w:lang w:val="en-US"/>
        </w:rPr>
        <w:t>ushbu</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koʻrsatib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oʻtilgan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w:t>
      </w:r>
      <w:proofErr w:type="spellEnd"/>
      <w:r w:rsidRPr="00E87ECB">
        <w:rPr>
          <w:rFonts w:ascii="Times New Roman" w:hAnsi="Times New Roman"/>
          <w:sz w:val="24"/>
          <w:szCs w:val="24"/>
          <w:lang w:val="uz-Latn-UZ"/>
        </w:rPr>
        <w:t xml:space="preserve">i toʻrt </w:t>
      </w:r>
      <w:proofErr w:type="spellStart"/>
      <w:r w:rsidRPr="001C593A">
        <w:rPr>
          <w:rFonts w:ascii="Times New Roman" w:hAnsi="Times New Roman"/>
          <w:sz w:val="24"/>
          <w:szCs w:val="24"/>
          <w:lang w:val="en-US"/>
        </w:rPr>
        <w:t>qismda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Qarz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oluvchining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ssuda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w:t>
      </w:r>
      <w:proofErr w:type="spellEnd"/>
      <w:r w:rsidRPr="00E87ECB">
        <w:rPr>
          <w:rFonts w:ascii="Times New Roman" w:hAnsi="Times New Roman"/>
          <w:sz w:val="24"/>
          <w:szCs w:val="24"/>
          <w:lang w:val="uz-Cyrl-UZ"/>
        </w:rPr>
        <w:t>varagʻidan</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yozma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topshirigʻi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OOʻYuning</w:t>
      </w:r>
      <w:proofErr w:type="spellEnd"/>
      <w:r w:rsidRPr="001C593A">
        <w:rPr>
          <w:rFonts w:ascii="Times New Roman" w:hAnsi="Times New Roman"/>
          <w:sz w:val="24"/>
          <w:szCs w:val="24"/>
          <w:lang w:val="en-US"/>
        </w:rPr>
        <w:t xml:space="preserve"> talab </w:t>
      </w:r>
      <w:proofErr w:type="spellStart"/>
      <w:r w:rsidRPr="001C593A">
        <w:rPr>
          <w:rFonts w:ascii="Times New Roman" w:hAnsi="Times New Roman"/>
          <w:sz w:val="24"/>
          <w:szCs w:val="24"/>
          <w:lang w:val="en-US"/>
        </w:rPr>
        <w:t>qilib</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olinadigan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depozit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w:t>
      </w:r>
      <w:proofErr w:type="spellEnd"/>
      <w:r w:rsidRPr="00E87ECB">
        <w:rPr>
          <w:rFonts w:ascii="Times New Roman" w:hAnsi="Times New Roman"/>
          <w:sz w:val="24"/>
          <w:szCs w:val="24"/>
          <w:lang w:val="uz-Cyrl-UZ"/>
        </w:rPr>
        <w:t>varagʻiga</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mablagʻ</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oʻtkazish</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yoʻli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bilan</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ajratadi.</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Yangidan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qabul</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qilingan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talabalar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toʻlov</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joriy</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yilning</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Latn-UZ"/>
        </w:rPr>
        <w:t>15</w:t>
      </w:r>
      <w:r w:rsidRPr="001C593A">
        <w:rPr>
          <w:rFonts w:ascii="Times New Roman" w:hAnsi="Times New Roman"/>
          <w:sz w:val="24"/>
          <w:szCs w:val="24"/>
          <w:lang w:val="en-US"/>
        </w:rPr>
        <w:t xml:space="preserve"> </w:t>
      </w:r>
      <w:r w:rsidRPr="00E87ECB">
        <w:rPr>
          <w:rFonts w:ascii="Times New Roman" w:hAnsi="Times New Roman"/>
          <w:sz w:val="24"/>
          <w:szCs w:val="24"/>
          <w:lang w:val="uz-Latn-UZ"/>
        </w:rPr>
        <w:t>sentyabr</w:t>
      </w:r>
      <w:proofErr w:type="spellStart"/>
      <w:r w:rsidRPr="001C593A">
        <w:rPr>
          <w:rFonts w:ascii="Times New Roman" w:hAnsi="Times New Roman"/>
          <w:sz w:val="24"/>
          <w:szCs w:val="24"/>
          <w:lang w:val="en-US"/>
        </w:rPr>
        <w:t>igacha</w:t>
      </w:r>
      <w:proofErr w:type="spellEnd"/>
      <w:r w:rsidRPr="001C593A">
        <w:rPr>
          <w:rFonts w:ascii="Times New Roman" w:hAnsi="Times New Roman"/>
          <w:sz w:val="24"/>
          <w:szCs w:val="24"/>
          <w:lang w:val="en-US"/>
        </w:rPr>
        <w:t>,</w:t>
      </w:r>
      <w:r w:rsidRPr="00E87ECB">
        <w:rPr>
          <w:rFonts w:ascii="Times New Roman" w:hAnsi="Times New Roman"/>
          <w:sz w:val="24"/>
          <w:szCs w:val="24"/>
          <w:lang w:val="uz-Latn-UZ"/>
        </w:rPr>
        <w:t xml:space="preserve"> yoki davlat komissiyasi tomonidan belgilangan muddatgacha xamda ikkinchi va undan keyingi bosqich talabalari uchun – har yili 1 oktyabrgacha, belgilangan toʻlov miqdorining kamida 50 foizi – xar yili 1 yanvargacha, 75 foizi – har yili 1 </w:t>
      </w:r>
      <w:r w:rsidRPr="001C593A">
        <w:rPr>
          <w:rFonts w:ascii="Times New Roman" w:hAnsi="Times New Roman"/>
          <w:sz w:val="24"/>
          <w:szCs w:val="24"/>
          <w:lang w:val="en-US"/>
        </w:rPr>
        <w:t>mart</w:t>
      </w:r>
      <w:r w:rsidRPr="00E87ECB">
        <w:rPr>
          <w:rFonts w:ascii="Times New Roman" w:hAnsi="Times New Roman"/>
          <w:sz w:val="24"/>
          <w:szCs w:val="24"/>
          <w:lang w:val="uz-Latn-UZ"/>
        </w:rPr>
        <w:t xml:space="preserve">gacha va 100 foizi – har yili 1 </w:t>
      </w:r>
      <w:proofErr w:type="spellStart"/>
      <w:r w:rsidRPr="001C593A">
        <w:rPr>
          <w:rFonts w:ascii="Times New Roman" w:hAnsi="Times New Roman"/>
          <w:sz w:val="24"/>
          <w:szCs w:val="24"/>
          <w:lang w:val="en-US"/>
        </w:rPr>
        <w:t>aprel</w:t>
      </w:r>
      <w:proofErr w:type="spellEnd"/>
      <w:r w:rsidRPr="00E87ECB">
        <w:rPr>
          <w:rFonts w:ascii="Times New Roman" w:hAnsi="Times New Roman"/>
          <w:sz w:val="24"/>
          <w:szCs w:val="24"/>
          <w:lang w:val="uz-Latn-UZ"/>
        </w:rPr>
        <w:t>gacha boʻlgan muddatda</w:t>
      </w:r>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amalga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oshiriladi</w:t>
      </w:r>
      <w:proofErr w:type="spellEnd"/>
      <w:r w:rsidRPr="001C593A">
        <w:rPr>
          <w:rFonts w:ascii="Times New Roman" w:hAnsi="Times New Roman"/>
          <w:sz w:val="24"/>
          <w:szCs w:val="24"/>
          <w:lang w:val="en-US"/>
        </w:rPr>
        <w:t>.</w:t>
      </w:r>
    </w:p>
    <w:p w14:paraId="6B6E58A7" w14:textId="77777777" w:rsidR="001D1A10" w:rsidRPr="001C593A"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1C593A">
        <w:rPr>
          <w:rFonts w:ascii="Times New Roman" w:hAnsi="Times New Roman"/>
          <w:sz w:val="24"/>
          <w:szCs w:val="24"/>
          <w:lang w:val="en-US"/>
        </w:rPr>
        <w:t>Q</w:t>
      </w:r>
      <w:r w:rsidRPr="00E87ECB">
        <w:rPr>
          <w:rFonts w:ascii="Times New Roman" w:hAnsi="Times New Roman"/>
          <w:sz w:val="24"/>
          <w:szCs w:val="24"/>
          <w:lang w:val="uz-Cyrl-UZ"/>
        </w:rPr>
        <w:t xml:space="preserve">arz oluvchi </w:t>
      </w:r>
      <w:proofErr w:type="spellStart"/>
      <w:r w:rsidRPr="001C593A">
        <w:rPr>
          <w:rFonts w:ascii="Times New Roman" w:hAnsi="Times New Roman"/>
          <w:sz w:val="24"/>
          <w:szCs w:val="24"/>
          <w:lang w:val="en-US"/>
        </w:rPr>
        <w:t>berilgan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Bankka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bankning</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hisob-kitobi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r w:rsidRPr="00E87ECB">
        <w:rPr>
          <w:rFonts w:ascii="Times New Roman" w:hAnsi="Times New Roman"/>
          <w:sz w:val="24"/>
          <w:szCs w:val="24"/>
          <w:lang w:val="uz-Cyrl-UZ"/>
        </w:rPr>
        <w:t>oyni</w:t>
      </w:r>
      <w:r w:rsidRPr="001C593A">
        <w:rPr>
          <w:rFonts w:ascii="Times New Roman" w:hAnsi="Times New Roman"/>
          <w:sz w:val="24"/>
          <w:szCs w:val="24"/>
          <w:lang w:val="en-US"/>
        </w:rPr>
        <w:t xml:space="preserve">ng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sanasiga</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toʻlaydi</w:t>
      </w:r>
      <w:proofErr w:type="spellEnd"/>
      <w:r w:rsidRPr="00E87ECB">
        <w:rPr>
          <w:rFonts w:ascii="Times New Roman" w:hAnsi="Times New Roman"/>
          <w:sz w:val="24"/>
          <w:szCs w:val="24"/>
          <w:lang w:val="uz-Cyrl-UZ"/>
        </w:rPr>
        <w:t>.</w:t>
      </w:r>
    </w:p>
    <w:p w14:paraId="034BED0B"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proofErr w:type="spellStart"/>
      <w:r w:rsidRPr="001C593A">
        <w:rPr>
          <w:rFonts w:ascii="Times New Roman" w:hAnsi="Times New Roman"/>
          <w:sz w:val="24"/>
          <w:szCs w:val="24"/>
          <w:lang w:val="en-US"/>
        </w:rPr>
        <w:t>Kreditdan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foydalanganlik</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uchun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foizlar</w:t>
      </w:r>
      <w:proofErr w:type="spellEnd"/>
      <w:r w:rsidRPr="001C593A">
        <w:rPr>
          <w:rFonts w:ascii="Times New Roman" w:hAnsi="Times New Roman"/>
          <w:sz w:val="24"/>
          <w:szCs w:val="24"/>
          <w:lang w:val="en-US"/>
        </w:rPr>
        <w:t xml:space="preserve"> Bank </w:t>
      </w:r>
      <w:proofErr w:type="spellStart"/>
      <w:r w:rsidRPr="001C593A">
        <w:rPr>
          <w:rFonts w:ascii="Times New Roman" w:hAnsi="Times New Roman"/>
          <w:sz w:val="24"/>
          <w:szCs w:val="24"/>
          <w:lang w:val="en-US"/>
        </w:rPr>
        <w:t>tomonidan</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har</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kuni</w:t>
      </w:r>
      <w:proofErr w:type="spellEnd"/>
      <w:r w:rsidRPr="001C593A">
        <w:rPr>
          <w:rFonts w:ascii="Times New Roman" w:hAnsi="Times New Roman"/>
          <w:sz w:val="24"/>
          <w:szCs w:val="24"/>
          <w:lang w:val="en-US"/>
        </w:rPr>
        <w:t xml:space="preserve"> </w:t>
      </w:r>
      <w:proofErr w:type="spellStart"/>
      <w:r w:rsidRPr="001C593A">
        <w:rPr>
          <w:rFonts w:ascii="Times New Roman" w:hAnsi="Times New Roman"/>
          <w:sz w:val="24"/>
          <w:szCs w:val="24"/>
          <w:lang w:val="en-US"/>
        </w:rPr>
        <w:t>hisoblanadi</w:t>
      </w:r>
      <w:proofErr w:type="spellEnd"/>
      <w:r w:rsidRPr="001C593A">
        <w:rPr>
          <w:rFonts w:ascii="Times New Roman" w:hAnsi="Times New Roman"/>
          <w:sz w:val="24"/>
          <w:szCs w:val="24"/>
          <w:lang w:val="en-US"/>
        </w:rPr>
        <w:t>.</w:t>
      </w:r>
    </w:p>
    <w:p w14:paraId="12D1618B" w14:textId="77777777" w:rsidR="001D1A10" w:rsidRDefault="001D1A10" w:rsidP="001D1A10">
      <w:pPr>
        <w:autoSpaceDE w:val="0"/>
        <w:autoSpaceDN w:val="0"/>
        <w:adjustRightInd w:val="0"/>
        <w:ind w:firstLine="709"/>
        <w:jc w:val="both"/>
        <w:rPr>
          <w:rFonts w:ascii="Times New Roman" w:hAnsi="Times New Roman"/>
          <w:sz w:val="24"/>
          <w:szCs w:val="24"/>
          <w:lang w:val="en-US"/>
        </w:rPr>
      </w:pPr>
      <w:proofErr w:type="spellStart"/>
      <w:r w:rsidRPr="00CC2B37">
        <w:rPr>
          <w:rFonts w:ascii="Times New Roman" w:hAnsi="Times New Roman"/>
          <w:sz w:val="24"/>
          <w:szCs w:val="24"/>
          <w:lang w:val="en-US"/>
        </w:rPr>
        <w:t>Qarz</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oluvchi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shartnoma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shartlariga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asosan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ajratilgan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kreditni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hamda</w:t>
      </w:r>
      <w:proofErr w:type="spellEnd"/>
      <w:r w:rsidRPr="00CC2B37">
        <w:rPr>
          <w:rFonts w:ascii="Times New Roman" w:hAnsi="Times New Roman"/>
          <w:sz w:val="24"/>
          <w:szCs w:val="24"/>
          <w:lang w:val="en-US"/>
        </w:rPr>
        <w:t xml:space="preserve"> u </w:t>
      </w:r>
      <w:proofErr w:type="spellStart"/>
      <w:proofErr w:type="gramStart"/>
      <w:r w:rsidRPr="00CC2B37">
        <w:rPr>
          <w:rFonts w:ascii="Times New Roman" w:hAnsi="Times New Roman"/>
          <w:sz w:val="24"/>
          <w:szCs w:val="24"/>
          <w:lang w:val="en-US"/>
        </w:rPr>
        <w:t>bo‘</w:t>
      </w:r>
      <w:proofErr w:type="gramEnd"/>
      <w:r w:rsidRPr="00CC2B37">
        <w:rPr>
          <w:rFonts w:ascii="Times New Roman" w:hAnsi="Times New Roman"/>
          <w:sz w:val="24"/>
          <w:szCs w:val="24"/>
          <w:lang w:val="en-US"/>
        </w:rPr>
        <w:t>yicha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hisoblangan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foizlarni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naqd</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pulda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yoki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naqd</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pulsiz</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shaklida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ish</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haqi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va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unga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tenglashtirilgan</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to‘lovlar</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hamda</w:t>
      </w:r>
      <w:proofErr w:type="spellEnd"/>
      <w:r w:rsidRPr="00CC2B37">
        <w:rPr>
          <w:rFonts w:ascii="Times New Roman" w:hAnsi="Times New Roman"/>
          <w:sz w:val="24"/>
          <w:szCs w:val="24"/>
          <w:lang w:val="en-US"/>
        </w:rPr>
        <w:t xml:space="preserve"> bank </w:t>
      </w:r>
      <w:proofErr w:type="spellStart"/>
      <w:r w:rsidRPr="00CC2B37">
        <w:rPr>
          <w:rFonts w:ascii="Times New Roman" w:hAnsi="Times New Roman"/>
          <w:sz w:val="24"/>
          <w:szCs w:val="24"/>
          <w:lang w:val="en-US"/>
        </w:rPr>
        <w:t>kartalari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orqali</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amalga</w:t>
      </w:r>
      <w:proofErr w:type="spellEnd"/>
      <w:r w:rsidRPr="00CC2B37">
        <w:rPr>
          <w:rFonts w:ascii="Times New Roman" w:hAnsi="Times New Roman"/>
          <w:sz w:val="24"/>
          <w:szCs w:val="24"/>
          <w:lang w:val="en-US"/>
        </w:rPr>
        <w:t xml:space="preserve"> </w:t>
      </w:r>
      <w:proofErr w:type="spellStart"/>
      <w:r w:rsidRPr="00CC2B37">
        <w:rPr>
          <w:rFonts w:ascii="Times New Roman" w:hAnsi="Times New Roman"/>
          <w:sz w:val="24"/>
          <w:szCs w:val="24"/>
          <w:lang w:val="en-US"/>
        </w:rPr>
        <w:t>oshiradi</w:t>
      </w:r>
      <w:proofErr w:type="spellEnd"/>
      <w:r w:rsidRPr="00CC2B37">
        <w:rPr>
          <w:rFonts w:ascii="Times New Roman" w:hAnsi="Times New Roman"/>
          <w:sz w:val="24"/>
          <w:szCs w:val="24"/>
          <w:lang w:val="en-US"/>
        </w:rPr>
        <w:t>.</w:t>
      </w:r>
    </w:p>
    <w:p w14:paraId="0597BADD" w14:textId="77777777" w:rsidR="001D1A10" w:rsidRPr="00061D95" w:rsidRDefault="001D1A10" w:rsidP="001D1A10">
      <w:pPr>
        <w:pStyle w:val="a3"/>
        <w:numPr>
          <w:ilvl w:val="1"/>
          <w:numId w:val="26"/>
        </w:numPr>
        <w:tabs>
          <w:tab w:val="left" w:pos="567"/>
        </w:tabs>
        <w:spacing w:after="120" w:line="240" w:lineRule="auto"/>
        <w:ind w:left="0" w:firstLine="709"/>
        <w:jc w:val="both"/>
        <w:rPr>
          <w:rFonts w:ascii="Times New Roman" w:hAnsi="Times New Roman"/>
          <w:sz w:val="24"/>
          <w:szCs w:val="24"/>
          <w:lang w:val="en-US"/>
        </w:rPr>
      </w:pPr>
      <w:proofErr w:type="spellStart"/>
      <w:r w:rsidRPr="00061D95">
        <w:rPr>
          <w:rFonts w:ascii="Times New Roman" w:hAnsi="Times New Roman"/>
          <w:sz w:val="24"/>
          <w:szCs w:val="24"/>
          <w:lang w:val="en-US"/>
        </w:rPr>
        <w:lastRenderedPageBreak/>
        <w:t>Qarzdordan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joriy</w:t>
      </w:r>
      <w:proofErr w:type="spellEnd"/>
      <w:r w:rsidRPr="00061D95">
        <w:rPr>
          <w:rFonts w:ascii="Times New Roman" w:hAnsi="Times New Roman"/>
          <w:sz w:val="24"/>
          <w:szCs w:val="24"/>
          <w:lang w:val="en-US"/>
        </w:rPr>
        <w:t xml:space="preserve"> </w:t>
      </w:r>
      <w:proofErr w:type="spellStart"/>
      <w:proofErr w:type="gramStart"/>
      <w:r w:rsidRPr="00061D95">
        <w:rPr>
          <w:rFonts w:ascii="Times New Roman" w:hAnsi="Times New Roman"/>
          <w:sz w:val="24"/>
          <w:szCs w:val="24"/>
          <w:lang w:val="en-US"/>
        </w:rPr>
        <w:t>to‘</w:t>
      </w:r>
      <w:proofErr w:type="gramEnd"/>
      <w:r w:rsidRPr="00061D95">
        <w:rPr>
          <w:rFonts w:ascii="Times New Roman" w:hAnsi="Times New Roman"/>
          <w:sz w:val="24"/>
          <w:szCs w:val="24"/>
          <w:lang w:val="en-US"/>
        </w:rPr>
        <w:t>lovi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uchun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belgilangan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summaga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nisbatan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ko‘p</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mablag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kelib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tushsa</w:t>
      </w:r>
      <w:proofErr w:type="spellEnd"/>
      <w:r w:rsidRPr="00061D95">
        <w:rPr>
          <w:rFonts w:ascii="Times New Roman" w:hAnsi="Times New Roman"/>
          <w:sz w:val="24"/>
          <w:szCs w:val="24"/>
          <w:lang w:val="en-US"/>
        </w:rPr>
        <w:t xml:space="preserve">, u </w:t>
      </w:r>
      <w:proofErr w:type="spellStart"/>
      <w:r w:rsidRPr="00061D95">
        <w:rPr>
          <w:rFonts w:ascii="Times New Roman" w:hAnsi="Times New Roman"/>
          <w:sz w:val="24"/>
          <w:szCs w:val="24"/>
          <w:lang w:val="en-US"/>
        </w:rPr>
        <w:t>holda</w:t>
      </w:r>
      <w:proofErr w:type="spellEnd"/>
      <w:r w:rsidRPr="00061D95">
        <w:rPr>
          <w:rFonts w:ascii="Times New Roman" w:hAnsi="Times New Roman"/>
          <w:sz w:val="24"/>
          <w:szCs w:val="24"/>
          <w:lang w:val="en-US"/>
        </w:rPr>
        <w:t xml:space="preserve"> bank </w:t>
      </w:r>
      <w:proofErr w:type="spellStart"/>
      <w:r w:rsidRPr="00061D95">
        <w:rPr>
          <w:rFonts w:ascii="Times New Roman" w:hAnsi="Times New Roman"/>
          <w:sz w:val="24"/>
          <w:szCs w:val="24"/>
          <w:lang w:val="en-US"/>
        </w:rPr>
        <w:t>kelib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tushgan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mablag‘ning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ortiqcha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qismini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asosiy</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qarzini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so‘ndirishga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yo‘naltiradi</w:t>
      </w:r>
      <w:proofErr w:type="spellEnd"/>
      <w:r w:rsidRPr="00061D95">
        <w:rPr>
          <w:rFonts w:ascii="Times New Roman" w:hAnsi="Times New Roman"/>
          <w:sz w:val="24"/>
          <w:szCs w:val="24"/>
          <w:lang w:val="en-US"/>
        </w:rPr>
        <w:t>.</w:t>
      </w:r>
    </w:p>
    <w:p w14:paraId="28E85E98" w14:textId="77777777" w:rsidR="001D1A10" w:rsidRPr="00061D95" w:rsidRDefault="001D1A10" w:rsidP="001D1A10">
      <w:pPr>
        <w:spacing w:after="120"/>
        <w:ind w:firstLine="851"/>
        <w:jc w:val="both"/>
        <w:rPr>
          <w:rFonts w:ascii="Times New Roman" w:hAnsi="Times New Roman"/>
          <w:sz w:val="24"/>
          <w:szCs w:val="24"/>
          <w:lang w:val="en-US"/>
        </w:rPr>
      </w:pPr>
      <w:r w:rsidRPr="00061D95">
        <w:rPr>
          <w:rFonts w:ascii="Times New Roman" w:hAnsi="Times New Roman"/>
          <w:sz w:val="24"/>
          <w:szCs w:val="24"/>
          <w:lang w:val="en-US"/>
        </w:rPr>
        <w:t xml:space="preserve">Agar,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rasmiylashtirilgandan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bo‘yicha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moliyalashtirishni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boshlash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yoki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shartnomada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ko‘zda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tutilgan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o‘zgaruvchan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foiz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stavkasi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shartnomasining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shartlari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tomonlar</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o‘rtasida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ko‘rib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chiqilishi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shu</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jumladan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restrukturizatsiya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qilinishi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tomonidan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qisman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oldin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so‘ndirilishi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munosabati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bilan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bo‘yicha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to‘lovlarni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amalga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oshirish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sanalari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va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muddatlari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yoki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oraliq</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to‘lovlarining</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miqdorlari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o‘zgarganda</w:t>
      </w:r>
      <w:proofErr w:type="spellEnd"/>
      <w:r w:rsidRPr="00061D95">
        <w:rPr>
          <w:rFonts w:ascii="Times New Roman" w:hAnsi="Times New Roman"/>
          <w:sz w:val="24"/>
          <w:szCs w:val="24"/>
          <w:lang w:val="en-US"/>
        </w:rPr>
        <w:t xml:space="preserve"> bank </w:t>
      </w:r>
      <w:proofErr w:type="spellStart"/>
      <w:r w:rsidRPr="00061D95">
        <w:rPr>
          <w:rFonts w:ascii="Times New Roman" w:hAnsi="Times New Roman"/>
          <w:sz w:val="24"/>
          <w:szCs w:val="24"/>
          <w:lang w:val="en-US"/>
        </w:rPr>
        <w:t>va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mijoz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o‘rtasida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tuziladigan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qo‘shimcha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kelishuv</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asosida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kreditni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qaytarish</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jadvali</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yangidan</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rasmiylashtirib</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qarz</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oluvchiga</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taqdim</w:t>
      </w:r>
      <w:proofErr w:type="spellEnd"/>
      <w:r w:rsidRPr="00061D95">
        <w:rPr>
          <w:rFonts w:ascii="Times New Roman" w:hAnsi="Times New Roman"/>
          <w:sz w:val="24"/>
          <w:szCs w:val="24"/>
          <w:lang w:val="en-US"/>
        </w:rPr>
        <w:t xml:space="preserve"> </w:t>
      </w:r>
      <w:proofErr w:type="spellStart"/>
      <w:r w:rsidRPr="00061D95">
        <w:rPr>
          <w:rFonts w:ascii="Times New Roman" w:hAnsi="Times New Roman"/>
          <w:sz w:val="24"/>
          <w:szCs w:val="24"/>
          <w:lang w:val="en-US"/>
        </w:rPr>
        <w:t>qiladi</w:t>
      </w:r>
      <w:proofErr w:type="spellEnd"/>
      <w:r w:rsidRPr="00061D95">
        <w:rPr>
          <w:rFonts w:ascii="Times New Roman" w:hAnsi="Times New Roman"/>
          <w:sz w:val="24"/>
          <w:szCs w:val="24"/>
          <w:lang w:val="en-US"/>
        </w:rPr>
        <w:t>.</w:t>
      </w:r>
    </w:p>
    <w:p w14:paraId="7581AA6F" w14:textId="77777777" w:rsidR="001D1A10" w:rsidRPr="00061D95" w:rsidRDefault="001D1A10" w:rsidP="001D1A10">
      <w:pPr>
        <w:spacing w:after="120"/>
        <w:ind w:firstLine="851"/>
        <w:jc w:val="both"/>
        <w:rPr>
          <w:rFonts w:ascii="Times New Roman" w:hAnsi="Times New Roman"/>
          <w:i/>
          <w:iCs/>
          <w:sz w:val="24"/>
          <w:szCs w:val="24"/>
          <w:lang w:val="en-US"/>
        </w:rPr>
      </w:pPr>
      <w:proofErr w:type="spellStart"/>
      <w:r w:rsidRPr="00061D95">
        <w:rPr>
          <w:rFonts w:ascii="Times New Roman" w:hAnsi="Times New Roman"/>
          <w:i/>
          <w:iCs/>
          <w:sz w:val="24"/>
          <w:szCs w:val="24"/>
          <w:lang w:val="en-US"/>
        </w:rPr>
        <w:t>Bunda</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kreditni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qaytarish</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jadvali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yangidan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rasmiylashtirilishi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bilan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undan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oldin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mavjud</w:t>
      </w:r>
      <w:proofErr w:type="spellEnd"/>
      <w:r w:rsidRPr="00061D95">
        <w:rPr>
          <w:rFonts w:ascii="Times New Roman" w:hAnsi="Times New Roman"/>
          <w:i/>
          <w:iCs/>
          <w:sz w:val="24"/>
          <w:szCs w:val="24"/>
          <w:lang w:val="en-US"/>
        </w:rPr>
        <w:t xml:space="preserve"> </w:t>
      </w:r>
      <w:proofErr w:type="spellStart"/>
      <w:proofErr w:type="gramStart"/>
      <w:r w:rsidRPr="00061D95">
        <w:rPr>
          <w:rFonts w:ascii="Times New Roman" w:hAnsi="Times New Roman"/>
          <w:i/>
          <w:iCs/>
          <w:sz w:val="24"/>
          <w:szCs w:val="24"/>
          <w:lang w:val="en-US"/>
        </w:rPr>
        <w:t>bo‘</w:t>
      </w:r>
      <w:proofErr w:type="gramEnd"/>
      <w:r w:rsidRPr="00061D95">
        <w:rPr>
          <w:rFonts w:ascii="Times New Roman" w:hAnsi="Times New Roman"/>
          <w:i/>
          <w:iCs/>
          <w:sz w:val="24"/>
          <w:szCs w:val="24"/>
          <w:lang w:val="en-US"/>
        </w:rPr>
        <w:t>lgan</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kreditni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qaytarish</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jadvali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o‘z</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kuchini</w:t>
      </w:r>
      <w:proofErr w:type="spellEnd"/>
      <w:r w:rsidRPr="00061D95">
        <w:rPr>
          <w:rFonts w:ascii="Times New Roman" w:hAnsi="Times New Roman"/>
          <w:i/>
          <w:iCs/>
          <w:sz w:val="24"/>
          <w:szCs w:val="24"/>
          <w:lang w:val="en-US"/>
        </w:rPr>
        <w:t xml:space="preserve"> </w:t>
      </w:r>
      <w:proofErr w:type="spellStart"/>
      <w:r w:rsidRPr="00061D95">
        <w:rPr>
          <w:rFonts w:ascii="Times New Roman" w:hAnsi="Times New Roman"/>
          <w:i/>
          <w:iCs/>
          <w:sz w:val="24"/>
          <w:szCs w:val="24"/>
          <w:lang w:val="en-US"/>
        </w:rPr>
        <w:t>yo‘qotadi</w:t>
      </w:r>
      <w:proofErr w:type="spellEnd"/>
      <w:r w:rsidRPr="00061D95">
        <w:rPr>
          <w:rFonts w:ascii="Times New Roman" w:hAnsi="Times New Roman"/>
          <w:i/>
          <w:iCs/>
          <w:sz w:val="24"/>
          <w:szCs w:val="24"/>
          <w:lang w:val="en-US"/>
        </w:rPr>
        <w:t>.</w:t>
      </w:r>
    </w:p>
    <w:p w14:paraId="0A744D87" w14:textId="77777777" w:rsidR="001D1A10" w:rsidRPr="00061D95" w:rsidRDefault="001D1A10" w:rsidP="001D1A10">
      <w:pPr>
        <w:autoSpaceDE w:val="0"/>
        <w:autoSpaceDN w:val="0"/>
        <w:adjustRightInd w:val="0"/>
        <w:ind w:firstLine="709"/>
        <w:jc w:val="both"/>
        <w:rPr>
          <w:rFonts w:ascii="Times New Roman" w:hAnsi="Times New Roman"/>
          <w:sz w:val="24"/>
          <w:szCs w:val="24"/>
          <w:lang w:val="uz-Cyrl-UZ"/>
        </w:rPr>
      </w:pPr>
      <w:r w:rsidRPr="00061D95">
        <w:rPr>
          <w:rFonts w:ascii="Times New Roman" w:hAnsi="Times New Roman"/>
          <w:sz w:val="24"/>
          <w:szCs w:val="24"/>
          <w:lang w:val="uz-Cyrl-UZ"/>
        </w:rPr>
        <w:t xml:space="preserve"> </w:t>
      </w:r>
    </w:p>
    <w:p w14:paraId="2ACEE86B" w14:textId="77777777" w:rsidR="001D1A10" w:rsidRPr="005C11E6" w:rsidRDefault="001D1A10" w:rsidP="001D1A10">
      <w:pPr>
        <w:pStyle w:val="a3"/>
        <w:numPr>
          <w:ilvl w:val="1"/>
          <w:numId w:val="25"/>
        </w:numPr>
        <w:tabs>
          <w:tab w:val="left" w:pos="567"/>
          <w:tab w:val="left" w:pos="774"/>
        </w:tabs>
        <w:autoSpaceDE w:val="0"/>
        <w:autoSpaceDN w:val="0"/>
        <w:adjustRightInd w:val="0"/>
        <w:spacing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O‘zbekiston</w:t>
      </w:r>
      <w:r w:rsidRPr="005C11E6">
        <w:rPr>
          <w:rFonts w:ascii="Times New Roman" w:hAnsi="Times New Roman"/>
          <w:sz w:val="24"/>
          <w:szCs w:val="24"/>
          <w:lang w:val="uz-Cyrl-UZ"/>
        </w:rPr>
        <w:t xml:space="preserve"> </w:t>
      </w:r>
      <w:r>
        <w:rPr>
          <w:rFonts w:ascii="Times New Roman" w:hAnsi="Times New Roman"/>
          <w:sz w:val="24"/>
          <w:szCs w:val="24"/>
          <w:lang w:val="uz-Cyrl-UZ"/>
        </w:rPr>
        <w:t>Respublikasining</w:t>
      </w:r>
      <w:r w:rsidRPr="005C11E6">
        <w:rPr>
          <w:rFonts w:ascii="Times New Roman" w:hAnsi="Times New Roman"/>
          <w:sz w:val="24"/>
          <w:szCs w:val="24"/>
          <w:lang w:val="uz-Cyrl-UZ"/>
        </w:rPr>
        <w:t xml:space="preserve"> </w:t>
      </w:r>
      <w:r>
        <w:rPr>
          <w:rFonts w:ascii="Times New Roman" w:hAnsi="Times New Roman"/>
          <w:sz w:val="24"/>
          <w:szCs w:val="24"/>
          <w:lang w:val="uz-Cyrl-UZ"/>
        </w:rPr>
        <w:t>Fu</w:t>
      </w:r>
      <w:r>
        <w:rPr>
          <w:rFonts w:ascii="Times New Roman" w:hAnsi="Times New Roman" w:cs="Cambria"/>
          <w:sz w:val="24"/>
          <w:szCs w:val="24"/>
          <w:lang w:val="uz-Cyrl-UZ"/>
        </w:rPr>
        <w:t>q</w:t>
      </w:r>
      <w:r>
        <w:rPr>
          <w:rFonts w:ascii="Times New Roman" w:hAnsi="Times New Roman" w:cs="Times New Roman CYR"/>
          <w:sz w:val="24"/>
          <w:szCs w:val="24"/>
          <w:lang w:val="uz-Cyrl-UZ"/>
        </w:rPr>
        <w:t>arolik</w:t>
      </w:r>
      <w:r w:rsidRPr="005C11E6">
        <w:rPr>
          <w:rFonts w:ascii="Times New Roman" w:hAnsi="Times New Roman"/>
          <w:sz w:val="24"/>
          <w:szCs w:val="24"/>
          <w:lang w:val="uz-Cyrl-UZ"/>
        </w:rPr>
        <w:t xml:space="preserve"> </w:t>
      </w:r>
      <w:r>
        <w:rPr>
          <w:rFonts w:ascii="Times New Roman" w:hAnsi="Times New Roman" w:cs="Times New Roman CYR"/>
          <w:sz w:val="24"/>
          <w:szCs w:val="24"/>
          <w:lang w:val="uz-Cyrl-UZ"/>
        </w:rPr>
        <w:t>kodeksining</w:t>
      </w:r>
      <w:r w:rsidRPr="005C11E6">
        <w:rPr>
          <w:rFonts w:ascii="Times New Roman" w:hAnsi="Times New Roman"/>
          <w:sz w:val="24"/>
          <w:szCs w:val="24"/>
          <w:lang w:val="uz-Cyrl-UZ"/>
        </w:rPr>
        <w:t xml:space="preserve"> 248-</w:t>
      </w:r>
      <w:r>
        <w:rPr>
          <w:rFonts w:ascii="Times New Roman" w:hAnsi="Times New Roman" w:cs="Times New Roman CYR"/>
          <w:sz w:val="24"/>
          <w:szCs w:val="24"/>
          <w:lang w:val="uz-Cyrl-UZ"/>
        </w:rPr>
        <w:t>moddasining</w:t>
      </w:r>
      <w:r w:rsidRPr="005C11E6">
        <w:rPr>
          <w:rFonts w:ascii="Times New Roman" w:hAnsi="Times New Roman"/>
          <w:sz w:val="24"/>
          <w:szCs w:val="24"/>
          <w:lang w:val="uz-Cyrl-UZ"/>
        </w:rPr>
        <w:t xml:space="preserve"> </w:t>
      </w:r>
      <w:r>
        <w:rPr>
          <w:rFonts w:ascii="Times New Roman" w:hAnsi="Times New Roman" w:cs="Times New Roman CYR"/>
          <w:sz w:val="24"/>
          <w:szCs w:val="24"/>
          <w:lang w:val="uz-Cyrl-UZ"/>
        </w:rPr>
        <w:t>ikkinchi</w:t>
      </w:r>
      <w:r w:rsidRPr="005C11E6">
        <w:rPr>
          <w:rFonts w:ascii="Times New Roman" w:hAnsi="Times New Roman"/>
          <w:sz w:val="24"/>
          <w:szCs w:val="24"/>
          <w:lang w:val="uz-Cyrl-UZ"/>
        </w:rPr>
        <w:t xml:space="preserve"> </w:t>
      </w:r>
      <w:r>
        <w:rPr>
          <w:rFonts w:ascii="Times New Roman" w:hAnsi="Times New Roman" w:cs="Cambria"/>
          <w:sz w:val="24"/>
          <w:szCs w:val="24"/>
          <w:lang w:val="uz-Cyrl-UZ"/>
        </w:rPr>
        <w:t>q</w:t>
      </w:r>
      <w:r>
        <w:rPr>
          <w:rFonts w:ascii="Times New Roman" w:hAnsi="Times New Roman" w:cs="Times New Roman CYR"/>
          <w:sz w:val="24"/>
          <w:szCs w:val="24"/>
          <w:lang w:val="uz-Cyrl-UZ"/>
        </w:rPr>
        <w:t>ismi</w:t>
      </w:r>
      <w:r>
        <w:rPr>
          <w:rFonts w:ascii="Times New Roman" w:hAnsi="Times New Roman"/>
          <w:sz w:val="24"/>
          <w:szCs w:val="24"/>
          <w:lang w:val="uz-Cyrl-UZ"/>
        </w:rPr>
        <w:t>ga</w:t>
      </w:r>
      <w:r w:rsidRPr="005C11E6">
        <w:rPr>
          <w:rFonts w:ascii="Times New Roman" w:hAnsi="Times New Roman"/>
          <w:sz w:val="24"/>
          <w:szCs w:val="24"/>
          <w:lang w:val="uz-Cyrl-UZ"/>
        </w:rPr>
        <w:t xml:space="preserve"> </w:t>
      </w:r>
      <w:r>
        <w:rPr>
          <w:rFonts w:ascii="Times New Roman" w:hAnsi="Times New Roman"/>
          <w:sz w:val="24"/>
          <w:szCs w:val="24"/>
          <w:lang w:val="uz-Cyrl-UZ"/>
        </w:rPr>
        <w:t>muvofiq</w:t>
      </w:r>
      <w:r w:rsidRPr="005C11E6">
        <w:rPr>
          <w:rFonts w:ascii="Times New Roman" w:hAnsi="Times New Roman"/>
          <w:sz w:val="24"/>
          <w:szCs w:val="24"/>
          <w:lang w:val="uz-Cyrl-UZ"/>
        </w:rPr>
        <w:t xml:space="preserve"> </w:t>
      </w:r>
      <w:r>
        <w:rPr>
          <w:rFonts w:ascii="Times New Roman" w:hAnsi="Times New Roman"/>
          <w:sz w:val="24"/>
          <w:szCs w:val="24"/>
          <w:lang w:val="uz-Cyrl-UZ"/>
        </w:rPr>
        <w:t>qarz</w:t>
      </w:r>
      <w:r w:rsidRPr="005C11E6">
        <w:rPr>
          <w:rFonts w:ascii="Times New Roman" w:hAnsi="Times New Roman"/>
          <w:sz w:val="24"/>
          <w:szCs w:val="24"/>
          <w:lang w:val="uz-Cyrl-UZ"/>
        </w:rPr>
        <w:t xml:space="preserve"> </w:t>
      </w:r>
      <w:r>
        <w:rPr>
          <w:rFonts w:ascii="Times New Roman" w:hAnsi="Times New Roman"/>
          <w:sz w:val="24"/>
          <w:szCs w:val="24"/>
          <w:lang w:val="uz-Cyrl-UZ"/>
        </w:rPr>
        <w:t>oluvchining</w:t>
      </w:r>
      <w:r w:rsidRPr="005C11E6">
        <w:rPr>
          <w:rFonts w:ascii="Times New Roman" w:hAnsi="Times New Roman"/>
          <w:sz w:val="24"/>
          <w:szCs w:val="24"/>
          <w:lang w:val="uz-Cyrl-UZ"/>
        </w:rPr>
        <w:t xml:space="preserve"> </w:t>
      </w:r>
      <w:r>
        <w:rPr>
          <w:rFonts w:ascii="Times New Roman" w:hAnsi="Times New Roman"/>
          <w:sz w:val="24"/>
          <w:szCs w:val="24"/>
          <w:lang w:val="uz-Cyrl-UZ"/>
        </w:rPr>
        <w:t>qarzi</w:t>
      </w:r>
      <w:r w:rsidRPr="005C11E6">
        <w:rPr>
          <w:rFonts w:ascii="Times New Roman" w:hAnsi="Times New Roman"/>
          <w:sz w:val="24"/>
          <w:szCs w:val="24"/>
          <w:lang w:val="uz-Cyrl-UZ"/>
        </w:rPr>
        <w:t xml:space="preserve"> </w:t>
      </w:r>
      <w:r>
        <w:rPr>
          <w:rFonts w:ascii="Times New Roman" w:hAnsi="Times New Roman"/>
          <w:sz w:val="24"/>
          <w:szCs w:val="24"/>
          <w:lang w:val="uz-Cyrl-UZ"/>
        </w:rPr>
        <w:t>quyidagi</w:t>
      </w:r>
      <w:r w:rsidRPr="005C11E6">
        <w:rPr>
          <w:rFonts w:ascii="Times New Roman" w:hAnsi="Times New Roman"/>
          <w:sz w:val="24"/>
          <w:szCs w:val="24"/>
          <w:lang w:val="uz-Cyrl-UZ"/>
        </w:rPr>
        <w:t xml:space="preserve"> </w:t>
      </w:r>
      <w:r>
        <w:rPr>
          <w:rFonts w:ascii="Times New Roman" w:hAnsi="Times New Roman"/>
          <w:sz w:val="24"/>
          <w:szCs w:val="24"/>
          <w:lang w:val="uz-Cyrl-UZ"/>
        </w:rPr>
        <w:t>navbatda</w:t>
      </w:r>
      <w:r w:rsidRPr="005C11E6">
        <w:rPr>
          <w:rFonts w:ascii="Times New Roman" w:hAnsi="Times New Roman"/>
          <w:sz w:val="24"/>
          <w:szCs w:val="24"/>
          <w:lang w:val="uz-Cyrl-UZ"/>
        </w:rPr>
        <w:t xml:space="preserve"> </w:t>
      </w:r>
      <w:r>
        <w:rPr>
          <w:rFonts w:ascii="Times New Roman" w:hAnsi="Times New Roman"/>
          <w:sz w:val="24"/>
          <w:szCs w:val="24"/>
          <w:lang w:val="uz-Cyrl-UZ"/>
        </w:rPr>
        <w:t>qoplanadi</w:t>
      </w:r>
      <w:r w:rsidRPr="005C11E6">
        <w:rPr>
          <w:rFonts w:ascii="Times New Roman" w:hAnsi="Times New Roman"/>
          <w:sz w:val="24"/>
          <w:szCs w:val="24"/>
          <w:lang w:val="uz-Cyrl-UZ"/>
        </w:rPr>
        <w:t>:</w:t>
      </w:r>
    </w:p>
    <w:p w14:paraId="5EB7296F"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1)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o‘tgan</w:t>
      </w:r>
      <w:r w:rsidRPr="001A215E">
        <w:rPr>
          <w:rFonts w:ascii="Times New Roman" w:hAnsi="Times New Roman"/>
          <w:sz w:val="24"/>
          <w:szCs w:val="24"/>
          <w:lang w:val="uz-Cyrl-UZ"/>
        </w:rPr>
        <w:t xml:space="preserve"> </w:t>
      </w:r>
      <w:r>
        <w:rPr>
          <w:rFonts w:ascii="Times New Roman" w:hAnsi="Times New Roman"/>
          <w:sz w:val="24"/>
          <w:szCs w:val="24"/>
          <w:lang w:val="uz-Cyrl-UZ"/>
        </w:rPr>
        <w:t>qarzdorlik</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o‘tgan</w:t>
      </w:r>
      <w:r w:rsidRPr="001A215E">
        <w:rPr>
          <w:rFonts w:ascii="Times New Roman" w:hAnsi="Times New Roman"/>
          <w:sz w:val="24"/>
          <w:szCs w:val="24"/>
          <w:lang w:val="uz-Cyrl-UZ"/>
        </w:rPr>
        <w:t xml:space="preserve"> </w:t>
      </w:r>
      <w:r>
        <w:rPr>
          <w:rFonts w:ascii="Times New Roman" w:hAnsi="Times New Roman"/>
          <w:sz w:val="24"/>
          <w:szCs w:val="24"/>
          <w:lang w:val="uz-Cyrl-UZ"/>
        </w:rPr>
        <w:t>foiz</w:t>
      </w:r>
      <w:r w:rsidRPr="001A215E">
        <w:rPr>
          <w:rFonts w:ascii="Times New Roman" w:hAnsi="Times New Roman"/>
          <w:sz w:val="24"/>
          <w:szCs w:val="24"/>
          <w:lang w:val="uz-Cyrl-UZ"/>
        </w:rPr>
        <w:t xml:space="preserve"> </w:t>
      </w:r>
      <w:r>
        <w:rPr>
          <w:rFonts w:ascii="Times New Roman" w:hAnsi="Times New Roman"/>
          <w:sz w:val="24"/>
          <w:szCs w:val="24"/>
          <w:lang w:val="uz-Cyrl-UZ"/>
        </w:rPr>
        <w:t>to‘lovlari</w:t>
      </w:r>
      <w:r w:rsidRPr="001A215E">
        <w:rPr>
          <w:rFonts w:ascii="Times New Roman" w:hAnsi="Times New Roman"/>
          <w:sz w:val="24"/>
          <w:szCs w:val="24"/>
          <w:lang w:val="uz-Cyrl-UZ"/>
        </w:rPr>
        <w:t xml:space="preserve"> </w:t>
      </w:r>
      <w:r>
        <w:rPr>
          <w:rFonts w:ascii="Times New Roman" w:hAnsi="Times New Roman"/>
          <w:sz w:val="24"/>
          <w:szCs w:val="24"/>
          <w:lang w:val="uz-Cyrl-UZ"/>
        </w:rPr>
        <w:t>mutanosib</w:t>
      </w:r>
      <w:r w:rsidRPr="001A215E">
        <w:rPr>
          <w:rFonts w:ascii="Times New Roman" w:hAnsi="Times New Roman"/>
          <w:sz w:val="24"/>
          <w:szCs w:val="24"/>
          <w:lang w:val="uz-Cyrl-UZ"/>
        </w:rPr>
        <w:t xml:space="preserve"> </w:t>
      </w:r>
      <w:r>
        <w:rPr>
          <w:rFonts w:ascii="Times New Roman" w:hAnsi="Times New Roman"/>
          <w:sz w:val="24"/>
          <w:szCs w:val="24"/>
          <w:lang w:val="uz-Cyrl-UZ"/>
        </w:rPr>
        <w:t>ravishda</w:t>
      </w:r>
      <w:r w:rsidRPr="001A215E">
        <w:rPr>
          <w:rFonts w:ascii="Times New Roman" w:hAnsi="Times New Roman"/>
          <w:sz w:val="24"/>
          <w:szCs w:val="24"/>
          <w:lang w:val="uz-Cyrl-UZ"/>
        </w:rPr>
        <w:t>;</w:t>
      </w:r>
    </w:p>
    <w:p w14:paraId="33BD7BFD"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2) </w:t>
      </w:r>
      <w:r>
        <w:rPr>
          <w:rFonts w:ascii="Times New Roman" w:hAnsi="Times New Roman"/>
          <w:sz w:val="24"/>
          <w:szCs w:val="24"/>
          <w:lang w:val="uz-Cyrl-UZ"/>
        </w:rPr>
        <w:t>joriy</w:t>
      </w:r>
      <w:r w:rsidRPr="001A215E">
        <w:rPr>
          <w:rFonts w:ascii="Times New Roman" w:hAnsi="Times New Roman"/>
          <w:sz w:val="24"/>
          <w:szCs w:val="24"/>
          <w:lang w:val="uz-Cyrl-UZ"/>
        </w:rPr>
        <w:t xml:space="preserve"> </w:t>
      </w:r>
      <w:r>
        <w:rPr>
          <w:rFonts w:ascii="Times New Roman" w:hAnsi="Times New Roman"/>
          <w:sz w:val="24"/>
          <w:szCs w:val="24"/>
          <w:lang w:val="uz-Cyrl-UZ"/>
        </w:rPr>
        <w:t>davr</w:t>
      </w:r>
      <w:r w:rsidRPr="001A215E">
        <w:rPr>
          <w:rFonts w:ascii="Times New Roman" w:hAnsi="Times New Roman"/>
          <w:sz w:val="24"/>
          <w:szCs w:val="24"/>
          <w:lang w:val="uz-Cyrl-UZ"/>
        </w:rPr>
        <w:t xml:space="preserve"> </w:t>
      </w:r>
      <w:r>
        <w:rPr>
          <w:rFonts w:ascii="Times New Roman" w:hAnsi="Times New Roman"/>
          <w:sz w:val="24"/>
          <w:szCs w:val="24"/>
          <w:lang w:val="uz-Cyrl-UZ"/>
        </w:rPr>
        <w:t>uchun</w:t>
      </w:r>
      <w:r w:rsidRPr="001A215E">
        <w:rPr>
          <w:rFonts w:ascii="Times New Roman" w:hAnsi="Times New Roman"/>
          <w:sz w:val="24"/>
          <w:szCs w:val="24"/>
          <w:lang w:val="uz-Cyrl-UZ"/>
        </w:rPr>
        <w:t xml:space="preserve"> </w:t>
      </w:r>
      <w:r>
        <w:rPr>
          <w:rFonts w:ascii="Times New Roman" w:hAnsi="Times New Roman"/>
          <w:sz w:val="24"/>
          <w:szCs w:val="24"/>
          <w:lang w:val="uz-Cyrl-UZ"/>
        </w:rPr>
        <w:t>hisoblangan</w:t>
      </w:r>
      <w:r w:rsidRPr="001A215E">
        <w:rPr>
          <w:rFonts w:ascii="Times New Roman" w:hAnsi="Times New Roman"/>
          <w:sz w:val="24"/>
          <w:szCs w:val="24"/>
          <w:lang w:val="uz-Cyrl-UZ"/>
        </w:rPr>
        <w:t xml:space="preserve"> </w:t>
      </w:r>
      <w:r>
        <w:rPr>
          <w:rFonts w:ascii="Times New Roman" w:hAnsi="Times New Roman"/>
          <w:sz w:val="24"/>
          <w:szCs w:val="24"/>
          <w:lang w:val="uz-Cyrl-UZ"/>
        </w:rPr>
        <w:t>foizlar</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joriy</w:t>
      </w:r>
      <w:r w:rsidRPr="001A215E">
        <w:rPr>
          <w:rFonts w:ascii="Times New Roman" w:hAnsi="Times New Roman"/>
          <w:sz w:val="24"/>
          <w:szCs w:val="24"/>
          <w:lang w:val="uz-Cyrl-UZ"/>
        </w:rPr>
        <w:t xml:space="preserve"> </w:t>
      </w:r>
      <w:r>
        <w:rPr>
          <w:rFonts w:ascii="Times New Roman" w:hAnsi="Times New Roman"/>
          <w:sz w:val="24"/>
          <w:szCs w:val="24"/>
          <w:lang w:val="uz-Cyrl-UZ"/>
        </w:rPr>
        <w:t>davr</w:t>
      </w:r>
      <w:r w:rsidRPr="001A215E">
        <w:rPr>
          <w:rFonts w:ascii="Times New Roman" w:hAnsi="Times New Roman"/>
          <w:sz w:val="24"/>
          <w:szCs w:val="24"/>
          <w:lang w:val="uz-Cyrl-UZ"/>
        </w:rPr>
        <w:t xml:space="preserve"> </w:t>
      </w:r>
      <w:r>
        <w:rPr>
          <w:rFonts w:ascii="Times New Roman" w:hAnsi="Times New Roman"/>
          <w:sz w:val="24"/>
          <w:szCs w:val="24"/>
          <w:lang w:val="uz-Cyrl-UZ"/>
        </w:rPr>
        <w:t>uchun</w:t>
      </w:r>
      <w:r w:rsidRPr="001A215E">
        <w:rPr>
          <w:rFonts w:ascii="Times New Roman" w:hAnsi="Times New Roman"/>
          <w:sz w:val="24"/>
          <w:szCs w:val="24"/>
          <w:lang w:val="uz-Cyrl-UZ"/>
        </w:rPr>
        <w:t xml:space="preserve">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qarzdorlik</w:t>
      </w:r>
      <w:r w:rsidRPr="001A215E">
        <w:rPr>
          <w:rFonts w:ascii="Times New Roman" w:hAnsi="Times New Roman"/>
          <w:sz w:val="24"/>
          <w:szCs w:val="24"/>
          <w:lang w:val="uz-Cyrl-UZ"/>
        </w:rPr>
        <w:t>;</w:t>
      </w:r>
    </w:p>
    <w:p w14:paraId="074A6BA3" w14:textId="77777777" w:rsidR="001D1A10" w:rsidRPr="001A215E"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3) </w:t>
      </w:r>
      <w:r>
        <w:rPr>
          <w:rFonts w:ascii="Times New Roman" w:hAnsi="Times New Roman"/>
          <w:sz w:val="24"/>
          <w:szCs w:val="24"/>
          <w:lang w:val="uz-Cyrl-UZ"/>
        </w:rPr>
        <w:t>neustoyka</w:t>
      </w:r>
      <w:r w:rsidRPr="001A215E">
        <w:rPr>
          <w:rFonts w:ascii="Times New Roman" w:hAnsi="Times New Roman"/>
          <w:sz w:val="24"/>
          <w:szCs w:val="24"/>
          <w:lang w:val="uz-Cyrl-UZ"/>
        </w:rPr>
        <w:t xml:space="preserve"> (</w:t>
      </w:r>
      <w:r>
        <w:rPr>
          <w:rFonts w:ascii="Times New Roman" w:hAnsi="Times New Roman"/>
          <w:sz w:val="24"/>
          <w:szCs w:val="24"/>
          <w:lang w:val="uz-Cyrl-UZ"/>
        </w:rPr>
        <w:t>jarima</w:t>
      </w:r>
      <w:r w:rsidRPr="001A215E">
        <w:rPr>
          <w:rFonts w:ascii="Times New Roman" w:hAnsi="Times New Roman"/>
          <w:sz w:val="24"/>
          <w:szCs w:val="24"/>
          <w:lang w:val="uz-Cyrl-UZ"/>
        </w:rPr>
        <w:t xml:space="preserve">, </w:t>
      </w:r>
      <w:r>
        <w:rPr>
          <w:rFonts w:ascii="Times New Roman" w:hAnsi="Times New Roman"/>
          <w:sz w:val="24"/>
          <w:szCs w:val="24"/>
          <w:lang w:val="uz-Cyrl-UZ"/>
        </w:rPr>
        <w:t>penya</w:t>
      </w:r>
      <w:r w:rsidRPr="001A215E">
        <w:rPr>
          <w:rFonts w:ascii="Times New Roman" w:hAnsi="Times New Roman"/>
          <w:sz w:val="24"/>
          <w:szCs w:val="24"/>
          <w:lang w:val="uz-Cyrl-UZ"/>
        </w:rPr>
        <w:t>);</w:t>
      </w:r>
    </w:p>
    <w:p w14:paraId="4D0FEDB5" w14:textId="77777777" w:rsidR="001D1A10" w:rsidRDefault="001D1A10" w:rsidP="001D1A10">
      <w:pPr>
        <w:pStyle w:val="a3"/>
        <w:autoSpaceDE w:val="0"/>
        <w:autoSpaceDN w:val="0"/>
        <w:adjustRightInd w:val="0"/>
        <w:ind w:left="0" w:firstLine="709"/>
        <w:jc w:val="both"/>
        <w:rPr>
          <w:rFonts w:ascii="Times New Roman" w:hAnsi="Times New Roman"/>
          <w:sz w:val="24"/>
          <w:szCs w:val="24"/>
          <w:lang w:val="uz-Cyrl-UZ"/>
        </w:rPr>
      </w:pPr>
      <w:r w:rsidRPr="001A215E">
        <w:rPr>
          <w:rFonts w:ascii="Times New Roman" w:hAnsi="Times New Roman"/>
          <w:sz w:val="24"/>
          <w:szCs w:val="24"/>
          <w:lang w:val="uz-Cyrl-UZ"/>
        </w:rPr>
        <w:t xml:space="preserve">4) </w:t>
      </w:r>
      <w:r>
        <w:rPr>
          <w:rFonts w:ascii="Times New Roman" w:hAnsi="Times New Roman"/>
          <w:sz w:val="24"/>
          <w:szCs w:val="24"/>
          <w:lang w:val="uz-Cyrl-UZ"/>
        </w:rPr>
        <w:t>kreditorning</w:t>
      </w:r>
      <w:r w:rsidRPr="001A215E">
        <w:rPr>
          <w:rFonts w:ascii="Times New Roman" w:hAnsi="Times New Roman"/>
          <w:sz w:val="24"/>
          <w:szCs w:val="24"/>
          <w:lang w:val="uz-Cyrl-UZ"/>
        </w:rPr>
        <w:t xml:space="preserve"> </w:t>
      </w:r>
      <w:r>
        <w:rPr>
          <w:rFonts w:ascii="Times New Roman" w:hAnsi="Times New Roman"/>
          <w:sz w:val="24"/>
          <w:szCs w:val="24"/>
          <w:lang w:val="uz-Cyrl-UZ"/>
        </w:rPr>
        <w:t>qarzdorlikni</w:t>
      </w:r>
      <w:r w:rsidRPr="001A215E">
        <w:rPr>
          <w:rFonts w:ascii="Times New Roman" w:hAnsi="Times New Roman"/>
          <w:sz w:val="24"/>
          <w:szCs w:val="24"/>
          <w:lang w:val="uz-Cyrl-UZ"/>
        </w:rPr>
        <w:t xml:space="preserve"> </w:t>
      </w:r>
      <w:r>
        <w:rPr>
          <w:rFonts w:ascii="Times New Roman" w:hAnsi="Times New Roman"/>
          <w:sz w:val="24"/>
          <w:szCs w:val="24"/>
          <w:lang w:val="uz-Cyrl-UZ"/>
        </w:rPr>
        <w:t>uzish</w:t>
      </w:r>
      <w:r w:rsidRPr="001A215E">
        <w:rPr>
          <w:rFonts w:ascii="Times New Roman" w:hAnsi="Times New Roman"/>
          <w:sz w:val="24"/>
          <w:szCs w:val="24"/>
          <w:lang w:val="uz-Cyrl-UZ"/>
        </w:rPr>
        <w:t xml:space="preserve"> </w:t>
      </w:r>
      <w:r>
        <w:rPr>
          <w:rFonts w:ascii="Times New Roman" w:hAnsi="Times New Roman"/>
          <w:sz w:val="24"/>
          <w:szCs w:val="24"/>
          <w:lang w:val="uz-Cyrl-UZ"/>
        </w:rPr>
        <w:t>bilan</w:t>
      </w:r>
      <w:r w:rsidRPr="001A215E">
        <w:rPr>
          <w:rFonts w:ascii="Times New Roman" w:hAnsi="Times New Roman"/>
          <w:sz w:val="24"/>
          <w:szCs w:val="24"/>
          <w:lang w:val="uz-Cyrl-UZ"/>
        </w:rPr>
        <w:t xml:space="preserve"> </w:t>
      </w:r>
      <w:r>
        <w:rPr>
          <w:rFonts w:ascii="Times New Roman" w:hAnsi="Times New Roman"/>
          <w:sz w:val="24"/>
          <w:szCs w:val="24"/>
          <w:lang w:val="uz-Cyrl-UZ"/>
        </w:rPr>
        <w:t>bog‘liq</w:t>
      </w:r>
      <w:r w:rsidRPr="001A215E">
        <w:rPr>
          <w:rFonts w:ascii="Times New Roman" w:hAnsi="Times New Roman"/>
          <w:sz w:val="24"/>
          <w:szCs w:val="24"/>
          <w:lang w:val="uz-Cyrl-UZ"/>
        </w:rPr>
        <w:t xml:space="preserve"> </w:t>
      </w:r>
      <w:r>
        <w:rPr>
          <w:rFonts w:ascii="Times New Roman" w:hAnsi="Times New Roman"/>
          <w:sz w:val="24"/>
          <w:szCs w:val="24"/>
          <w:lang w:val="uz-Cyrl-UZ"/>
        </w:rPr>
        <w:t>bo‘lgan</w:t>
      </w:r>
      <w:r w:rsidRPr="001A215E">
        <w:rPr>
          <w:rFonts w:ascii="Times New Roman" w:hAnsi="Times New Roman"/>
          <w:sz w:val="24"/>
          <w:szCs w:val="24"/>
          <w:lang w:val="uz-Cyrl-UZ"/>
        </w:rPr>
        <w:t xml:space="preserve"> </w:t>
      </w:r>
      <w:r>
        <w:rPr>
          <w:rFonts w:ascii="Times New Roman" w:hAnsi="Times New Roman"/>
          <w:sz w:val="24"/>
          <w:szCs w:val="24"/>
          <w:lang w:val="uz-Cyrl-UZ"/>
        </w:rPr>
        <w:t>boshqa</w:t>
      </w:r>
      <w:r w:rsidRPr="001A215E">
        <w:rPr>
          <w:rFonts w:ascii="Times New Roman" w:hAnsi="Times New Roman"/>
          <w:sz w:val="24"/>
          <w:szCs w:val="24"/>
          <w:lang w:val="uz-Cyrl-UZ"/>
        </w:rPr>
        <w:t xml:space="preserve"> </w:t>
      </w:r>
      <w:r>
        <w:rPr>
          <w:rFonts w:ascii="Times New Roman" w:hAnsi="Times New Roman"/>
          <w:sz w:val="24"/>
          <w:szCs w:val="24"/>
          <w:lang w:val="uz-Cyrl-UZ"/>
        </w:rPr>
        <w:t>xarajatlari</w:t>
      </w:r>
      <w:r w:rsidRPr="001A215E">
        <w:rPr>
          <w:rFonts w:ascii="Times New Roman" w:hAnsi="Times New Roman"/>
          <w:sz w:val="24"/>
          <w:szCs w:val="24"/>
          <w:lang w:val="uz-Cyrl-UZ"/>
        </w:rPr>
        <w:t>.</w:t>
      </w:r>
    </w:p>
    <w:p w14:paraId="771F1A02" w14:textId="77777777" w:rsidR="001D1A10" w:rsidRPr="005C11E6" w:rsidRDefault="001D1A10" w:rsidP="001D1A10">
      <w:pPr>
        <w:pStyle w:val="a3"/>
        <w:numPr>
          <w:ilvl w:val="1"/>
          <w:numId w:val="25"/>
        </w:numPr>
        <w:tabs>
          <w:tab w:val="left" w:pos="567"/>
          <w:tab w:val="left" w:pos="993"/>
          <w:tab w:val="left" w:pos="1134"/>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oluvchi</w:t>
      </w:r>
      <w:r w:rsidRPr="001A215E">
        <w:rPr>
          <w:rFonts w:ascii="Times New Roman" w:hAnsi="Times New Roman"/>
          <w:sz w:val="24"/>
          <w:szCs w:val="24"/>
          <w:lang w:val="uz-Cyrl-UZ"/>
        </w:rPr>
        <w:t xml:space="preserve"> </w:t>
      </w:r>
      <w:r>
        <w:rPr>
          <w:rFonts w:ascii="Times New Roman" w:hAnsi="Times New Roman"/>
          <w:sz w:val="24"/>
          <w:szCs w:val="24"/>
          <w:lang w:val="uz-Cyrl-UZ"/>
        </w:rPr>
        <w:t>tomonidan kredit</w:t>
      </w:r>
      <w:r w:rsidRPr="001A215E">
        <w:rPr>
          <w:rFonts w:ascii="Times New Roman" w:hAnsi="Times New Roman"/>
          <w:sz w:val="24"/>
          <w:szCs w:val="24"/>
          <w:lang w:val="uz-Cyrl-UZ"/>
        </w:rPr>
        <w:t xml:space="preserve"> </w:t>
      </w:r>
      <w:r>
        <w:rPr>
          <w:rFonts w:ascii="Times New Roman" w:hAnsi="Times New Roman"/>
          <w:sz w:val="24"/>
          <w:szCs w:val="24"/>
          <w:lang w:val="uz-Cyrl-UZ"/>
        </w:rPr>
        <w:t>bo‘yicha</w:t>
      </w:r>
      <w:r w:rsidRPr="001A215E">
        <w:rPr>
          <w:rFonts w:ascii="Times New Roman" w:hAnsi="Times New Roman"/>
          <w:sz w:val="24"/>
          <w:szCs w:val="24"/>
          <w:lang w:val="uz-Cyrl-UZ"/>
        </w:rPr>
        <w:t xml:space="preserve"> </w:t>
      </w:r>
      <w:r>
        <w:rPr>
          <w:rFonts w:ascii="Times New Roman" w:hAnsi="Times New Roman"/>
          <w:sz w:val="24"/>
          <w:szCs w:val="24"/>
          <w:lang w:val="uz-Cyrl-UZ"/>
        </w:rPr>
        <w:t>asosiy</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va</w:t>
      </w:r>
      <w:r w:rsidRPr="001A215E">
        <w:rPr>
          <w:rFonts w:ascii="Times New Roman" w:hAnsi="Times New Roman"/>
          <w:sz w:val="24"/>
          <w:szCs w:val="24"/>
          <w:lang w:val="uz-Cyrl-UZ"/>
        </w:rPr>
        <w:t xml:space="preserve"> </w:t>
      </w:r>
      <w:r>
        <w:rPr>
          <w:rFonts w:ascii="Times New Roman" w:hAnsi="Times New Roman"/>
          <w:sz w:val="24"/>
          <w:szCs w:val="24"/>
          <w:lang w:val="uz-Cyrl-UZ"/>
        </w:rPr>
        <w:t>foizlarni</w:t>
      </w:r>
      <w:r w:rsidRPr="001A215E">
        <w:rPr>
          <w:rFonts w:ascii="Times New Roman" w:hAnsi="Times New Roman"/>
          <w:sz w:val="24"/>
          <w:szCs w:val="24"/>
          <w:lang w:val="uz-Cyrl-UZ"/>
        </w:rPr>
        <w:t xml:space="preserve"> </w:t>
      </w:r>
      <w:r>
        <w:rPr>
          <w:rFonts w:ascii="Times New Roman" w:hAnsi="Times New Roman"/>
          <w:sz w:val="24"/>
          <w:szCs w:val="24"/>
          <w:lang w:val="uz-Cyrl-UZ"/>
        </w:rPr>
        <w:t>to‘lash</w:t>
      </w:r>
      <w:r w:rsidRPr="001A215E">
        <w:rPr>
          <w:rFonts w:ascii="Times New Roman" w:hAnsi="Times New Roman"/>
          <w:sz w:val="24"/>
          <w:szCs w:val="24"/>
          <w:lang w:val="uz-Cyrl-UZ"/>
        </w:rPr>
        <w:t xml:space="preserve"> </w:t>
      </w:r>
      <w:r>
        <w:rPr>
          <w:rFonts w:ascii="Times New Roman" w:hAnsi="Times New Roman"/>
          <w:sz w:val="24"/>
          <w:szCs w:val="24"/>
          <w:lang w:val="uz-Cyrl-UZ"/>
        </w:rPr>
        <w:t>muddati</w:t>
      </w:r>
      <w:r w:rsidRPr="001A215E">
        <w:rPr>
          <w:rFonts w:ascii="Times New Roman" w:hAnsi="Times New Roman"/>
          <w:sz w:val="24"/>
          <w:szCs w:val="24"/>
          <w:lang w:val="uz-Cyrl-UZ"/>
        </w:rPr>
        <w:t xml:space="preserve"> </w:t>
      </w:r>
      <w:r>
        <w:rPr>
          <w:rFonts w:ascii="Times New Roman" w:hAnsi="Times New Roman"/>
          <w:sz w:val="24"/>
          <w:szCs w:val="24"/>
          <w:lang w:val="uz-Cyrl-UZ"/>
        </w:rPr>
        <w:t>o‘tkazib</w:t>
      </w:r>
      <w:r w:rsidRPr="001A215E">
        <w:rPr>
          <w:rFonts w:ascii="Times New Roman" w:hAnsi="Times New Roman"/>
          <w:sz w:val="24"/>
          <w:szCs w:val="24"/>
          <w:lang w:val="uz-Cyrl-UZ"/>
        </w:rPr>
        <w:t xml:space="preserve"> </w:t>
      </w:r>
      <w:r>
        <w:rPr>
          <w:rFonts w:ascii="Times New Roman" w:hAnsi="Times New Roman"/>
          <w:sz w:val="24"/>
          <w:szCs w:val="24"/>
          <w:lang w:val="uz-Cyrl-UZ"/>
        </w:rPr>
        <w:t>yuborilganda</w:t>
      </w:r>
      <w:r w:rsidRPr="001A215E">
        <w:rPr>
          <w:rFonts w:ascii="Times New Roman" w:hAnsi="Times New Roman"/>
          <w:sz w:val="24"/>
          <w:szCs w:val="24"/>
          <w:lang w:val="uz-Cyrl-UZ"/>
        </w:rPr>
        <w:t xml:space="preserve">, </w:t>
      </w:r>
      <w:r>
        <w:rPr>
          <w:rFonts w:ascii="Times New Roman" w:hAnsi="Times New Roman"/>
          <w:sz w:val="24"/>
          <w:szCs w:val="24"/>
          <w:lang w:val="uz-Cyrl-UZ"/>
        </w:rPr>
        <w:t>Bank</w:t>
      </w:r>
      <w:r w:rsidRPr="001A215E">
        <w:rPr>
          <w:rFonts w:ascii="Times New Roman" w:hAnsi="Times New Roman"/>
          <w:sz w:val="24"/>
          <w:szCs w:val="24"/>
          <w:lang w:val="uz-Cyrl-UZ"/>
        </w:rPr>
        <w:t xml:space="preserve"> </w:t>
      </w:r>
      <w:r>
        <w:rPr>
          <w:rFonts w:ascii="Times New Roman" w:hAnsi="Times New Roman"/>
          <w:sz w:val="24"/>
          <w:szCs w:val="24"/>
          <w:lang w:val="uz-Cyrl-UZ"/>
        </w:rPr>
        <w:t>qarz</w:t>
      </w:r>
      <w:r w:rsidRPr="001A215E">
        <w:rPr>
          <w:rFonts w:ascii="Times New Roman" w:hAnsi="Times New Roman"/>
          <w:sz w:val="24"/>
          <w:szCs w:val="24"/>
          <w:lang w:val="uz-Cyrl-UZ"/>
        </w:rPr>
        <w:t xml:space="preserve"> </w:t>
      </w:r>
      <w:r>
        <w:rPr>
          <w:rFonts w:ascii="Times New Roman" w:hAnsi="Times New Roman"/>
          <w:sz w:val="24"/>
          <w:szCs w:val="24"/>
          <w:lang w:val="uz-Cyrl-UZ"/>
        </w:rPr>
        <w:t>oluvchining</w:t>
      </w:r>
      <w:r w:rsidRPr="001A215E">
        <w:rPr>
          <w:rFonts w:ascii="Times New Roman" w:hAnsi="Times New Roman"/>
          <w:sz w:val="24"/>
          <w:szCs w:val="24"/>
          <w:lang w:val="uz-Cyrl-UZ"/>
        </w:rPr>
        <w:t xml:space="preserve"> </w:t>
      </w:r>
      <w:r>
        <w:rPr>
          <w:rFonts w:ascii="Times New Roman" w:hAnsi="Times New Roman"/>
          <w:sz w:val="24"/>
          <w:szCs w:val="24"/>
          <w:lang w:val="uz-Cyrl-UZ"/>
        </w:rPr>
        <w:t>barcha</w:t>
      </w:r>
      <w:r w:rsidRPr="001A215E">
        <w:rPr>
          <w:rFonts w:ascii="Times New Roman" w:hAnsi="Times New Roman"/>
          <w:sz w:val="24"/>
          <w:szCs w:val="24"/>
          <w:lang w:val="uz-Cyrl-UZ"/>
        </w:rPr>
        <w:t xml:space="preserve"> </w:t>
      </w:r>
      <w:r>
        <w:rPr>
          <w:rFonts w:ascii="Times New Roman" w:hAnsi="Times New Roman"/>
          <w:sz w:val="24"/>
          <w:szCs w:val="24"/>
          <w:lang w:val="uz-Cyrl-UZ"/>
        </w:rPr>
        <w:t>hisobvarag‘idan</w:t>
      </w:r>
      <w:r w:rsidRPr="001A215E">
        <w:rPr>
          <w:rFonts w:ascii="Times New Roman" w:hAnsi="Times New Roman"/>
          <w:sz w:val="24"/>
          <w:szCs w:val="24"/>
          <w:lang w:val="uz-Cyrl-UZ"/>
        </w:rPr>
        <w:t xml:space="preserve"> </w:t>
      </w:r>
      <w:r>
        <w:rPr>
          <w:rFonts w:ascii="Times New Roman" w:hAnsi="Times New Roman"/>
          <w:sz w:val="24"/>
          <w:szCs w:val="24"/>
          <w:lang w:val="uz-Cyrl-UZ"/>
        </w:rPr>
        <w:t>kerakli</w:t>
      </w:r>
      <w:r w:rsidRPr="001A215E">
        <w:rPr>
          <w:rFonts w:ascii="Times New Roman" w:hAnsi="Times New Roman"/>
          <w:sz w:val="24"/>
          <w:szCs w:val="24"/>
          <w:lang w:val="uz-Cyrl-UZ"/>
        </w:rPr>
        <w:t xml:space="preserve"> </w:t>
      </w:r>
      <w:r>
        <w:rPr>
          <w:rFonts w:ascii="Times New Roman" w:hAnsi="Times New Roman"/>
          <w:sz w:val="24"/>
          <w:szCs w:val="24"/>
          <w:lang w:val="uz-Cyrl-UZ"/>
        </w:rPr>
        <w:t>summani</w:t>
      </w:r>
      <w:r w:rsidRPr="001A215E">
        <w:rPr>
          <w:rFonts w:ascii="Times New Roman" w:hAnsi="Times New Roman"/>
          <w:sz w:val="24"/>
          <w:szCs w:val="24"/>
          <w:lang w:val="uz-Cyrl-UZ"/>
        </w:rPr>
        <w:t xml:space="preserve"> </w:t>
      </w:r>
      <w:r>
        <w:rPr>
          <w:rFonts w:ascii="Times New Roman" w:hAnsi="Times New Roman"/>
          <w:sz w:val="24"/>
          <w:szCs w:val="24"/>
          <w:lang w:val="uz-Cyrl-UZ"/>
        </w:rPr>
        <w:t>uning</w:t>
      </w:r>
      <w:r w:rsidRPr="001A215E">
        <w:rPr>
          <w:rFonts w:ascii="Times New Roman" w:hAnsi="Times New Roman"/>
          <w:sz w:val="24"/>
          <w:szCs w:val="24"/>
          <w:lang w:val="uz-Cyrl-UZ"/>
        </w:rPr>
        <w:t xml:space="preserve"> </w:t>
      </w:r>
      <w:r>
        <w:rPr>
          <w:rFonts w:ascii="Times New Roman" w:hAnsi="Times New Roman"/>
          <w:sz w:val="24"/>
          <w:szCs w:val="24"/>
          <w:lang w:val="uz-Cyrl-UZ"/>
        </w:rPr>
        <w:t>topshirig‘isiz</w:t>
      </w:r>
      <w:r w:rsidRPr="001A215E">
        <w:rPr>
          <w:rFonts w:ascii="Times New Roman" w:hAnsi="Times New Roman"/>
          <w:sz w:val="24"/>
          <w:szCs w:val="24"/>
          <w:lang w:val="uz-Cyrl-UZ"/>
        </w:rPr>
        <w:t xml:space="preserve"> </w:t>
      </w:r>
      <w:r>
        <w:rPr>
          <w:rFonts w:ascii="Times New Roman" w:hAnsi="Times New Roman"/>
          <w:sz w:val="24"/>
          <w:szCs w:val="24"/>
          <w:lang w:val="uz-Cyrl-UZ"/>
        </w:rPr>
        <w:t>so‘zsiz</w:t>
      </w:r>
      <w:r w:rsidRPr="001A215E">
        <w:rPr>
          <w:rFonts w:ascii="Times New Roman" w:hAnsi="Times New Roman"/>
          <w:sz w:val="24"/>
          <w:szCs w:val="24"/>
          <w:lang w:val="uz-Cyrl-UZ"/>
        </w:rPr>
        <w:t xml:space="preserve"> (</w:t>
      </w:r>
      <w:r>
        <w:rPr>
          <w:rFonts w:ascii="Times New Roman" w:hAnsi="Times New Roman"/>
          <w:sz w:val="24"/>
          <w:szCs w:val="24"/>
          <w:lang w:val="uz-Cyrl-UZ"/>
        </w:rPr>
        <w:t>akseptsiz</w:t>
      </w:r>
      <w:r w:rsidRPr="001A215E">
        <w:rPr>
          <w:rFonts w:ascii="Times New Roman" w:hAnsi="Times New Roman"/>
          <w:sz w:val="24"/>
          <w:szCs w:val="24"/>
          <w:lang w:val="uz-Cyrl-UZ"/>
        </w:rPr>
        <w:t xml:space="preserve">) </w:t>
      </w:r>
      <w:r>
        <w:rPr>
          <w:rFonts w:ascii="Times New Roman" w:hAnsi="Times New Roman"/>
          <w:sz w:val="24"/>
          <w:szCs w:val="24"/>
          <w:lang w:val="uz-Cyrl-UZ"/>
        </w:rPr>
        <w:t>tartibda</w:t>
      </w:r>
      <w:r w:rsidRPr="001A215E">
        <w:rPr>
          <w:rFonts w:ascii="Times New Roman" w:hAnsi="Times New Roman"/>
          <w:sz w:val="24"/>
          <w:szCs w:val="24"/>
          <w:lang w:val="uz-Cyrl-UZ"/>
        </w:rPr>
        <w:t xml:space="preserve"> </w:t>
      </w:r>
      <w:r>
        <w:rPr>
          <w:rFonts w:ascii="Times New Roman" w:hAnsi="Times New Roman"/>
          <w:sz w:val="24"/>
          <w:szCs w:val="24"/>
          <w:lang w:val="uz-Cyrl-UZ"/>
        </w:rPr>
        <w:t>to‘lov</w:t>
      </w:r>
      <w:r w:rsidRPr="001A215E">
        <w:rPr>
          <w:rFonts w:ascii="Times New Roman" w:hAnsi="Times New Roman"/>
          <w:sz w:val="24"/>
          <w:szCs w:val="24"/>
          <w:lang w:val="uz-Cyrl-UZ"/>
        </w:rPr>
        <w:t xml:space="preserve"> </w:t>
      </w:r>
      <w:r>
        <w:rPr>
          <w:rFonts w:ascii="Times New Roman" w:hAnsi="Times New Roman"/>
          <w:sz w:val="24"/>
          <w:szCs w:val="24"/>
          <w:lang w:val="uz-Cyrl-UZ"/>
        </w:rPr>
        <w:t>talabnomasi</w:t>
      </w:r>
      <w:r w:rsidRPr="001A215E">
        <w:rPr>
          <w:rFonts w:ascii="Times New Roman" w:hAnsi="Times New Roman"/>
          <w:sz w:val="24"/>
          <w:szCs w:val="24"/>
          <w:lang w:val="uz-Cyrl-UZ"/>
        </w:rPr>
        <w:t xml:space="preserve"> </w:t>
      </w:r>
      <w:r>
        <w:rPr>
          <w:rFonts w:ascii="Times New Roman" w:hAnsi="Times New Roman"/>
          <w:sz w:val="24"/>
          <w:szCs w:val="24"/>
          <w:lang w:val="uz-Cyrl-UZ"/>
        </w:rPr>
        <w:t>yoki</w:t>
      </w:r>
      <w:r w:rsidRPr="001A215E">
        <w:rPr>
          <w:rFonts w:ascii="Times New Roman" w:hAnsi="Times New Roman"/>
          <w:sz w:val="24"/>
          <w:szCs w:val="24"/>
          <w:lang w:val="uz-Cyrl-UZ"/>
        </w:rPr>
        <w:t xml:space="preserve"> </w:t>
      </w:r>
      <w:r>
        <w:rPr>
          <w:rFonts w:ascii="Times New Roman" w:hAnsi="Times New Roman"/>
          <w:sz w:val="24"/>
          <w:szCs w:val="24"/>
          <w:lang w:val="uz-Cyrl-UZ"/>
        </w:rPr>
        <w:t>memorial</w:t>
      </w:r>
      <w:r w:rsidRPr="001A215E">
        <w:rPr>
          <w:rFonts w:ascii="Times New Roman" w:hAnsi="Times New Roman"/>
          <w:sz w:val="24"/>
          <w:szCs w:val="24"/>
          <w:lang w:val="uz-Cyrl-UZ"/>
        </w:rPr>
        <w:t xml:space="preserve"> </w:t>
      </w:r>
      <w:r>
        <w:rPr>
          <w:rFonts w:ascii="Times New Roman" w:hAnsi="Times New Roman"/>
          <w:sz w:val="24"/>
          <w:szCs w:val="24"/>
          <w:lang w:val="uz-Cyrl-UZ"/>
        </w:rPr>
        <w:t>order</w:t>
      </w:r>
      <w:r w:rsidRPr="001A215E">
        <w:rPr>
          <w:rFonts w:ascii="Times New Roman" w:hAnsi="Times New Roman"/>
          <w:sz w:val="24"/>
          <w:szCs w:val="24"/>
          <w:lang w:val="uz-Cyrl-UZ"/>
        </w:rPr>
        <w:t xml:space="preserve"> </w:t>
      </w:r>
      <w:r>
        <w:rPr>
          <w:rFonts w:ascii="Times New Roman" w:hAnsi="Times New Roman"/>
          <w:sz w:val="24"/>
          <w:szCs w:val="24"/>
          <w:lang w:val="uz-Cyrl-UZ"/>
        </w:rPr>
        <w:t>orqali</w:t>
      </w:r>
      <w:r w:rsidRPr="001A215E">
        <w:rPr>
          <w:rFonts w:ascii="Times New Roman" w:hAnsi="Times New Roman"/>
          <w:sz w:val="24"/>
          <w:szCs w:val="24"/>
          <w:lang w:val="uz-Cyrl-UZ"/>
        </w:rPr>
        <w:t xml:space="preserve"> </w:t>
      </w:r>
      <w:r>
        <w:rPr>
          <w:rFonts w:ascii="Times New Roman" w:hAnsi="Times New Roman"/>
          <w:sz w:val="24"/>
          <w:szCs w:val="24"/>
          <w:lang w:val="uz-Cyrl-UZ"/>
        </w:rPr>
        <w:t>hisobdan</w:t>
      </w:r>
      <w:r w:rsidRPr="001A215E">
        <w:rPr>
          <w:rFonts w:ascii="Times New Roman" w:hAnsi="Times New Roman"/>
          <w:sz w:val="24"/>
          <w:szCs w:val="24"/>
          <w:lang w:val="uz-Cyrl-UZ"/>
        </w:rPr>
        <w:t xml:space="preserve"> </w:t>
      </w:r>
      <w:r>
        <w:rPr>
          <w:rFonts w:ascii="Times New Roman" w:hAnsi="Times New Roman"/>
          <w:sz w:val="24"/>
          <w:szCs w:val="24"/>
          <w:lang w:val="uz-Cyrl-UZ"/>
        </w:rPr>
        <w:t>chiqaradi</w:t>
      </w:r>
      <w:r w:rsidRPr="001A215E">
        <w:rPr>
          <w:rFonts w:ascii="Times New Roman" w:hAnsi="Times New Roman"/>
          <w:sz w:val="24"/>
          <w:szCs w:val="24"/>
          <w:lang w:val="uz-Cyrl-UZ"/>
        </w:rPr>
        <w:t xml:space="preserve"> (</w:t>
      </w:r>
      <w:r>
        <w:rPr>
          <w:rFonts w:ascii="Times New Roman" w:hAnsi="Times New Roman"/>
          <w:sz w:val="24"/>
          <w:szCs w:val="24"/>
          <w:lang w:val="uz-Cyrl-UZ"/>
        </w:rPr>
        <w:t>undirib</w:t>
      </w:r>
      <w:r w:rsidRPr="001A215E">
        <w:rPr>
          <w:rFonts w:ascii="Times New Roman" w:hAnsi="Times New Roman"/>
          <w:sz w:val="24"/>
          <w:szCs w:val="24"/>
          <w:lang w:val="uz-Cyrl-UZ"/>
        </w:rPr>
        <w:t xml:space="preserve"> </w:t>
      </w:r>
      <w:r>
        <w:rPr>
          <w:rFonts w:ascii="Times New Roman" w:hAnsi="Times New Roman"/>
          <w:sz w:val="24"/>
          <w:szCs w:val="24"/>
          <w:lang w:val="uz-Cyrl-UZ"/>
        </w:rPr>
        <w:t>oladi</w:t>
      </w:r>
      <w:r w:rsidRPr="001A215E">
        <w:rPr>
          <w:rFonts w:ascii="Times New Roman" w:hAnsi="Times New Roman"/>
          <w:sz w:val="24"/>
          <w:szCs w:val="24"/>
          <w:lang w:val="uz-Cyrl-UZ"/>
        </w:rPr>
        <w:t>).</w:t>
      </w:r>
    </w:p>
    <w:p w14:paraId="7F35B615" w14:textId="77777777" w:rsidR="001D1A10" w:rsidRPr="006574AE" w:rsidRDefault="001D1A10" w:rsidP="001D1A10">
      <w:pPr>
        <w:pStyle w:val="a3"/>
        <w:numPr>
          <w:ilvl w:val="1"/>
          <w:numId w:val="25"/>
        </w:numPr>
        <w:tabs>
          <w:tab w:val="left" w:pos="567"/>
          <w:tab w:val="left" w:pos="993"/>
          <w:tab w:val="left" w:pos="1309"/>
        </w:tabs>
        <w:spacing w:before="60" w:after="0" w:line="240" w:lineRule="auto"/>
        <w:ind w:left="0" w:firstLine="709"/>
        <w:jc w:val="both"/>
        <w:rPr>
          <w:rFonts w:ascii="Times New Roman" w:hAnsi="Times New Roman"/>
          <w:sz w:val="24"/>
          <w:szCs w:val="24"/>
          <w:lang w:val="uz-Cyrl-UZ"/>
        </w:rPr>
      </w:pPr>
      <w:r>
        <w:rPr>
          <w:rFonts w:ascii="Times New Roman" w:hAnsi="Times New Roman"/>
          <w:sz w:val="24"/>
          <w:szCs w:val="24"/>
          <w:lang w:val="uz-Cyrl-UZ"/>
        </w:rPr>
        <w:t>Mazkur</w:t>
      </w:r>
      <w:r w:rsidRPr="006574AE">
        <w:rPr>
          <w:rFonts w:ascii="Times New Roman" w:hAnsi="Times New Roman"/>
          <w:sz w:val="24"/>
          <w:szCs w:val="24"/>
          <w:lang w:val="uz-Cyrl-UZ"/>
        </w:rPr>
        <w:t xml:space="preserve"> </w:t>
      </w:r>
      <w:r>
        <w:rPr>
          <w:rFonts w:ascii="Times New Roman" w:hAnsi="Times New Roman"/>
          <w:sz w:val="24"/>
          <w:szCs w:val="24"/>
          <w:lang w:val="uz-Cyrl-UZ"/>
        </w:rPr>
        <w:t>Shartnoma</w:t>
      </w:r>
      <w:r w:rsidRPr="006574AE">
        <w:rPr>
          <w:rFonts w:ascii="Times New Roman" w:hAnsi="Times New Roman"/>
          <w:sz w:val="24"/>
          <w:szCs w:val="24"/>
          <w:lang w:val="uz-Cyrl-UZ"/>
        </w:rPr>
        <w:t xml:space="preserve"> </w:t>
      </w:r>
      <w:r>
        <w:rPr>
          <w:rFonts w:ascii="Times New Roman" w:hAnsi="Times New Roman"/>
          <w:sz w:val="24"/>
          <w:szCs w:val="24"/>
          <w:lang w:val="uz-Cyrl-UZ"/>
        </w:rPr>
        <w:t>bo‘yicha</w:t>
      </w:r>
      <w:r w:rsidRPr="006574AE">
        <w:rPr>
          <w:rFonts w:ascii="Times New Roman" w:hAnsi="Times New Roman"/>
          <w:sz w:val="24"/>
          <w:szCs w:val="24"/>
          <w:lang w:val="uz-Cyrl-UZ"/>
        </w:rPr>
        <w:t xml:space="preserve"> </w:t>
      </w:r>
      <w:r>
        <w:rPr>
          <w:rFonts w:ascii="Times New Roman" w:hAnsi="Times New Roman"/>
          <w:sz w:val="24"/>
          <w:szCs w:val="24"/>
          <w:lang w:val="uz-Cyrl-UZ"/>
        </w:rPr>
        <w:t>Bank</w:t>
      </w:r>
      <w:r w:rsidRPr="006574AE">
        <w:rPr>
          <w:rFonts w:ascii="Times New Roman" w:hAnsi="Times New Roman"/>
          <w:sz w:val="24"/>
          <w:szCs w:val="24"/>
          <w:lang w:val="uz-Cyrl-UZ"/>
        </w:rPr>
        <w:t xml:space="preserve"> </w:t>
      </w:r>
      <w:r>
        <w:rPr>
          <w:rFonts w:ascii="Times New Roman" w:hAnsi="Times New Roman"/>
          <w:sz w:val="24"/>
          <w:szCs w:val="24"/>
          <w:lang w:val="uz-Cyrl-UZ"/>
        </w:rPr>
        <w:t>o‘z</w:t>
      </w:r>
      <w:r w:rsidRPr="006574AE">
        <w:rPr>
          <w:rFonts w:ascii="Times New Roman" w:hAnsi="Times New Roman"/>
          <w:sz w:val="24"/>
          <w:szCs w:val="24"/>
          <w:lang w:val="uz-Cyrl-UZ"/>
        </w:rPr>
        <w:t xml:space="preserve"> </w:t>
      </w:r>
      <w:r>
        <w:rPr>
          <w:rFonts w:ascii="Times New Roman" w:hAnsi="Times New Roman"/>
          <w:sz w:val="24"/>
          <w:szCs w:val="24"/>
          <w:lang w:val="uz-Cyrl-UZ"/>
        </w:rPr>
        <w:t>talablarini</w:t>
      </w:r>
      <w:r w:rsidRPr="006574AE">
        <w:rPr>
          <w:rFonts w:ascii="Times New Roman" w:hAnsi="Times New Roman"/>
          <w:sz w:val="24"/>
          <w:szCs w:val="24"/>
          <w:lang w:val="uz-Cyrl-UZ"/>
        </w:rPr>
        <w:t xml:space="preserve"> </w:t>
      </w:r>
      <w:r>
        <w:rPr>
          <w:rFonts w:ascii="Times New Roman" w:hAnsi="Times New Roman"/>
          <w:sz w:val="24"/>
          <w:szCs w:val="24"/>
          <w:lang w:val="uz-Cyrl-UZ"/>
        </w:rPr>
        <w:t>qanoatlantirishi</w:t>
      </w:r>
      <w:r w:rsidRPr="006574AE">
        <w:rPr>
          <w:rFonts w:ascii="Times New Roman" w:hAnsi="Times New Roman"/>
          <w:sz w:val="24"/>
          <w:szCs w:val="24"/>
          <w:lang w:val="uz-Cyrl-UZ"/>
        </w:rPr>
        <w:t xml:space="preserve"> </w:t>
      </w:r>
      <w:r>
        <w:rPr>
          <w:rFonts w:ascii="Times New Roman" w:hAnsi="Times New Roman"/>
          <w:sz w:val="24"/>
          <w:szCs w:val="24"/>
          <w:lang w:val="uz-Cyrl-UZ"/>
        </w:rPr>
        <w:t>uchun</w:t>
      </w:r>
      <w:r w:rsidRPr="006574AE">
        <w:rPr>
          <w:rFonts w:ascii="Times New Roman" w:hAnsi="Times New Roman"/>
          <w:sz w:val="24"/>
          <w:szCs w:val="24"/>
          <w:lang w:val="uz-Cyrl-UZ"/>
        </w:rPr>
        <w:t xml:space="preserve"> </w:t>
      </w:r>
      <w:r>
        <w:rPr>
          <w:rFonts w:ascii="Times New Roman" w:hAnsi="Times New Roman"/>
          <w:sz w:val="24"/>
          <w:szCs w:val="24"/>
          <w:lang w:val="uz-Cyrl-UZ"/>
        </w:rPr>
        <w:t>zarur</w:t>
      </w:r>
      <w:r w:rsidRPr="006574AE">
        <w:rPr>
          <w:rFonts w:ascii="Times New Roman" w:hAnsi="Times New Roman"/>
          <w:sz w:val="24"/>
          <w:szCs w:val="24"/>
          <w:lang w:val="uz-Cyrl-UZ"/>
        </w:rPr>
        <w:t xml:space="preserve"> </w:t>
      </w:r>
      <w:r>
        <w:rPr>
          <w:rFonts w:ascii="Times New Roman" w:hAnsi="Times New Roman"/>
          <w:sz w:val="24"/>
          <w:szCs w:val="24"/>
          <w:lang w:val="uz-Cyrl-UZ"/>
        </w:rPr>
        <w:t>bo‘lgan</w:t>
      </w:r>
      <w:r w:rsidRPr="006574AE">
        <w:rPr>
          <w:rFonts w:ascii="Times New Roman" w:hAnsi="Times New Roman"/>
          <w:sz w:val="24"/>
          <w:szCs w:val="24"/>
          <w:lang w:val="uz-Cyrl-UZ"/>
        </w:rPr>
        <w:t xml:space="preserve"> </w:t>
      </w:r>
      <w:r>
        <w:rPr>
          <w:rFonts w:ascii="Times New Roman" w:hAnsi="Times New Roman"/>
          <w:sz w:val="24"/>
          <w:szCs w:val="24"/>
          <w:lang w:val="uz-Cyrl-UZ"/>
        </w:rPr>
        <w:t>pul</w:t>
      </w:r>
      <w:r w:rsidRPr="006574AE">
        <w:rPr>
          <w:rFonts w:ascii="Times New Roman" w:hAnsi="Times New Roman"/>
          <w:sz w:val="24"/>
          <w:szCs w:val="24"/>
          <w:lang w:val="uz-Cyrl-UZ"/>
        </w:rPr>
        <w:t xml:space="preserve"> </w:t>
      </w:r>
      <w:r>
        <w:rPr>
          <w:rFonts w:ascii="Times New Roman" w:hAnsi="Times New Roman"/>
          <w:sz w:val="24"/>
          <w:szCs w:val="24"/>
          <w:lang w:val="uz-Cyrl-UZ"/>
        </w:rPr>
        <w:t>mablag‘larini</w:t>
      </w:r>
      <w:r w:rsidRPr="006574AE">
        <w:rPr>
          <w:rFonts w:ascii="Times New Roman" w:hAnsi="Times New Roman"/>
          <w:sz w:val="24"/>
          <w:szCs w:val="24"/>
          <w:lang w:val="uz-Cyrl-UZ"/>
        </w:rPr>
        <w:t xml:space="preserve"> </w:t>
      </w:r>
      <w:r>
        <w:rPr>
          <w:rFonts w:ascii="Times New Roman" w:hAnsi="Times New Roman"/>
          <w:sz w:val="24"/>
          <w:szCs w:val="24"/>
          <w:lang w:val="uz-Cyrl-UZ"/>
        </w:rPr>
        <w:t>Fuqarolik</w:t>
      </w:r>
      <w:r w:rsidRPr="006574AE">
        <w:rPr>
          <w:rFonts w:ascii="Times New Roman" w:hAnsi="Times New Roman"/>
          <w:sz w:val="24"/>
          <w:szCs w:val="24"/>
          <w:lang w:val="uz-Cyrl-UZ"/>
        </w:rPr>
        <w:t xml:space="preserve"> </w:t>
      </w:r>
      <w:r>
        <w:rPr>
          <w:rFonts w:ascii="Times New Roman" w:hAnsi="Times New Roman"/>
          <w:sz w:val="24"/>
          <w:szCs w:val="24"/>
          <w:lang w:val="uz-Cyrl-UZ"/>
        </w:rPr>
        <w:t>kodeksining</w:t>
      </w:r>
      <w:r w:rsidRPr="006574AE">
        <w:rPr>
          <w:rFonts w:ascii="Times New Roman" w:hAnsi="Times New Roman"/>
          <w:sz w:val="24"/>
          <w:szCs w:val="24"/>
          <w:lang w:val="uz-Cyrl-UZ"/>
        </w:rPr>
        <w:t xml:space="preserve"> 783-</w:t>
      </w:r>
      <w:r>
        <w:rPr>
          <w:rFonts w:ascii="Times New Roman" w:hAnsi="Times New Roman"/>
          <w:sz w:val="24"/>
          <w:szCs w:val="24"/>
          <w:lang w:val="uz-Cyrl-UZ"/>
        </w:rPr>
        <w:t>moddasiga</w:t>
      </w:r>
      <w:r w:rsidRPr="006574AE">
        <w:rPr>
          <w:rFonts w:ascii="Times New Roman" w:hAnsi="Times New Roman"/>
          <w:sz w:val="24"/>
          <w:szCs w:val="24"/>
          <w:lang w:val="uz-Cyrl-UZ"/>
        </w:rPr>
        <w:t xml:space="preserve"> </w:t>
      </w:r>
      <w:r>
        <w:rPr>
          <w:rFonts w:ascii="Times New Roman" w:hAnsi="Times New Roman"/>
          <w:sz w:val="24"/>
          <w:szCs w:val="24"/>
          <w:lang w:val="uz-Cyrl-UZ"/>
        </w:rPr>
        <w:t>asosan</w:t>
      </w:r>
      <w:r w:rsidRPr="005317D3">
        <w:rPr>
          <w:rFonts w:ascii="Times New Roman" w:hAnsi="Times New Roman"/>
          <w:sz w:val="24"/>
          <w:szCs w:val="24"/>
          <w:lang w:val="uz-Cyrl-UZ"/>
        </w:rPr>
        <w:t xml:space="preserve"> </w:t>
      </w:r>
      <w:r>
        <w:rPr>
          <w:rFonts w:ascii="Times New Roman" w:hAnsi="Times New Roman"/>
          <w:sz w:val="24"/>
          <w:szCs w:val="24"/>
          <w:lang w:val="uz-Cyrl-UZ"/>
        </w:rPr>
        <w:t>Qarz oluvchi hisobvarag‘ida</w:t>
      </w:r>
      <w:r w:rsidRPr="006574AE">
        <w:rPr>
          <w:rFonts w:ascii="Times New Roman" w:hAnsi="Times New Roman"/>
          <w:sz w:val="24"/>
          <w:szCs w:val="24"/>
          <w:lang w:val="uz-Cyrl-UZ"/>
        </w:rPr>
        <w:t xml:space="preserve"> (</w:t>
      </w:r>
      <w:r>
        <w:rPr>
          <w:rFonts w:ascii="Times New Roman" w:hAnsi="Times New Roman"/>
          <w:sz w:val="24"/>
          <w:szCs w:val="24"/>
          <w:lang w:val="uz-Cyrl-UZ"/>
        </w:rPr>
        <w:t>ya’ni</w:t>
      </w:r>
      <w:r w:rsidRPr="006574AE">
        <w:rPr>
          <w:rFonts w:ascii="Times New Roman" w:hAnsi="Times New Roman"/>
          <w:sz w:val="24"/>
          <w:szCs w:val="24"/>
          <w:lang w:val="uz-Cyrl-UZ"/>
        </w:rPr>
        <w:t xml:space="preserve">, </w:t>
      </w:r>
      <w:r>
        <w:rPr>
          <w:rFonts w:ascii="Times New Roman" w:hAnsi="Times New Roman"/>
          <w:sz w:val="24"/>
          <w:szCs w:val="24"/>
          <w:lang w:val="uz-Cyrl-UZ"/>
        </w:rPr>
        <w:t>ish</w:t>
      </w:r>
      <w:r w:rsidRPr="006574AE">
        <w:rPr>
          <w:rFonts w:ascii="Times New Roman" w:hAnsi="Times New Roman"/>
          <w:sz w:val="24"/>
          <w:szCs w:val="24"/>
          <w:lang w:val="uz-Cyrl-UZ"/>
        </w:rPr>
        <w:t xml:space="preserve"> </w:t>
      </w:r>
      <w:r>
        <w:rPr>
          <w:rFonts w:ascii="Times New Roman" w:hAnsi="Times New Roman"/>
          <w:sz w:val="24"/>
          <w:szCs w:val="24"/>
          <w:lang w:val="uz-Cyrl-UZ"/>
        </w:rPr>
        <w:t>haqi</w:t>
      </w:r>
      <w:r w:rsidRPr="006574AE">
        <w:rPr>
          <w:rFonts w:ascii="Times New Roman" w:hAnsi="Times New Roman"/>
          <w:sz w:val="24"/>
          <w:szCs w:val="24"/>
          <w:lang w:val="uz-Cyrl-UZ"/>
        </w:rPr>
        <w:t xml:space="preserve"> </w:t>
      </w:r>
      <w:r>
        <w:rPr>
          <w:rFonts w:ascii="Times New Roman" w:hAnsi="Times New Roman"/>
          <w:sz w:val="24"/>
          <w:szCs w:val="24"/>
          <w:lang w:val="uz-Cyrl-UZ"/>
        </w:rPr>
        <w:t>va</w:t>
      </w:r>
      <w:r w:rsidRPr="006574AE">
        <w:rPr>
          <w:rFonts w:ascii="Times New Roman" w:hAnsi="Times New Roman"/>
          <w:sz w:val="24"/>
          <w:szCs w:val="24"/>
          <w:lang w:val="uz-Cyrl-UZ"/>
        </w:rPr>
        <w:t xml:space="preserve"> </w:t>
      </w:r>
      <w:r>
        <w:rPr>
          <w:rFonts w:ascii="Times New Roman" w:hAnsi="Times New Roman"/>
          <w:sz w:val="24"/>
          <w:szCs w:val="24"/>
          <w:lang w:val="uz-Cyrl-UZ"/>
        </w:rPr>
        <w:t>unga</w:t>
      </w:r>
      <w:r w:rsidRPr="006574AE">
        <w:rPr>
          <w:rFonts w:ascii="Times New Roman" w:hAnsi="Times New Roman"/>
          <w:sz w:val="24"/>
          <w:szCs w:val="24"/>
          <w:lang w:val="uz-Cyrl-UZ"/>
        </w:rPr>
        <w:t xml:space="preserve"> </w:t>
      </w:r>
      <w:r>
        <w:rPr>
          <w:rFonts w:ascii="Times New Roman" w:hAnsi="Times New Roman"/>
          <w:sz w:val="24"/>
          <w:szCs w:val="24"/>
          <w:lang w:val="uz-Cyrl-UZ"/>
        </w:rPr>
        <w:t>tenglashtirilgan</w:t>
      </w:r>
      <w:r w:rsidRPr="006574AE">
        <w:rPr>
          <w:rFonts w:ascii="Times New Roman" w:hAnsi="Times New Roman"/>
          <w:sz w:val="24"/>
          <w:szCs w:val="24"/>
          <w:lang w:val="uz-Cyrl-UZ"/>
        </w:rPr>
        <w:t xml:space="preserve"> </w:t>
      </w:r>
      <w:r>
        <w:rPr>
          <w:rFonts w:ascii="Times New Roman" w:hAnsi="Times New Roman"/>
          <w:sz w:val="24"/>
          <w:szCs w:val="24"/>
          <w:lang w:val="uz-Cyrl-UZ"/>
        </w:rPr>
        <w:t>to‘lovlari</w:t>
      </w:r>
      <w:r w:rsidRPr="006574AE">
        <w:rPr>
          <w:rFonts w:ascii="Times New Roman" w:hAnsi="Times New Roman"/>
          <w:sz w:val="24"/>
          <w:szCs w:val="24"/>
          <w:lang w:val="uz-Cyrl-UZ"/>
        </w:rPr>
        <w:t xml:space="preserve">, </w:t>
      </w:r>
      <w:r>
        <w:rPr>
          <w:rFonts w:ascii="Times New Roman" w:hAnsi="Times New Roman"/>
          <w:sz w:val="24"/>
          <w:szCs w:val="24"/>
          <w:lang w:val="uz-Cyrl-UZ"/>
        </w:rPr>
        <w:t>bank</w:t>
      </w:r>
      <w:r w:rsidRPr="006574AE">
        <w:rPr>
          <w:rFonts w:ascii="Times New Roman" w:hAnsi="Times New Roman"/>
          <w:sz w:val="24"/>
          <w:szCs w:val="24"/>
          <w:lang w:val="uz-Cyrl-UZ"/>
        </w:rPr>
        <w:t xml:space="preserve"> </w:t>
      </w:r>
      <w:r>
        <w:rPr>
          <w:rFonts w:ascii="Times New Roman" w:hAnsi="Times New Roman"/>
          <w:sz w:val="24"/>
          <w:szCs w:val="24"/>
          <w:lang w:val="uz-Cyrl-UZ"/>
        </w:rPr>
        <w:t>kartasi</w:t>
      </w:r>
      <w:r w:rsidRPr="006574AE">
        <w:rPr>
          <w:rFonts w:ascii="Times New Roman" w:hAnsi="Times New Roman"/>
          <w:sz w:val="24"/>
          <w:szCs w:val="24"/>
          <w:lang w:val="uz-Cyrl-UZ"/>
        </w:rPr>
        <w:t xml:space="preserve"> </w:t>
      </w:r>
      <w:r>
        <w:rPr>
          <w:rFonts w:ascii="Times New Roman" w:hAnsi="Times New Roman"/>
          <w:sz w:val="24"/>
          <w:szCs w:val="24"/>
          <w:lang w:val="uz-Cyrl-UZ"/>
        </w:rPr>
        <w:t>hamda</w:t>
      </w:r>
      <w:r w:rsidRPr="006574AE">
        <w:rPr>
          <w:rFonts w:ascii="Times New Roman" w:hAnsi="Times New Roman"/>
          <w:sz w:val="24"/>
          <w:szCs w:val="24"/>
          <w:lang w:val="uz-Cyrl-UZ"/>
        </w:rPr>
        <w:t xml:space="preserve"> </w:t>
      </w:r>
      <w:r>
        <w:rPr>
          <w:rFonts w:ascii="Times New Roman" w:hAnsi="Times New Roman"/>
          <w:sz w:val="24"/>
          <w:szCs w:val="24"/>
          <w:lang w:val="uz-Cyrl-UZ"/>
        </w:rPr>
        <w:t>boshqa</w:t>
      </w:r>
      <w:r w:rsidRPr="006574AE">
        <w:rPr>
          <w:rFonts w:ascii="Times New Roman" w:hAnsi="Times New Roman"/>
          <w:sz w:val="24"/>
          <w:szCs w:val="24"/>
          <w:lang w:val="uz-Cyrl-UZ"/>
        </w:rPr>
        <w:t xml:space="preserve"> </w:t>
      </w:r>
      <w:r>
        <w:rPr>
          <w:rFonts w:ascii="Times New Roman" w:hAnsi="Times New Roman"/>
          <w:sz w:val="24"/>
          <w:szCs w:val="24"/>
          <w:lang w:val="uz-Cyrl-UZ"/>
        </w:rPr>
        <w:t>hisobvarag‘larida</w:t>
      </w:r>
      <w:r w:rsidRPr="006574AE">
        <w:rPr>
          <w:rFonts w:ascii="Times New Roman" w:hAnsi="Times New Roman"/>
          <w:sz w:val="24"/>
          <w:szCs w:val="24"/>
          <w:lang w:val="uz-Cyrl-UZ"/>
        </w:rPr>
        <w:t xml:space="preserve"> </w:t>
      </w:r>
      <w:r>
        <w:rPr>
          <w:rFonts w:ascii="Times New Roman" w:hAnsi="Times New Roman"/>
          <w:sz w:val="24"/>
          <w:szCs w:val="24"/>
          <w:lang w:val="uz-Cyrl-UZ"/>
        </w:rPr>
        <w:t>va</w:t>
      </w:r>
      <w:r w:rsidRPr="006574AE">
        <w:rPr>
          <w:rFonts w:ascii="Times New Roman" w:hAnsi="Times New Roman"/>
          <w:sz w:val="24"/>
          <w:szCs w:val="24"/>
          <w:lang w:val="uz-Cyrl-UZ"/>
        </w:rPr>
        <w:t xml:space="preserve"> </w:t>
      </w:r>
      <w:r>
        <w:rPr>
          <w:rFonts w:ascii="Times New Roman" w:hAnsi="Times New Roman"/>
          <w:sz w:val="24"/>
          <w:szCs w:val="24"/>
          <w:lang w:val="uz-Cyrl-UZ"/>
        </w:rPr>
        <w:t>boshqalar</w:t>
      </w:r>
      <w:r w:rsidRPr="006574AE">
        <w:rPr>
          <w:rFonts w:ascii="Times New Roman" w:hAnsi="Times New Roman"/>
          <w:sz w:val="24"/>
          <w:szCs w:val="24"/>
          <w:lang w:val="uz-Cyrl-UZ"/>
        </w:rPr>
        <w:t xml:space="preserve">) </w:t>
      </w:r>
      <w:r>
        <w:rPr>
          <w:rFonts w:ascii="Times New Roman" w:hAnsi="Times New Roman"/>
          <w:sz w:val="24"/>
          <w:szCs w:val="24"/>
          <w:lang w:val="uz-Cyrl-UZ"/>
        </w:rPr>
        <w:t>turgan</w:t>
      </w:r>
      <w:r w:rsidRPr="006574AE">
        <w:rPr>
          <w:rFonts w:ascii="Times New Roman" w:hAnsi="Times New Roman"/>
          <w:sz w:val="24"/>
          <w:szCs w:val="24"/>
          <w:lang w:val="uz-Cyrl-UZ"/>
        </w:rPr>
        <w:t xml:space="preserve"> </w:t>
      </w:r>
      <w:r>
        <w:rPr>
          <w:rFonts w:ascii="Times New Roman" w:hAnsi="Times New Roman"/>
          <w:sz w:val="24"/>
          <w:szCs w:val="24"/>
          <w:lang w:val="uz-Cyrl-UZ"/>
        </w:rPr>
        <w:t>pul</w:t>
      </w:r>
      <w:r w:rsidRPr="006574AE">
        <w:rPr>
          <w:rFonts w:ascii="Times New Roman" w:hAnsi="Times New Roman"/>
          <w:sz w:val="24"/>
          <w:szCs w:val="24"/>
          <w:lang w:val="uz-Cyrl-UZ"/>
        </w:rPr>
        <w:t xml:space="preserve"> </w:t>
      </w:r>
      <w:r>
        <w:rPr>
          <w:rFonts w:ascii="Times New Roman" w:hAnsi="Times New Roman"/>
          <w:sz w:val="24"/>
          <w:szCs w:val="24"/>
          <w:lang w:val="uz-Cyrl-UZ"/>
        </w:rPr>
        <w:t>mablag‘larini to‘lov</w:t>
      </w:r>
      <w:r w:rsidRPr="006574AE">
        <w:rPr>
          <w:rFonts w:ascii="Times New Roman" w:hAnsi="Times New Roman"/>
          <w:sz w:val="24"/>
          <w:szCs w:val="24"/>
          <w:lang w:val="uz-Cyrl-UZ"/>
        </w:rPr>
        <w:t xml:space="preserve"> </w:t>
      </w:r>
      <w:r>
        <w:rPr>
          <w:rFonts w:ascii="Times New Roman" w:hAnsi="Times New Roman"/>
          <w:sz w:val="24"/>
          <w:szCs w:val="24"/>
          <w:lang w:val="uz-Cyrl-UZ"/>
        </w:rPr>
        <w:t>talabnomasi</w:t>
      </w:r>
      <w:r w:rsidRPr="006574AE">
        <w:rPr>
          <w:rFonts w:ascii="Times New Roman" w:hAnsi="Times New Roman"/>
          <w:sz w:val="24"/>
          <w:szCs w:val="24"/>
          <w:lang w:val="uz-Cyrl-UZ"/>
        </w:rPr>
        <w:t xml:space="preserve"> </w:t>
      </w:r>
      <w:r>
        <w:rPr>
          <w:rFonts w:ascii="Times New Roman" w:hAnsi="Times New Roman"/>
          <w:sz w:val="24"/>
          <w:szCs w:val="24"/>
          <w:lang w:val="uz-Cyrl-UZ"/>
        </w:rPr>
        <w:t>yoki</w:t>
      </w:r>
      <w:r w:rsidRPr="006574AE">
        <w:rPr>
          <w:rFonts w:ascii="Times New Roman" w:hAnsi="Times New Roman"/>
          <w:sz w:val="24"/>
          <w:szCs w:val="24"/>
          <w:lang w:val="uz-Cyrl-UZ"/>
        </w:rPr>
        <w:t xml:space="preserve"> </w:t>
      </w:r>
      <w:r>
        <w:rPr>
          <w:rFonts w:ascii="Times New Roman" w:hAnsi="Times New Roman"/>
          <w:sz w:val="24"/>
          <w:szCs w:val="24"/>
          <w:lang w:val="uz-Cyrl-UZ"/>
        </w:rPr>
        <w:t>memorial</w:t>
      </w:r>
      <w:r w:rsidRPr="006574AE">
        <w:rPr>
          <w:rFonts w:ascii="Times New Roman" w:hAnsi="Times New Roman"/>
          <w:sz w:val="24"/>
          <w:szCs w:val="24"/>
          <w:lang w:val="uz-Cyrl-UZ"/>
        </w:rPr>
        <w:t xml:space="preserve"> </w:t>
      </w:r>
      <w:r>
        <w:rPr>
          <w:rFonts w:ascii="Times New Roman" w:hAnsi="Times New Roman"/>
          <w:sz w:val="24"/>
          <w:szCs w:val="24"/>
          <w:lang w:val="uz-Cyrl-UZ"/>
        </w:rPr>
        <w:t>order</w:t>
      </w:r>
      <w:r w:rsidRPr="006574AE">
        <w:rPr>
          <w:rFonts w:ascii="Times New Roman" w:hAnsi="Times New Roman"/>
          <w:sz w:val="24"/>
          <w:szCs w:val="24"/>
          <w:lang w:val="uz-Cyrl-UZ"/>
        </w:rPr>
        <w:t xml:space="preserve"> </w:t>
      </w:r>
      <w:r>
        <w:rPr>
          <w:rFonts w:ascii="Times New Roman" w:hAnsi="Times New Roman"/>
          <w:sz w:val="24"/>
          <w:szCs w:val="24"/>
          <w:lang w:val="uz-Cyrl-UZ"/>
        </w:rPr>
        <w:t>orqali</w:t>
      </w:r>
      <w:r w:rsidRPr="006574AE">
        <w:rPr>
          <w:rFonts w:ascii="Times New Roman" w:hAnsi="Times New Roman"/>
          <w:sz w:val="24"/>
          <w:szCs w:val="24"/>
          <w:lang w:val="uz-Cyrl-UZ"/>
        </w:rPr>
        <w:t xml:space="preserve"> </w:t>
      </w:r>
      <w:r>
        <w:rPr>
          <w:rFonts w:ascii="Times New Roman" w:hAnsi="Times New Roman"/>
          <w:sz w:val="24"/>
          <w:szCs w:val="24"/>
          <w:lang w:val="uz-Cyrl-UZ"/>
        </w:rPr>
        <w:t>so‘zsiz</w:t>
      </w:r>
      <w:r w:rsidRPr="006574AE">
        <w:rPr>
          <w:rFonts w:ascii="Times New Roman" w:hAnsi="Times New Roman"/>
          <w:sz w:val="24"/>
          <w:szCs w:val="24"/>
          <w:lang w:val="uz-Cyrl-UZ"/>
        </w:rPr>
        <w:t xml:space="preserve"> </w:t>
      </w:r>
      <w:r>
        <w:rPr>
          <w:rFonts w:ascii="Times New Roman" w:hAnsi="Times New Roman"/>
          <w:sz w:val="24"/>
          <w:szCs w:val="24"/>
          <w:lang w:val="uz-Cyrl-UZ"/>
        </w:rPr>
        <w:t>tartibda</w:t>
      </w:r>
      <w:r w:rsidRPr="006574AE">
        <w:rPr>
          <w:rFonts w:ascii="Times New Roman" w:hAnsi="Times New Roman"/>
          <w:sz w:val="24"/>
          <w:szCs w:val="24"/>
          <w:lang w:val="uz-Cyrl-UZ"/>
        </w:rPr>
        <w:t xml:space="preserve"> </w:t>
      </w:r>
      <w:r>
        <w:rPr>
          <w:rFonts w:ascii="Times New Roman" w:hAnsi="Times New Roman"/>
          <w:sz w:val="24"/>
          <w:szCs w:val="24"/>
          <w:lang w:val="uz-Cyrl-UZ"/>
        </w:rPr>
        <w:t>Qarz oluvchining</w:t>
      </w:r>
      <w:r w:rsidRPr="006574AE">
        <w:rPr>
          <w:rFonts w:ascii="Times New Roman" w:hAnsi="Times New Roman"/>
          <w:sz w:val="24"/>
          <w:szCs w:val="24"/>
          <w:lang w:val="uz-Cyrl-UZ"/>
        </w:rPr>
        <w:t xml:space="preserve"> </w:t>
      </w:r>
      <w:r>
        <w:rPr>
          <w:rFonts w:ascii="Times New Roman" w:hAnsi="Times New Roman"/>
          <w:sz w:val="24"/>
          <w:szCs w:val="24"/>
          <w:lang w:val="uz-Cyrl-UZ"/>
        </w:rPr>
        <w:t>roziligisiz</w:t>
      </w:r>
      <w:r w:rsidRPr="006574AE">
        <w:rPr>
          <w:rFonts w:ascii="Times New Roman" w:hAnsi="Times New Roman"/>
          <w:sz w:val="24"/>
          <w:szCs w:val="24"/>
          <w:lang w:val="uz-Cyrl-UZ"/>
        </w:rPr>
        <w:t xml:space="preserve"> </w:t>
      </w:r>
      <w:r>
        <w:rPr>
          <w:rFonts w:ascii="Times New Roman" w:hAnsi="Times New Roman"/>
          <w:sz w:val="24"/>
          <w:szCs w:val="24"/>
          <w:lang w:val="uz-Cyrl-UZ"/>
        </w:rPr>
        <w:t>yechib</w:t>
      </w:r>
      <w:r w:rsidRPr="006574AE">
        <w:rPr>
          <w:rFonts w:ascii="Times New Roman" w:hAnsi="Times New Roman"/>
          <w:sz w:val="24"/>
          <w:szCs w:val="24"/>
          <w:lang w:val="uz-Cyrl-UZ"/>
        </w:rPr>
        <w:t xml:space="preserve"> </w:t>
      </w:r>
      <w:r>
        <w:rPr>
          <w:rFonts w:ascii="Times New Roman" w:hAnsi="Times New Roman"/>
          <w:sz w:val="24"/>
          <w:szCs w:val="24"/>
          <w:lang w:val="uz-Cyrl-UZ"/>
        </w:rPr>
        <w:t>olish</w:t>
      </w:r>
      <w:r w:rsidRPr="006574AE">
        <w:rPr>
          <w:rFonts w:ascii="Times New Roman" w:hAnsi="Times New Roman"/>
          <w:sz w:val="24"/>
          <w:szCs w:val="24"/>
          <w:lang w:val="uz-Cyrl-UZ"/>
        </w:rPr>
        <w:t xml:space="preserve"> </w:t>
      </w:r>
      <w:r>
        <w:rPr>
          <w:rFonts w:ascii="Times New Roman" w:hAnsi="Times New Roman"/>
          <w:sz w:val="24"/>
          <w:szCs w:val="24"/>
          <w:lang w:val="uz-Cyrl-UZ"/>
        </w:rPr>
        <w:t>orqali</w:t>
      </w:r>
      <w:r w:rsidRPr="006574AE">
        <w:rPr>
          <w:rFonts w:ascii="Times New Roman" w:hAnsi="Times New Roman"/>
          <w:sz w:val="24"/>
          <w:szCs w:val="24"/>
          <w:lang w:val="uz-Cyrl-UZ"/>
        </w:rPr>
        <w:t xml:space="preserve"> </w:t>
      </w:r>
      <w:r>
        <w:rPr>
          <w:rFonts w:ascii="Times New Roman" w:hAnsi="Times New Roman"/>
          <w:sz w:val="24"/>
          <w:szCs w:val="24"/>
          <w:lang w:val="uz-Cyrl-UZ"/>
        </w:rPr>
        <w:t>kredit</w:t>
      </w:r>
      <w:r w:rsidRPr="006574AE">
        <w:rPr>
          <w:rFonts w:ascii="Times New Roman" w:hAnsi="Times New Roman"/>
          <w:sz w:val="24"/>
          <w:szCs w:val="24"/>
          <w:lang w:val="uz-Cyrl-UZ"/>
        </w:rPr>
        <w:t xml:space="preserve"> </w:t>
      </w:r>
      <w:r>
        <w:rPr>
          <w:rFonts w:ascii="Times New Roman" w:hAnsi="Times New Roman"/>
          <w:sz w:val="24"/>
          <w:szCs w:val="24"/>
          <w:lang w:val="uz-Cyrl-UZ"/>
        </w:rPr>
        <w:t>qarzini</w:t>
      </w:r>
      <w:r w:rsidRPr="006574AE">
        <w:rPr>
          <w:rFonts w:ascii="Times New Roman" w:hAnsi="Times New Roman"/>
          <w:sz w:val="24"/>
          <w:szCs w:val="24"/>
          <w:lang w:val="uz-Cyrl-UZ"/>
        </w:rPr>
        <w:t xml:space="preserve"> </w:t>
      </w:r>
      <w:r>
        <w:rPr>
          <w:rFonts w:ascii="Times New Roman" w:hAnsi="Times New Roman"/>
          <w:sz w:val="24"/>
          <w:szCs w:val="24"/>
          <w:lang w:val="uz-Cyrl-UZ"/>
        </w:rPr>
        <w:t>qoplashga</w:t>
      </w:r>
      <w:r w:rsidRPr="006574AE">
        <w:rPr>
          <w:rFonts w:ascii="Times New Roman" w:hAnsi="Times New Roman"/>
          <w:sz w:val="24"/>
          <w:szCs w:val="24"/>
          <w:lang w:val="uz-Cyrl-UZ"/>
        </w:rPr>
        <w:t xml:space="preserve"> </w:t>
      </w:r>
      <w:r>
        <w:rPr>
          <w:rFonts w:ascii="Times New Roman" w:hAnsi="Times New Roman"/>
          <w:sz w:val="24"/>
          <w:szCs w:val="24"/>
          <w:lang w:val="uz-Cyrl-UZ"/>
        </w:rPr>
        <w:t>haqli</w:t>
      </w:r>
      <w:r w:rsidRPr="006574AE">
        <w:rPr>
          <w:rFonts w:ascii="Times New Roman" w:hAnsi="Times New Roman"/>
          <w:sz w:val="24"/>
          <w:szCs w:val="24"/>
          <w:lang w:val="uz-Cyrl-UZ"/>
        </w:rPr>
        <w:t>.</w:t>
      </w:r>
    </w:p>
    <w:p w14:paraId="4A975178"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rPr>
      </w:pPr>
      <w:r w:rsidRPr="00E87ECB">
        <w:rPr>
          <w:rFonts w:ascii="Times New Roman" w:hAnsi="Times New Roman"/>
          <w:b/>
          <w:sz w:val="24"/>
          <w:szCs w:val="24"/>
          <w:lang w:val="uz-Cyrl-UZ"/>
        </w:rPr>
        <w:t>KREDIT QAYTARILISHINING TA'MINLANISHI</w:t>
      </w:r>
    </w:p>
    <w:p w14:paraId="2A1D3C97" w14:textId="77777777" w:rsidR="001D1A10" w:rsidRPr="00B17A8E"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en-US"/>
        </w:rPr>
      </w:pPr>
      <w:r w:rsidRPr="00037F64">
        <w:rPr>
          <w:rFonts w:ascii="Times New Roman" w:hAnsi="Times New Roman"/>
          <w:sz w:val="24"/>
          <w:szCs w:val="24"/>
          <w:lang w:val="uz-Cyrl-UZ"/>
        </w:rPr>
        <w:t>Mazkur</w:t>
      </w:r>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shartnoma</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asosida</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ajratilgan</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B17A8E">
        <w:rPr>
          <w:rFonts w:ascii="Times New Roman" w:hAnsi="Times New Roman"/>
          <w:sz w:val="24"/>
          <w:szCs w:val="24"/>
          <w:lang w:val="en-US"/>
        </w:rPr>
        <w:t xml:space="preserve"> </w:t>
      </w:r>
      <w:proofErr w:type="spellStart"/>
      <w:r w:rsidRPr="001C593A">
        <w:rPr>
          <w:rFonts w:ascii="Times New Roman" w:hAnsi="Times New Roman"/>
          <w:sz w:val="24"/>
          <w:szCs w:val="24"/>
          <w:lang w:val="en-US"/>
        </w:rPr>
        <w:t>kredit</w:t>
      </w:r>
      <w:proofErr w:type="spellEnd"/>
      <w:r w:rsidRPr="00B17A8E">
        <w:rPr>
          <w:rFonts w:ascii="Times New Roman" w:hAnsi="Times New Roman"/>
          <w:sz w:val="24"/>
          <w:szCs w:val="24"/>
          <w:lang w:val="en-US"/>
        </w:rPr>
        <w:t xml:space="preserve">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proofErr w:type="spellStart"/>
      <w:r w:rsidRPr="001A31DD">
        <w:rPr>
          <w:rFonts w:ascii="Times New Roman" w:hAnsi="Times New Roman"/>
          <w:sz w:val="24"/>
          <w:szCs w:val="24"/>
          <w:lang w:val="en-US"/>
        </w:rPr>
        <w:t>kafilligi</w:t>
      </w:r>
      <w:proofErr w:type="spellEnd"/>
      <w:r w:rsidRPr="00B17A8E">
        <w:rPr>
          <w:rFonts w:ascii="Times New Roman" w:hAnsi="Times New Roman"/>
          <w:sz w:val="24"/>
          <w:szCs w:val="24"/>
          <w:lang w:val="en-US"/>
        </w:rPr>
        <w:t xml:space="preserve"> </w:t>
      </w:r>
      <w:r w:rsidRPr="006F1304">
        <w:rPr>
          <w:rFonts w:ascii="Times New Roman" w:hAnsi="Times New Roman"/>
          <w:sz w:val="24"/>
          <w:szCs w:val="24"/>
          <w:lang w:val="uz-Cyrl-UZ"/>
        </w:rPr>
        <w:t xml:space="preserve">bilan </w:t>
      </w:r>
      <w:r w:rsidRPr="006F2E3B">
        <w:rPr>
          <w:rFonts w:ascii="Times New Roman" w:hAnsi="Times New Roman"/>
          <w:b/>
          <w:sz w:val="26"/>
          <w:szCs w:val="26"/>
          <w:bdr w:val="single" w:sz="4" w:space="0" w:color="auto"/>
          <w:lang w:val="uz-Cyrl-UZ"/>
        </w:rPr>
        <w:t>________</w:t>
      </w:r>
      <w:r w:rsidRPr="00B17A8E">
        <w:rPr>
          <w:rFonts w:ascii="Times New Roman" w:hAnsi="Times New Roman"/>
          <w:sz w:val="24"/>
          <w:szCs w:val="24"/>
          <w:lang w:val="en-US"/>
        </w:rPr>
        <w:t xml:space="preserve"> </w:t>
      </w:r>
      <w:r w:rsidRPr="006F1304">
        <w:rPr>
          <w:rFonts w:ascii="Times New Roman" w:hAnsi="Times New Roman"/>
          <w:color w:val="C00000"/>
          <w:sz w:val="24"/>
          <w:szCs w:val="24"/>
          <w:lang w:val="uz-Cyrl-UZ"/>
        </w:rPr>
        <w:t xml:space="preserve"> </w:t>
      </w:r>
      <w:r w:rsidRPr="003F3091">
        <w:rPr>
          <w:rFonts w:ascii="Times New Roman" w:hAnsi="Times New Roman"/>
          <w:sz w:val="24"/>
          <w:szCs w:val="24"/>
          <w:lang w:val="uz-Cyrl-UZ"/>
        </w:rPr>
        <w:t>(</w:t>
      </w:r>
      <w:r>
        <w:rPr>
          <w:rFonts w:ascii="Times New Roman" w:hAnsi="Times New Roman"/>
          <w:color w:val="C00000"/>
          <w:sz w:val="24"/>
          <w:szCs w:val="24"/>
          <w:lang w:val="en-US"/>
        </w:rPr>
        <w:t xml:space="preserve">Summa </w:t>
      </w:r>
      <w:proofErr w:type="spellStart"/>
      <w:r>
        <w:rPr>
          <w:rFonts w:ascii="Times New Roman" w:hAnsi="Times New Roman"/>
          <w:color w:val="C00000"/>
          <w:sz w:val="24"/>
          <w:szCs w:val="24"/>
          <w:lang w:val="en-US"/>
        </w:rPr>
        <w:t>so‘z</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bilan</w:t>
      </w:r>
      <w:proofErr w:type="spellEnd"/>
      <w:r>
        <w:rPr>
          <w:rFonts w:ascii="Times New Roman" w:hAnsi="Times New Roman"/>
          <w:color w:val="C00000"/>
          <w:sz w:val="24"/>
          <w:szCs w:val="24"/>
          <w:lang w:val="en-US"/>
        </w:rPr>
        <w:t xml:space="preserve"> </w:t>
      </w:r>
      <w:proofErr w:type="spellStart"/>
      <w:r>
        <w:rPr>
          <w:rFonts w:ascii="Times New Roman" w:hAnsi="Times New Roman"/>
          <w:color w:val="C00000"/>
          <w:sz w:val="24"/>
          <w:szCs w:val="24"/>
          <w:lang w:val="en-US"/>
        </w:rPr>
        <w:t>yoziladi</w:t>
      </w:r>
      <w:proofErr w:type="spellEnd"/>
      <w:r w:rsidRPr="003F3091">
        <w:rPr>
          <w:rFonts w:ascii="Times New Roman" w:hAnsi="Times New Roman"/>
          <w:sz w:val="24"/>
          <w:szCs w:val="24"/>
          <w:lang w:val="uz-Cyrl-UZ"/>
        </w:rPr>
        <w:t>)</w:t>
      </w:r>
      <w:r w:rsidRPr="006F1304">
        <w:rPr>
          <w:rFonts w:ascii="Times New Roman" w:hAnsi="Times New Roman"/>
          <w:sz w:val="24"/>
          <w:szCs w:val="24"/>
          <w:lang w:val="uz-Cyrl-UZ"/>
        </w:rPr>
        <w:t xml:space="preserve"> soʻmga</w:t>
      </w:r>
      <w:r w:rsidRPr="006F1304">
        <w:rPr>
          <w:rFonts w:ascii="Times New Roman" w:hAnsi="Times New Roman"/>
          <w:color w:val="FF0000"/>
          <w:sz w:val="24"/>
          <w:szCs w:val="24"/>
          <w:lang w:val="uz-Cyrl-UZ"/>
        </w:rPr>
        <w:t xml:space="preserve"> </w:t>
      </w:r>
      <w:r w:rsidRPr="006F1304">
        <w:rPr>
          <w:rFonts w:ascii="Times New Roman" w:hAnsi="Times New Roman"/>
          <w:sz w:val="24"/>
          <w:szCs w:val="24"/>
          <w:lang w:val="uz-Cyrl-UZ"/>
        </w:rPr>
        <w:t>ta'minlanadi</w:t>
      </w:r>
      <w:r w:rsidRPr="00B17A8E">
        <w:rPr>
          <w:rFonts w:ascii="Times New Roman" w:hAnsi="Times New Roman"/>
          <w:sz w:val="24"/>
          <w:szCs w:val="24"/>
          <w:lang w:val="en-US"/>
        </w:rPr>
        <w:t>.</w:t>
      </w:r>
    </w:p>
    <w:p w14:paraId="3EAA3815"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Ushbu shartnoma imzolangandan kundan e'tiboran kuchga kiradi va bankning kredit ajratish yuzasidan majburiyati kreditning ta'minoti bilan bogʻliq boʻlgan hujjatlar belgilangan tartibda rasmiylashtirilib, bankka taqdim etilganidan soʻng kuchga kiradi.</w:t>
      </w:r>
    </w:p>
    <w:p w14:paraId="2336658E"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TOMONLARNING JAVOBGARLIGI</w:t>
      </w:r>
    </w:p>
    <w:p w14:paraId="78E2CFF3"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Asosiy qarzni qaytarish muddati kechiktirilganda (muddati oʻtgan kredit),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Bankka butun kechiktirilgan davr uchun shartnomada belgilangan foiz stavkasining </w:t>
      </w:r>
      <w:r w:rsidRPr="00D748E2">
        <w:rPr>
          <w:rFonts w:ascii="Times New Roman" w:hAnsi="Times New Roman"/>
          <w:b/>
          <w:bCs/>
          <w:sz w:val="24"/>
          <w:szCs w:val="24"/>
          <w:lang w:val="uz-Cyrl-UZ"/>
        </w:rPr>
        <w:t>1,5 baravar</w:t>
      </w:r>
      <w:r w:rsidRPr="00E87ECB">
        <w:rPr>
          <w:rFonts w:ascii="Times New Roman" w:hAnsi="Times New Roman"/>
          <w:sz w:val="24"/>
          <w:szCs w:val="24"/>
          <w:lang w:val="uz-Cyrl-UZ"/>
        </w:rPr>
        <w:t xml:space="preserve"> oshirilgan miqdorida yuqori foiz toʻlaydi.</w:t>
      </w:r>
    </w:p>
    <w:p w14:paraId="3050958A" w14:textId="77777777" w:rsidR="001D1A10" w:rsidRPr="00E87ECB" w:rsidRDefault="001D1A10" w:rsidP="001D1A10">
      <w:pPr>
        <w:pStyle w:val="a3"/>
        <w:numPr>
          <w:ilvl w:val="1"/>
          <w:numId w:val="25"/>
        </w:numPr>
        <w:tabs>
          <w:tab w:val="left" w:pos="1134"/>
        </w:tabs>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 xml:space="preserve"> Bank tomonidan kredit mablagʻini ajratish kechiktirilganida, Bank </w:t>
      </w:r>
      <w:r>
        <w:rPr>
          <w:rFonts w:ascii="Times New Roman" w:hAnsi="Times New Roman"/>
          <w:sz w:val="24"/>
          <w:szCs w:val="24"/>
          <w:lang w:val="uz-Cyrl-UZ"/>
        </w:rPr>
        <w:t>Qarz oluvchi</w:t>
      </w:r>
      <w:r w:rsidRPr="00E87ECB">
        <w:rPr>
          <w:rFonts w:ascii="Times New Roman" w:hAnsi="Times New Roman"/>
          <w:sz w:val="24"/>
          <w:szCs w:val="24"/>
          <w:lang w:val="uz-Cyrl-UZ"/>
        </w:rPr>
        <w:t xml:space="preserve">ga kechiktirilgan toʻlovning har bir kuni uchun kechiktirilgan toʻlov summasining </w:t>
      </w:r>
      <w:r w:rsidRPr="006F3E78">
        <w:rPr>
          <w:rFonts w:ascii="Times New Roman" w:hAnsi="Times New Roman"/>
          <w:b/>
          <w:bCs/>
          <w:sz w:val="24"/>
          <w:szCs w:val="24"/>
          <w:lang w:val="uz-Cyrl-UZ"/>
        </w:rPr>
        <w:t>0,1 foizi</w:t>
      </w:r>
      <w:r w:rsidRPr="00E87ECB">
        <w:rPr>
          <w:rFonts w:ascii="Times New Roman" w:hAnsi="Times New Roman"/>
          <w:sz w:val="24"/>
          <w:szCs w:val="24"/>
          <w:lang w:val="uz-Cyrl-UZ"/>
        </w:rPr>
        <w:t xml:space="preserve"> miqdorida, ammo kechiktirilgan toʻlov summasining 50 foizdan oshmagan miqdorda penya toʻlaydi.</w:t>
      </w:r>
    </w:p>
    <w:p w14:paraId="1E859724" w14:textId="77777777" w:rsidR="001D1A10" w:rsidRPr="00421C71" w:rsidRDefault="001D1A10" w:rsidP="001D1A10">
      <w:pPr>
        <w:pStyle w:val="a3"/>
        <w:numPr>
          <w:ilvl w:val="1"/>
          <w:numId w:val="25"/>
        </w:numPr>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Mazkur Tomonlarning yuqori foiz yoki penyalar toʻlashi taraflarni shartnoma shartlarini bajarish majburiyatidan ozod qilmaydi.</w:t>
      </w:r>
    </w:p>
    <w:p w14:paraId="060408EA" w14:textId="77777777" w:rsidR="001D1A10" w:rsidRPr="00E87ECB" w:rsidRDefault="001D1A10" w:rsidP="001D1A10">
      <w:pPr>
        <w:pStyle w:val="a3"/>
        <w:numPr>
          <w:ilvl w:val="0"/>
          <w:numId w:val="25"/>
        </w:numPr>
        <w:tabs>
          <w:tab w:val="left" w:pos="459"/>
          <w:tab w:val="left" w:pos="1134"/>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NIZOLARNI HAL ETISH TARTIBI</w:t>
      </w:r>
    </w:p>
    <w:p w14:paraId="63D69B66" w14:textId="77777777" w:rsidR="001D1A10"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Tomonlar ushbu shartnoma yuzasidan kelib chiqishi mumkin boʻlgan kelishmovchilik va nizolarni muzokara va maslahatlar yoʻli bilan hal qilishga harakat qiladilar.</w:t>
      </w:r>
    </w:p>
    <w:p w14:paraId="3B148035" w14:textId="77777777" w:rsidR="001D1A10" w:rsidRPr="002E0878" w:rsidRDefault="001D1A10" w:rsidP="001D1A10">
      <w:pPr>
        <w:pStyle w:val="a3"/>
        <w:numPr>
          <w:ilvl w:val="1"/>
          <w:numId w:val="25"/>
        </w:numPr>
        <w:tabs>
          <w:tab w:val="left" w:pos="229"/>
          <w:tab w:val="left" w:pos="1309"/>
        </w:tabs>
        <w:spacing w:after="0" w:line="240" w:lineRule="auto"/>
        <w:ind w:left="0" w:firstLine="709"/>
        <w:jc w:val="both"/>
        <w:rPr>
          <w:rFonts w:ascii="Times New Roman" w:hAnsi="Times New Roman"/>
          <w:sz w:val="24"/>
          <w:szCs w:val="24"/>
          <w:lang w:val="uz-Cyrl-UZ"/>
        </w:rPr>
      </w:pPr>
      <w:r w:rsidRPr="002E0878">
        <w:rPr>
          <w:rFonts w:ascii="Times New Roman" w:hAnsi="Times New Roman"/>
          <w:sz w:val="24"/>
          <w:szCs w:val="24"/>
          <w:lang w:val="uz-Cyrl-UZ"/>
        </w:rPr>
        <w:lastRenderedPageBreak/>
        <w:t>Nizolarni sudgacha hal qilishda talabnoma yuborish tartibiga amal qilinadi. Qarz oluvchi (qoʻshimcha qarzdor, kafil) kredit shartnomasi boʻyicha kreditning asosiy summasini qaytarish va (yoki) foizlarni toʻlash muddatlarini buzganda, Bank Qarz oluvchining</w:t>
      </w:r>
      <w:r>
        <w:rPr>
          <w:rFonts w:ascii="Times New Roman" w:hAnsi="Times New Roman"/>
          <w:sz w:val="24"/>
          <w:szCs w:val="24"/>
          <w:lang w:val="uz-Cyrl-UZ"/>
        </w:rPr>
        <w:t xml:space="preserve"> </w:t>
      </w:r>
      <w:r w:rsidRPr="002E0878">
        <w:rPr>
          <w:rFonts w:ascii="Times New Roman" w:hAnsi="Times New Roman"/>
          <w:sz w:val="24"/>
          <w:szCs w:val="24"/>
          <w:lang w:val="uz-Cyrl-UZ"/>
        </w:rPr>
        <w:t xml:space="preserve">bankka ma'lum boʻlgan manziliga pochta orqali (yoki mavjud elektron manziliga) nizoni sudgacha hal qilish yuzasidan oʻz talabnomasini yuboradi. </w:t>
      </w:r>
    </w:p>
    <w:p w14:paraId="1C87372A" w14:textId="77777777" w:rsidR="001D1A10" w:rsidRPr="00C95273" w:rsidRDefault="001D1A10" w:rsidP="001D1A10">
      <w:pPr>
        <w:tabs>
          <w:tab w:val="left" w:pos="3220"/>
        </w:tabs>
        <w:ind w:firstLine="709"/>
        <w:jc w:val="both"/>
        <w:rPr>
          <w:rFonts w:ascii="Times New Roman" w:hAnsi="Times New Roman"/>
          <w:sz w:val="24"/>
          <w:szCs w:val="24"/>
          <w:lang w:val="uz-Cyrl-UZ"/>
        </w:rPr>
      </w:pPr>
      <w:r w:rsidRPr="00C95273">
        <w:rPr>
          <w:rFonts w:ascii="Times New Roman" w:hAnsi="Times New Roman"/>
          <w:sz w:val="24"/>
          <w:szCs w:val="24"/>
          <w:lang w:val="uz-Cyrl-UZ"/>
        </w:rPr>
        <w:t>Bank kredit shartnomasi boʻyicha muddatida toʻlanmagan qarzdorlik mavjudligi haqidagi talabnomani kredit ta'minoti egalariga</w:t>
      </w:r>
      <w:r>
        <w:rPr>
          <w:rFonts w:ascii="Times New Roman" w:hAnsi="Times New Roman"/>
          <w:sz w:val="24"/>
          <w:szCs w:val="24"/>
          <w:lang w:val="uz-Cyrl-UZ"/>
        </w:rPr>
        <w:t>, kafillarga</w:t>
      </w:r>
      <w:r w:rsidRPr="00C95273">
        <w:rPr>
          <w:rFonts w:ascii="Times New Roman" w:hAnsi="Times New Roman"/>
          <w:sz w:val="24"/>
          <w:szCs w:val="24"/>
          <w:lang w:val="uz-Cyrl-UZ"/>
        </w:rPr>
        <w:t xml:space="preserve"> ham yuborishi mumkin.</w:t>
      </w:r>
    </w:p>
    <w:p w14:paraId="0A5C0BCB" w14:textId="77777777" w:rsidR="001D1A10" w:rsidRPr="00C95273" w:rsidRDefault="001D1A10" w:rsidP="001D1A10">
      <w:pPr>
        <w:pStyle w:val="a3"/>
        <w:tabs>
          <w:tab w:val="left" w:pos="993"/>
          <w:tab w:val="left" w:pos="3220"/>
        </w:tabs>
        <w:ind w:left="0" w:firstLine="709"/>
        <w:jc w:val="both"/>
        <w:rPr>
          <w:rFonts w:ascii="Times New Roman" w:hAnsi="Times New Roman"/>
          <w:sz w:val="24"/>
          <w:szCs w:val="24"/>
          <w:lang w:val="uz-Cyrl-UZ"/>
        </w:rPr>
      </w:pPr>
      <w:r w:rsidRPr="00C95273">
        <w:rPr>
          <w:rFonts w:ascii="Times New Roman" w:hAnsi="Times New Roman"/>
          <w:sz w:val="24"/>
          <w:szCs w:val="24"/>
          <w:lang w:val="uz-Cyrl-UZ"/>
        </w:rPr>
        <w:t>Bank yoʻllaydigan talabnomada bank nomi va uni identifikasiyalash uchun etarli ma'lumotlar, talabnoma rasmiylashtirilgan sanadagi joriy qarzi miqdori va tarkibi, qarzni toʻlash muddati 10 (oʻn) kun, talabnomada koʻrsatilgan muddatgacha iste'molchi oʻz majburiyatlarini bajarmasligi oqibatlari, kredit shartnomasi boʻyicha oʻz majburiyatlarini buzganligi uchun neustoyka (jarima, penya) qoʻllanilishi va ularning natijasida iste'molchining xarajatlari summasi oshishi ehtimolini bildirib, nizoni sudgacha hal qilish boʻyicha bankka murojaat qilish lozimligi koʻrsatiladi.</w:t>
      </w:r>
    </w:p>
    <w:p w14:paraId="083D33CE" w14:textId="77777777" w:rsidR="001D1A10" w:rsidRPr="00C95273" w:rsidRDefault="001D1A10" w:rsidP="001D1A10">
      <w:pPr>
        <w:tabs>
          <w:tab w:val="left" w:pos="3220"/>
        </w:tabs>
        <w:ind w:firstLine="709"/>
        <w:jc w:val="both"/>
        <w:rPr>
          <w:rFonts w:ascii="Times New Roman" w:hAnsi="Times New Roman"/>
          <w:sz w:val="24"/>
          <w:szCs w:val="24"/>
          <w:lang w:val="uz-Cyrl-UZ"/>
        </w:rPr>
      </w:pPr>
      <w:r w:rsidRPr="00C95273">
        <w:rPr>
          <w:rFonts w:ascii="Times New Roman" w:hAnsi="Times New Roman"/>
          <w:sz w:val="24"/>
          <w:szCs w:val="24"/>
          <w:lang w:val="uz-Cyrl-UZ"/>
        </w:rPr>
        <w:t xml:space="preserve">Talabnoma yuborilgan (pochtaga topshirilgan) kundan boshlab 10 kun ichida Qarz oluvchi (qoʻshimcha qarzdor, kafil) unda koʻrsatilgan talablarni lozim darajada bajarmaganda, Bank tegishli talab bilan sudga da'vo ariza bilan murojaat qilishga haqli. </w:t>
      </w:r>
    </w:p>
    <w:p w14:paraId="2EF91D22" w14:textId="77777777" w:rsidR="001D1A10" w:rsidRPr="00E87ECB" w:rsidRDefault="001D1A10" w:rsidP="001D1A10">
      <w:pPr>
        <w:pStyle w:val="a3"/>
        <w:tabs>
          <w:tab w:val="left" w:pos="1309"/>
        </w:tabs>
        <w:ind w:left="0" w:firstLine="709"/>
        <w:jc w:val="both"/>
        <w:rPr>
          <w:rFonts w:ascii="Times New Roman" w:hAnsi="Times New Roman"/>
          <w:sz w:val="24"/>
          <w:szCs w:val="24"/>
          <w:lang w:val="uz-Cyrl-UZ"/>
        </w:rPr>
      </w:pPr>
      <w:r w:rsidRPr="00C95273">
        <w:rPr>
          <w:rFonts w:ascii="Times New Roman" w:hAnsi="Times New Roman"/>
          <w:sz w:val="24"/>
          <w:szCs w:val="24"/>
          <w:lang w:val="uz-Cyrl-UZ"/>
        </w:rPr>
        <w:t>Bunda Bank talabnomadagi summani yoki oʻz tanloviga koʻra da'vo ariza rasmiylashtirilayotgan sanadagi mavjud qarzdorliklarni undirish boʻyicha sudga da'vo ariza (ariza) kiritishga haqli boʻladi</w:t>
      </w:r>
    </w:p>
    <w:p w14:paraId="25DF7D24" w14:textId="77777777" w:rsidR="001D1A10" w:rsidRPr="002E0878"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bookmarkStart w:id="2" w:name="_Hlk96696618"/>
      <w:r w:rsidRPr="002E0878">
        <w:rPr>
          <w:rFonts w:ascii="Times New Roman" w:hAnsi="Times New Roman"/>
          <w:sz w:val="24"/>
          <w:szCs w:val="24"/>
          <w:lang w:val="uz-Cyrl-UZ"/>
        </w:rPr>
        <w:t>Ushbu shartnoma boʻyicha taraflar oʻrtasida kelib chi</w:t>
      </w:r>
      <w:r w:rsidRPr="002E0878">
        <w:rPr>
          <w:rFonts w:ascii="Times New Roman" w:hAnsi="Times New Roman" w:cs="Cambria"/>
          <w:sz w:val="24"/>
          <w:szCs w:val="24"/>
          <w:lang w:val="uz-Cyrl-UZ"/>
        </w:rPr>
        <w:t>qq</w:t>
      </w:r>
      <w:r w:rsidRPr="002E0878">
        <w:rPr>
          <w:rFonts w:ascii="Times New Roman" w:hAnsi="Times New Roman" w:cs="Times New Roman CYR"/>
          <w:sz w:val="24"/>
          <w:szCs w:val="24"/>
          <w:lang w:val="uz-Cyrl-UZ"/>
        </w:rPr>
        <w:t>an</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kelishmovchilik</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va</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nizolarni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muzokaralar</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yoʻli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bilan</w:t>
      </w:r>
      <w:r w:rsidRPr="002E0878">
        <w:rPr>
          <w:rFonts w:ascii="Times New Roman" w:hAnsi="Times New Roman"/>
          <w:sz w:val="24"/>
          <w:szCs w:val="24"/>
          <w:lang w:val="uz-Cyrl-UZ"/>
        </w:rPr>
        <w:t xml:space="preserve"> </w:t>
      </w:r>
      <w:r w:rsidRPr="002E0878">
        <w:rPr>
          <w:rFonts w:ascii="Times New Roman" w:hAnsi="Times New Roman" w:cs="Cambria"/>
          <w:sz w:val="24"/>
          <w:szCs w:val="24"/>
          <w:lang w:val="uz-Cyrl-UZ"/>
        </w:rPr>
        <w:t>h</w:t>
      </w:r>
      <w:r w:rsidRPr="002E0878">
        <w:rPr>
          <w:rFonts w:ascii="Times New Roman" w:hAnsi="Times New Roman" w:cs="Times New Roman CYR"/>
          <w:sz w:val="24"/>
          <w:szCs w:val="24"/>
          <w:lang w:val="uz-Cyrl-UZ"/>
        </w:rPr>
        <w:t>al</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etishni</w:t>
      </w:r>
      <w:r w:rsidRPr="002E0878">
        <w:rPr>
          <w:rFonts w:ascii="Times New Roman" w:hAnsi="Times New Roman"/>
          <w:sz w:val="24"/>
          <w:szCs w:val="24"/>
          <w:lang w:val="uz-Cyrl-UZ"/>
        </w:rPr>
        <w:t xml:space="preserve"> </w:t>
      </w:r>
      <w:r w:rsidRPr="002E0878">
        <w:rPr>
          <w:rFonts w:ascii="Times New Roman" w:hAnsi="Times New Roman" w:cs="Times New Roman CYR"/>
          <w:sz w:val="24"/>
          <w:szCs w:val="24"/>
          <w:lang w:val="uz-Cyrl-UZ"/>
        </w:rPr>
        <w:t>imkon</w:t>
      </w:r>
      <w:r w:rsidRPr="002E0878">
        <w:rPr>
          <w:rFonts w:ascii="Times New Roman" w:hAnsi="Times New Roman"/>
          <w:sz w:val="24"/>
          <w:szCs w:val="24"/>
          <w:lang w:val="uz-Cyrl-UZ"/>
        </w:rPr>
        <w:t>i boʻlmasa, nizolar shartnoma imzolangan</w:t>
      </w:r>
      <w:r w:rsidRPr="00CC2B37">
        <w:rPr>
          <w:rFonts w:ascii="Times New Roman" w:hAnsi="Times New Roman"/>
          <w:sz w:val="24"/>
          <w:szCs w:val="24"/>
          <w:lang w:val="uz-Cyrl-UZ"/>
        </w:rPr>
        <w:t xml:space="preserve"> </w:t>
      </w:r>
      <w:r>
        <w:rPr>
          <w:rFonts w:ascii="Times New Roman" w:hAnsi="Times New Roman"/>
          <w:b/>
          <w:bCs/>
          <w:color w:val="C00000"/>
          <w:sz w:val="24"/>
          <w:szCs w:val="24"/>
          <w:lang w:val="uz-Cyrl-UZ"/>
        </w:rPr>
        <w:t>"BIZNESNI RIVOJLANTIRISH BANKI" ATB BXO</w:t>
      </w:r>
      <w:r w:rsidRPr="00B17A8E">
        <w:rPr>
          <w:rFonts w:ascii="Times New Roman" w:hAnsi="Times New Roman"/>
          <w:b/>
          <w:bCs/>
          <w:color w:val="C00000"/>
          <w:sz w:val="24"/>
          <w:szCs w:val="24"/>
          <w:lang w:val="uz-Cyrl-UZ"/>
        </w:rPr>
        <w:t>/BXM</w:t>
      </w:r>
      <w:r w:rsidRPr="002E0878">
        <w:rPr>
          <w:rFonts w:ascii="Times New Roman" w:hAnsi="Times New Roman"/>
          <w:sz w:val="24"/>
          <w:szCs w:val="24"/>
          <w:lang w:val="uz-Cyrl-UZ"/>
        </w:rPr>
        <w:t xml:space="preserve"> joylashgan joydagi sudda koʻrib chiqiladi. </w:t>
      </w:r>
    </w:p>
    <w:bookmarkEnd w:id="2"/>
    <w:p w14:paraId="09D0951D"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Ushbu shartnoma bilan bogʻliq boʻlgan har qanday sud jarayonida, shartnomadan kelib chiqqan holda Bankka toʻlanishi lozim boʻlgan barcha pul mablagʻlari boʻyicha Bank hujjatlari mazkur pul mablagʻlari Bankka tegishliligini va unga toʻlab berilishi lozimligini isbotlovchi prima facie (birlamchi) dalil boʻlishi lozim. Hususan, </w:t>
      </w:r>
      <w:r>
        <w:rPr>
          <w:rFonts w:ascii="Times New Roman" w:hAnsi="Times New Roman"/>
          <w:sz w:val="24"/>
          <w:szCs w:val="24"/>
          <w:lang w:val="uz-Cyrl-UZ"/>
        </w:rPr>
        <w:t>Qarz oluvchi</w:t>
      </w:r>
      <w:r w:rsidRPr="00E87ECB">
        <w:rPr>
          <w:rFonts w:ascii="Times New Roman" w:hAnsi="Times New Roman"/>
          <w:sz w:val="24"/>
          <w:szCs w:val="24"/>
          <w:lang w:val="uz-Cyrl-UZ"/>
        </w:rPr>
        <w:t xml:space="preserve">ning hisob raqamlaridan Bank koʻchirmalari, agar ularda yaqqol koʻrinib turgan xatoliklar boʻlmasa, </w:t>
      </w:r>
      <w:r>
        <w:rPr>
          <w:rFonts w:ascii="Times New Roman" w:hAnsi="Times New Roman"/>
          <w:sz w:val="24"/>
          <w:szCs w:val="24"/>
          <w:lang w:val="uz-Cyrl-UZ"/>
        </w:rPr>
        <w:t>Qarz oluvchi</w:t>
      </w:r>
      <w:r w:rsidRPr="00E87ECB">
        <w:rPr>
          <w:rFonts w:ascii="Times New Roman" w:hAnsi="Times New Roman"/>
          <w:sz w:val="24"/>
          <w:szCs w:val="24"/>
          <w:lang w:val="uz-Cyrl-UZ"/>
        </w:rPr>
        <w:t>ning shartnoma boʻyicha toʻlov majburiyatlari vujudga kelganligining va/yoki bajarilganligining yakuniy dalili hisoblanadi.</w:t>
      </w:r>
    </w:p>
    <w:p w14:paraId="21F53482" w14:textId="77777777" w:rsidR="001D1A10" w:rsidRPr="00E87ECB" w:rsidRDefault="001D1A10" w:rsidP="001D1A10">
      <w:pPr>
        <w:pStyle w:val="a3"/>
        <w:numPr>
          <w:ilvl w:val="0"/>
          <w:numId w:val="25"/>
        </w:numPr>
        <w:tabs>
          <w:tab w:val="left" w:pos="993"/>
        </w:tabs>
        <w:spacing w:before="120" w:after="120" w:line="240" w:lineRule="auto"/>
        <w:ind w:left="0" w:firstLine="709"/>
        <w:contextualSpacing w:val="0"/>
        <w:jc w:val="center"/>
        <w:rPr>
          <w:rFonts w:ascii="Times New Roman" w:hAnsi="Times New Roman"/>
          <w:b/>
          <w:sz w:val="24"/>
          <w:szCs w:val="24"/>
          <w:lang w:val="uz-Cyrl-UZ"/>
        </w:rPr>
      </w:pPr>
      <w:r w:rsidRPr="00E87ECB">
        <w:rPr>
          <w:rFonts w:ascii="Times New Roman" w:hAnsi="Times New Roman"/>
          <w:b/>
          <w:sz w:val="24"/>
          <w:szCs w:val="24"/>
          <w:lang w:val="uz-Cyrl-UZ"/>
        </w:rPr>
        <w:t>FORS-MAJOR HOLATLAR</w:t>
      </w:r>
    </w:p>
    <w:p w14:paraId="56EC10D4"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Agar shartnoma imzolangandan soʻng</w:t>
      </w:r>
      <w:r w:rsidRPr="00E87ECB">
        <w:rPr>
          <w:rFonts w:ascii="Times New Roman" w:hAnsi="Times New Roman"/>
          <w:b/>
          <w:sz w:val="24"/>
          <w:szCs w:val="24"/>
          <w:lang w:val="uz-Cyrl-UZ"/>
        </w:rPr>
        <w:t>,</w:t>
      </w:r>
      <w:r w:rsidRPr="00E87ECB">
        <w:rPr>
          <w:rFonts w:ascii="Times New Roman" w:hAnsi="Times New Roman"/>
          <w:sz w:val="24"/>
          <w:szCs w:val="24"/>
          <w:lang w:val="uz-Cyrl-UZ"/>
        </w:rPr>
        <w:t xml:space="preserve"> taraflarning erki va istagiga bogʻliq boʻlmagan hamda oldindan koʻra bilib yoki oldini olib boʻlmaydigan, favqulodda vaziyatlar oqibatidagi engib boʻlmas kuch tufayli</w:t>
      </w:r>
      <w:r w:rsidRPr="00E87ECB">
        <w:rPr>
          <w:rFonts w:ascii="Times New Roman" w:hAnsi="Times New Roman"/>
          <w:b/>
          <w:sz w:val="24"/>
          <w:szCs w:val="24"/>
          <w:lang w:val="uz-Cyrl-UZ"/>
        </w:rPr>
        <w:t xml:space="preserve"> </w:t>
      </w:r>
      <w:r w:rsidRPr="00E87ECB">
        <w:rPr>
          <w:rFonts w:ascii="Times New Roman" w:hAnsi="Times New Roman"/>
          <w:sz w:val="24"/>
          <w:szCs w:val="24"/>
          <w:lang w:val="uz-Cyrl-UZ"/>
        </w:rPr>
        <w:t>taraflar mazkur Shartnoma boʻyicha olgan majburiyatlarini qisman yoki toʻliq bajara olmasalar (fors-major), buning uchun ular javobgar boʻlmaydilar.</w:t>
      </w:r>
    </w:p>
    <w:p w14:paraId="394E784C" w14:textId="77777777" w:rsidR="001D1A10" w:rsidRPr="00E87ECB" w:rsidRDefault="001D1A10" w:rsidP="001D1A10">
      <w:pPr>
        <w:tabs>
          <w:tab w:val="left" w:pos="-284"/>
          <w:tab w:val="left" w:pos="1134"/>
        </w:tabs>
        <w:ind w:firstLine="709"/>
        <w:jc w:val="both"/>
        <w:rPr>
          <w:rFonts w:ascii="Times New Roman" w:hAnsi="Times New Roman"/>
          <w:sz w:val="24"/>
          <w:szCs w:val="24"/>
          <w:lang w:val="uz-Cyrl-UZ"/>
        </w:rPr>
      </w:pPr>
      <w:r w:rsidRPr="00E87ECB">
        <w:rPr>
          <w:rFonts w:ascii="Times New Roman" w:hAnsi="Times New Roman"/>
          <w:sz w:val="24"/>
          <w:szCs w:val="24"/>
          <w:lang w:val="uz-Cyrl-UZ"/>
        </w:rPr>
        <w:t>Bunda taraflarning hech biri, ajratilgan kreditni qaytarish boʻyicha majburiyatdan tashqari, koʻrilishi mumkin boʻlgan zararlarni qoplashni talab qilishga haqli boʻlmaydi.</w:t>
      </w:r>
    </w:p>
    <w:p w14:paraId="1269C8F0"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Quyidagilar favqulodda vaziyatlar (fors-major) boʻlib hisoblanadi: suv toshqini, yongʻin, zilzila, portlash, boʻron, er koʻchkisi, epidemiya va boshqa tabiat hodisalari, urush yoki harbiy harakatlar, fuqarolik tartibsizliklari, terrorchilik harakatlari, hukumat va davlat organlarining aktlari.</w:t>
      </w:r>
    </w:p>
    <w:p w14:paraId="7F4E640B" w14:textId="77777777" w:rsidR="001D1A10" w:rsidRPr="00E87ECB"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Taraflar fors-major holatlari vujudga kelganligi va tugaganligi haqida zudlik bilan yozma ravishda bir-birlarini xabardor qilishlari lozim.</w:t>
      </w:r>
    </w:p>
    <w:p w14:paraId="7D60F76C" w14:textId="77777777" w:rsidR="001D1A10" w:rsidRDefault="001D1A10" w:rsidP="001D1A10">
      <w:pPr>
        <w:pStyle w:val="a3"/>
        <w:numPr>
          <w:ilvl w:val="1"/>
          <w:numId w:val="25"/>
        </w:numPr>
        <w:tabs>
          <w:tab w:val="left" w:pos="-28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0C00ED23" w14:textId="77777777" w:rsidR="001D1A10" w:rsidRPr="00E87ECB" w:rsidRDefault="001D1A10" w:rsidP="001D1A10">
      <w:pPr>
        <w:pStyle w:val="a3"/>
        <w:numPr>
          <w:ilvl w:val="0"/>
          <w:numId w:val="25"/>
        </w:numPr>
        <w:tabs>
          <w:tab w:val="left" w:pos="426"/>
        </w:tabs>
        <w:spacing w:before="120" w:after="120" w:line="240" w:lineRule="auto"/>
        <w:ind w:left="0" w:firstLine="0"/>
        <w:contextualSpacing w:val="0"/>
        <w:jc w:val="center"/>
        <w:rPr>
          <w:rFonts w:ascii="Times New Roman" w:hAnsi="Times New Roman"/>
          <w:b/>
          <w:bCs/>
          <w:sz w:val="24"/>
          <w:szCs w:val="24"/>
          <w:lang w:val="uz-Cyrl-UZ"/>
        </w:rPr>
      </w:pPr>
      <w:r w:rsidRPr="00A671F7">
        <w:rPr>
          <w:rFonts w:ascii="Times New Roman" w:hAnsi="Times New Roman"/>
          <w:b/>
          <w:sz w:val="24"/>
          <w:szCs w:val="24"/>
          <w:lang w:val="uz-Cyrl-UZ"/>
        </w:rPr>
        <w:t>KORRUPSIYAGA</w:t>
      </w:r>
      <w:r w:rsidRPr="00E87ECB">
        <w:rPr>
          <w:rFonts w:ascii="Times New Roman" w:hAnsi="Times New Roman"/>
          <w:b/>
          <w:bCs/>
          <w:sz w:val="24"/>
          <w:szCs w:val="24"/>
          <w:lang w:val="uz-Cyrl-UZ"/>
        </w:rPr>
        <w:t xml:space="preserve"> QARSHI SHARTLAR</w:t>
      </w:r>
    </w:p>
    <w:p w14:paraId="1A9617C8"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9.1.</w:t>
      </w:r>
      <w:r w:rsidRPr="00E87ECB">
        <w:rPr>
          <w:rFonts w:ascii="Times New Roman" w:hAnsi="Times New Roman"/>
          <w:sz w:val="24"/>
          <w:szCs w:val="24"/>
          <w:lang w:val="uz-Cyrl-UZ"/>
        </w:rPr>
        <w:t xml:space="preserve"> Taraflar ushbu shartnoma boʻyicha oʻz majburiyatlarini</w:t>
      </w:r>
      <w:r>
        <w:rPr>
          <w:rFonts w:ascii="Times New Roman" w:hAnsi="Times New Roman"/>
          <w:sz w:val="24"/>
          <w:szCs w:val="24"/>
          <w:lang w:val="uz-Cyrl-UZ"/>
        </w:rPr>
        <w:t xml:space="preserve"> </w:t>
      </w:r>
      <w:r w:rsidRPr="00E87ECB">
        <w:rPr>
          <w:rFonts w:ascii="Times New Roman" w:hAnsi="Times New Roman"/>
          <w:sz w:val="24"/>
          <w:szCs w:val="24"/>
          <w:lang w:val="uz-Cyrl-UZ"/>
        </w:rPr>
        <w:t>bajarayotganda ularning har biri oʻz faoliyatida korrupsion xarakatlarni toʻliq ta'qiqlash va har qanday shaklda yordam (bevosita</w:t>
      </w:r>
      <w:r>
        <w:rPr>
          <w:rFonts w:ascii="Times New Roman" w:hAnsi="Times New Roman"/>
          <w:sz w:val="24"/>
          <w:szCs w:val="24"/>
          <w:lang w:val="uz-Cyrl-UZ"/>
        </w:rPr>
        <w:t xml:space="preserve"> </w:t>
      </w:r>
      <w:r w:rsidRPr="00E87ECB">
        <w:rPr>
          <w:rFonts w:ascii="Times New Roman" w:hAnsi="Times New Roman"/>
          <w:sz w:val="24"/>
          <w:szCs w:val="24"/>
          <w:lang w:val="uz-Cyrl-UZ"/>
        </w:rPr>
        <w:t xml:space="preserve">yoki </w:t>
      </w:r>
      <w:r w:rsidRPr="00E87ECB">
        <w:rPr>
          <w:rFonts w:ascii="Times New Roman" w:hAnsi="Times New Roman"/>
          <w:sz w:val="24"/>
          <w:szCs w:val="24"/>
          <w:lang w:val="uz-Cyrl-UZ"/>
        </w:rPr>
        <w:lastRenderedPageBreak/>
        <w:t>bilvosita), shu jumladan pul mablagʻlari, qimmatbaho buyumlar, boshqa mol-mulk yoki mulkiy xarakterdagi xizmatlar, boshqa mulkiy huquqlarni olish/berish, muayyan masalalarni tezroq hal qilishni ta'minlash, ma'muriy va boshqa tartib-qoidalarni soddalashtirish., raqobat va boshqa afzalliklarni ta'minlashni toʻliq rad etadi.</w:t>
      </w:r>
      <w:r>
        <w:rPr>
          <w:rFonts w:ascii="Times New Roman" w:hAnsi="Times New Roman"/>
          <w:sz w:val="24"/>
          <w:szCs w:val="24"/>
          <w:lang w:val="uz-Cyrl-UZ"/>
        </w:rPr>
        <w:t xml:space="preserve"> </w:t>
      </w:r>
      <w:r w:rsidRPr="00E87ECB">
        <w:rPr>
          <w:rFonts w:ascii="Times New Roman" w:hAnsi="Times New Roman"/>
          <w:sz w:val="24"/>
          <w:szCs w:val="24"/>
          <w:lang w:val="uz-Cyrl-UZ"/>
        </w:rPr>
        <w:t>Tomonlar oʻz faoliyatida amaldagi qonunchilik, shuningdek uning asosida ishlab chiqilgan korrupsiyaga</w:t>
      </w:r>
      <w:r>
        <w:rPr>
          <w:rFonts w:ascii="Times New Roman" w:hAnsi="Times New Roman"/>
          <w:sz w:val="24"/>
          <w:szCs w:val="24"/>
          <w:lang w:val="uz-Cyrl-UZ"/>
        </w:rPr>
        <w:t xml:space="preserve"> </w:t>
      </w:r>
      <w:r w:rsidRPr="00E87ECB">
        <w:rPr>
          <w:rFonts w:ascii="Times New Roman" w:hAnsi="Times New Roman"/>
          <w:sz w:val="24"/>
          <w:szCs w:val="24"/>
          <w:lang w:val="uz-Cyrl-UZ"/>
        </w:rPr>
        <w:t>qarshi kurashishga qaratilgan siyosat va tartib (agar mavjud boʻlsa)talablariga amal</w:t>
      </w:r>
      <w:r>
        <w:rPr>
          <w:rFonts w:ascii="Times New Roman" w:hAnsi="Times New Roman"/>
          <w:sz w:val="24"/>
          <w:szCs w:val="24"/>
          <w:lang w:val="uz-Cyrl-UZ"/>
        </w:rPr>
        <w:t xml:space="preserve"> </w:t>
      </w:r>
      <w:r w:rsidRPr="00E87ECB">
        <w:rPr>
          <w:rFonts w:ascii="Times New Roman" w:hAnsi="Times New Roman"/>
          <w:sz w:val="24"/>
          <w:szCs w:val="24"/>
          <w:lang w:val="uz-Cyrl-UZ"/>
        </w:rPr>
        <w:t>qiladilar.</w:t>
      </w:r>
    </w:p>
    <w:p w14:paraId="0B1B12C0"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9.2</w:t>
      </w:r>
      <w:r w:rsidRPr="00E87ECB">
        <w:rPr>
          <w:rFonts w:ascii="Times New Roman" w:hAnsi="Times New Roman"/>
          <w:sz w:val="24"/>
          <w:szCs w:val="24"/>
          <w:lang w:val="uz-Cyrl-UZ"/>
        </w:rPr>
        <w:t>. Taraflar ushbu shartnoma boʻyicha oʻz majburiyatlarini bajarish chogʻida na oʻzlari, na ijroiya organi, na ularning masabdor shaxlari yoki xodimlari biron-bir shaxslarga (jumladan, jismoniy shaxslar, tijorat tashkilotlari va davlat mansabdor shaxslari) korrupsion toʻlovlarni taqdim etishni taklif qilmasligini, taqdim etmasligini, rozilik bermasligini,</w:t>
      </w:r>
      <w:r>
        <w:rPr>
          <w:rFonts w:ascii="Times New Roman" w:hAnsi="Times New Roman"/>
          <w:sz w:val="24"/>
          <w:szCs w:val="24"/>
          <w:lang w:val="uz-Cyrl-UZ"/>
        </w:rPr>
        <w:t xml:space="preserve"> </w:t>
      </w:r>
      <w:r w:rsidRPr="00E87ECB">
        <w:rPr>
          <w:rFonts w:ascii="Times New Roman" w:hAnsi="Times New Roman"/>
          <w:sz w:val="24"/>
          <w:szCs w:val="24"/>
          <w:lang w:val="uz-Cyrl-UZ"/>
        </w:rPr>
        <w:t>shuningdek har qanday shaxsdan (toʻgʻridan-toʻgʻri yoki bilvosita) har qanday korrupsion toʻlovlarni olishga yoki qabul qilishga rozi boʻlmasliklarini</w:t>
      </w:r>
      <w:r>
        <w:rPr>
          <w:rFonts w:ascii="Times New Roman" w:hAnsi="Times New Roman"/>
          <w:sz w:val="24"/>
          <w:szCs w:val="24"/>
          <w:lang w:val="uz-Cyrl-UZ"/>
        </w:rPr>
        <w:t xml:space="preserve"> </w:t>
      </w:r>
      <w:r w:rsidRPr="00E87ECB">
        <w:rPr>
          <w:rFonts w:ascii="Times New Roman" w:hAnsi="Times New Roman"/>
          <w:sz w:val="24"/>
          <w:szCs w:val="24"/>
          <w:lang w:val="uz-Cyrl-UZ"/>
        </w:rPr>
        <w:t>kafolatlaydi.</w:t>
      </w:r>
    </w:p>
    <w:p w14:paraId="28AB00FB"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9.3</w:t>
      </w:r>
      <w:r w:rsidRPr="00E87ECB">
        <w:rPr>
          <w:rFonts w:ascii="Times New Roman" w:hAnsi="Times New Roman"/>
          <w:sz w:val="24"/>
          <w:szCs w:val="24"/>
          <w:lang w:val="uz-Cyrl-UZ"/>
        </w:rPr>
        <w:t>. Mazkur boʻlimning biron bir shartlari buzilgan taqdirda, tegishli taraf boshqa tarafni bunday buzilish sodir boʻlgan kundan boshlab 5 (besh) ish kuni ichida yozma ravishda xabardor qilish majburiyatini oladi. Taraf yozma xabarnomada ushbu boʻlimning qaysi bir qoidalari buzilganligini tasdiqlovchi ishonchli faktlar va materiallarni taqdim qilishi shart.</w:t>
      </w:r>
    </w:p>
    <w:p w14:paraId="43515D9F"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sz w:val="24"/>
          <w:szCs w:val="24"/>
          <w:lang w:val="uz-Cyrl-UZ"/>
        </w:rPr>
        <w:t>Yozma xabarnomalar “</w:t>
      </w:r>
      <w:r>
        <w:rPr>
          <w:rFonts w:ascii="Times New Roman" w:hAnsi="Times New Roman"/>
          <w:sz w:val="24"/>
          <w:szCs w:val="24"/>
          <w:lang w:val="uz-Cyrl-UZ"/>
        </w:rPr>
        <w:t>Biznesni rivojlantirish banki</w:t>
      </w:r>
      <w:r w:rsidRPr="00E87ECB">
        <w:rPr>
          <w:rFonts w:ascii="Times New Roman" w:hAnsi="Times New Roman"/>
          <w:sz w:val="24"/>
          <w:szCs w:val="24"/>
          <w:lang w:val="uz-Cyrl-UZ"/>
        </w:rPr>
        <w:t xml:space="preserve">” ATB tomonidan tashkil etilgan jismoniy va yuridik shaxslar uchun korrupsiyaga qarshi kurashish “Komplaens ishonch liniyasi” kanallari </w:t>
      </w:r>
      <w:r w:rsidRPr="00975E62">
        <w:rPr>
          <w:rFonts w:ascii="Times New Roman" w:hAnsi="Times New Roman"/>
          <w:b/>
          <w:bCs/>
          <w:sz w:val="24"/>
          <w:szCs w:val="24"/>
          <w:lang w:val="uz-Cyrl-UZ"/>
        </w:rPr>
        <w:t>(tel:78</w:t>
      </w:r>
      <w:r>
        <w:rPr>
          <w:rFonts w:ascii="Times New Roman" w:hAnsi="Times New Roman"/>
          <w:b/>
          <w:bCs/>
          <w:sz w:val="24"/>
          <w:szCs w:val="24"/>
          <w:lang w:val="uz-Cyrl-UZ"/>
        </w:rPr>
        <w:t>-</w:t>
      </w:r>
      <w:r w:rsidRPr="00975E62">
        <w:rPr>
          <w:rFonts w:ascii="Times New Roman" w:hAnsi="Times New Roman"/>
          <w:b/>
          <w:bCs/>
          <w:sz w:val="24"/>
          <w:szCs w:val="24"/>
          <w:lang w:val="uz-Cyrl-UZ"/>
        </w:rPr>
        <w:t xml:space="preserve">150-59-95, veb sayt </w:t>
      </w:r>
      <w:r w:rsidR="008B2559">
        <w:fldChar w:fldCharType="begin"/>
      </w:r>
      <w:r w:rsidR="008B2559" w:rsidRPr="00060E5C">
        <w:rPr>
          <w:lang w:val="uz-Cyrl-UZ"/>
        </w:rPr>
        <w:instrText xml:space="preserve"> HYPERLINK "http://www.brb.uz" </w:instrText>
      </w:r>
      <w:r w:rsidR="008B2559">
        <w:fldChar w:fldCharType="separate"/>
      </w:r>
      <w:r w:rsidRPr="00975E62">
        <w:rPr>
          <w:rStyle w:val="ae"/>
          <w:rFonts w:ascii="Times New Roman" w:hAnsi="Times New Roman"/>
          <w:b/>
          <w:bCs/>
          <w:sz w:val="24"/>
          <w:szCs w:val="24"/>
          <w:lang w:val="uz-Cyrl-UZ"/>
        </w:rPr>
        <w:t>www.brb.uz</w:t>
      </w:r>
      <w:r w:rsidR="008B2559">
        <w:rPr>
          <w:rStyle w:val="ae"/>
          <w:rFonts w:ascii="Times New Roman" w:hAnsi="Times New Roman"/>
          <w:b/>
          <w:bCs/>
          <w:sz w:val="24"/>
          <w:szCs w:val="24"/>
          <w:lang w:val="uz-Cyrl-UZ"/>
        </w:rPr>
        <w:fldChar w:fldCharType="end"/>
      </w:r>
      <w:r w:rsidRPr="00975E62">
        <w:rPr>
          <w:rFonts w:ascii="Times New Roman" w:hAnsi="Times New Roman"/>
          <w:b/>
          <w:bCs/>
          <w:sz w:val="24"/>
          <w:szCs w:val="24"/>
          <w:lang w:val="uz-Cyrl-UZ"/>
        </w:rPr>
        <w:t>, Telegram messenjer @BRB_ANTIKOR_BOT (</w:t>
      </w:r>
      <w:r w:rsidRPr="00B45D63">
        <w:rPr>
          <w:rFonts w:ascii="Times New Roman" w:hAnsi="Times New Roman"/>
          <w:b/>
          <w:bCs/>
          <w:sz w:val="24"/>
          <w:szCs w:val="24"/>
          <w:lang w:val="uz-Cyrl-UZ"/>
        </w:rPr>
        <w:t>email</w:t>
      </w:r>
      <w:r>
        <w:rPr>
          <w:rFonts w:ascii="Times New Roman" w:hAnsi="Times New Roman"/>
          <w:b/>
          <w:bCs/>
          <w:sz w:val="24"/>
          <w:szCs w:val="24"/>
          <w:lang w:val="uz-Cyrl-UZ"/>
        </w:rPr>
        <w:t xml:space="preserve">: </w:t>
      </w:r>
      <w:r w:rsidRPr="00B45D63">
        <w:rPr>
          <w:rFonts w:ascii="Times New Roman" w:hAnsi="Times New Roman"/>
          <w:b/>
          <w:bCs/>
          <w:sz w:val="24"/>
          <w:szCs w:val="24"/>
          <w:lang w:val="uz-Cyrl-UZ"/>
        </w:rPr>
        <w:t>antikor</w:t>
      </w:r>
      <w:r w:rsidRPr="00975E62">
        <w:rPr>
          <w:rFonts w:ascii="Times New Roman" w:hAnsi="Times New Roman"/>
          <w:b/>
          <w:bCs/>
          <w:sz w:val="24"/>
          <w:szCs w:val="24"/>
          <w:lang w:val="uz-Cyrl-UZ"/>
        </w:rPr>
        <w:t>@</w:t>
      </w:r>
      <w:r w:rsidRPr="00B45D63">
        <w:rPr>
          <w:rFonts w:ascii="Times New Roman" w:hAnsi="Times New Roman"/>
          <w:b/>
          <w:bCs/>
          <w:sz w:val="24"/>
          <w:szCs w:val="24"/>
          <w:lang w:val="uz-Cyrl-UZ"/>
        </w:rPr>
        <w:t>brb.uz</w:t>
      </w:r>
      <w:r w:rsidRPr="00975E62">
        <w:rPr>
          <w:rFonts w:ascii="Times New Roman" w:hAnsi="Times New Roman"/>
          <w:b/>
          <w:bCs/>
          <w:sz w:val="24"/>
          <w:szCs w:val="24"/>
          <w:lang w:val="uz-Cyrl-UZ"/>
        </w:rPr>
        <w:t>)</w:t>
      </w:r>
      <w:r w:rsidRPr="00E87ECB">
        <w:rPr>
          <w:rFonts w:ascii="Times New Roman" w:hAnsi="Times New Roman"/>
          <w:sz w:val="24"/>
          <w:szCs w:val="24"/>
          <w:lang w:val="uz-Cyrl-UZ"/>
        </w:rPr>
        <w:t xml:space="preserve"> orqali amalga oshiriladi. </w:t>
      </w:r>
    </w:p>
    <w:p w14:paraId="23817EB2" w14:textId="77777777" w:rsidR="001D1A10" w:rsidRPr="00E87ECB"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9.4.</w:t>
      </w:r>
      <w:r w:rsidRPr="00E87ECB">
        <w:rPr>
          <w:rFonts w:ascii="Times New Roman" w:hAnsi="Times New Roman"/>
          <w:sz w:val="24"/>
          <w:szCs w:val="24"/>
          <w:lang w:val="uz-Cyrl-UZ"/>
        </w:rPr>
        <w:t xml:space="preserve"> Ushbu boʻlim qoidalari taraflardan biri tomonidan</w:t>
      </w:r>
      <w:r>
        <w:rPr>
          <w:rFonts w:ascii="Times New Roman" w:hAnsi="Times New Roman"/>
          <w:sz w:val="24"/>
          <w:szCs w:val="24"/>
          <w:lang w:val="uz-Cyrl-UZ"/>
        </w:rPr>
        <w:t xml:space="preserve"> </w:t>
      </w:r>
      <w:r w:rsidRPr="00E87ECB">
        <w:rPr>
          <w:rFonts w:ascii="Times New Roman" w:hAnsi="Times New Roman"/>
          <w:sz w:val="24"/>
          <w:szCs w:val="24"/>
          <w:lang w:val="uz-Cyrl-UZ"/>
        </w:rPr>
        <w:t>buzilganligi fakti tasdiqlanganda va/yoki boshqa tarafning qoidabuzarliklarni koʻrib chiqish haqida xabarnoma natijalari</w:t>
      </w:r>
      <w:r>
        <w:rPr>
          <w:rFonts w:ascii="Times New Roman" w:hAnsi="Times New Roman"/>
          <w:sz w:val="24"/>
          <w:szCs w:val="24"/>
          <w:lang w:val="uz-Cyrl-UZ"/>
        </w:rPr>
        <w:t xml:space="preserve"> </w:t>
      </w:r>
      <w:r w:rsidRPr="00E87ECB">
        <w:rPr>
          <w:rFonts w:ascii="Times New Roman" w:hAnsi="Times New Roman"/>
          <w:sz w:val="24"/>
          <w:szCs w:val="24"/>
          <w:lang w:val="uz-Cyrl-UZ"/>
        </w:rPr>
        <w:t>yuzasidan ma'lumot taqdim qilmagan taqdirda, boshqa taraf shartnomani bir taraflama</w:t>
      </w:r>
      <w:r>
        <w:rPr>
          <w:rFonts w:ascii="Times New Roman" w:hAnsi="Times New Roman"/>
          <w:sz w:val="24"/>
          <w:szCs w:val="24"/>
          <w:lang w:val="uz-Cyrl-UZ"/>
        </w:rPr>
        <w:t xml:space="preserve"> </w:t>
      </w:r>
      <w:r w:rsidRPr="00E87ECB">
        <w:rPr>
          <w:rFonts w:ascii="Times New Roman" w:hAnsi="Times New Roman"/>
          <w:sz w:val="24"/>
          <w:szCs w:val="24"/>
          <w:lang w:val="uz-Cyrl-UZ"/>
        </w:rPr>
        <w:t>qisman yoki toʻliq bekor</w:t>
      </w:r>
      <w:r>
        <w:rPr>
          <w:rFonts w:ascii="Times New Roman" w:hAnsi="Times New Roman"/>
          <w:sz w:val="24"/>
          <w:szCs w:val="24"/>
          <w:lang w:val="uz-Cyrl-UZ"/>
        </w:rPr>
        <w:t xml:space="preserve"> </w:t>
      </w:r>
      <w:r w:rsidRPr="00E87ECB">
        <w:rPr>
          <w:rFonts w:ascii="Times New Roman" w:hAnsi="Times New Roman"/>
          <w:sz w:val="24"/>
          <w:szCs w:val="24"/>
          <w:lang w:val="uz-Cyrl-UZ"/>
        </w:rPr>
        <w:t>qilishga</w:t>
      </w:r>
      <w:r>
        <w:rPr>
          <w:rFonts w:ascii="Times New Roman" w:hAnsi="Times New Roman"/>
          <w:sz w:val="24"/>
          <w:szCs w:val="24"/>
          <w:lang w:val="uz-Cyrl-UZ"/>
        </w:rPr>
        <w:t xml:space="preserve"> </w:t>
      </w:r>
      <w:r w:rsidRPr="00E87ECB">
        <w:rPr>
          <w:rFonts w:ascii="Times New Roman" w:hAnsi="Times New Roman"/>
          <w:sz w:val="24"/>
          <w:szCs w:val="24"/>
          <w:lang w:val="uz-Cyrl-UZ"/>
        </w:rPr>
        <w:t xml:space="preserve">haqli. </w:t>
      </w:r>
    </w:p>
    <w:p w14:paraId="39E635A7" w14:textId="77777777" w:rsidR="001D1A10" w:rsidRDefault="001D1A10" w:rsidP="001D1A10">
      <w:pPr>
        <w:ind w:firstLine="709"/>
        <w:jc w:val="both"/>
        <w:rPr>
          <w:rFonts w:ascii="Times New Roman" w:hAnsi="Times New Roman"/>
          <w:sz w:val="24"/>
          <w:szCs w:val="24"/>
          <w:lang w:val="uz-Cyrl-UZ"/>
        </w:rPr>
      </w:pPr>
      <w:r w:rsidRPr="00E87ECB">
        <w:rPr>
          <w:rFonts w:ascii="Times New Roman" w:hAnsi="Times New Roman"/>
          <w:b/>
          <w:sz w:val="24"/>
          <w:szCs w:val="24"/>
          <w:lang w:val="uz-Cyrl-UZ"/>
        </w:rPr>
        <w:t>9.5</w:t>
      </w:r>
      <w:r w:rsidRPr="00E87ECB">
        <w:rPr>
          <w:rFonts w:ascii="Times New Roman" w:hAnsi="Times New Roman"/>
          <w:sz w:val="24"/>
          <w:szCs w:val="24"/>
          <w:lang w:val="uz-Cyrl-UZ"/>
        </w:rPr>
        <w:t>. Mazkur shartnomani korrupsiyaga qarshi</w:t>
      </w:r>
      <w:r>
        <w:rPr>
          <w:rFonts w:ascii="Times New Roman" w:hAnsi="Times New Roman"/>
          <w:sz w:val="24"/>
          <w:szCs w:val="24"/>
          <w:lang w:val="uz-Cyrl-UZ"/>
        </w:rPr>
        <w:t xml:space="preserve"> </w:t>
      </w:r>
      <w:r w:rsidRPr="00E87ECB">
        <w:rPr>
          <w:rFonts w:ascii="Times New Roman" w:hAnsi="Times New Roman"/>
          <w:sz w:val="24"/>
          <w:szCs w:val="24"/>
          <w:lang w:val="uz-Cyrl-UZ"/>
        </w:rPr>
        <w:t>shartlarga asoslanib bekor qilgan taraf, bunday bekor qilish natijasida etkazilgan haqiqiy zararni talab qilishga haqli. Zararlarni qoplash</w:t>
      </w:r>
      <w:r>
        <w:rPr>
          <w:rFonts w:ascii="Times New Roman" w:hAnsi="Times New Roman"/>
          <w:sz w:val="24"/>
          <w:szCs w:val="24"/>
          <w:lang w:val="uz-Cyrl-UZ"/>
        </w:rPr>
        <w:t xml:space="preserve"> </w:t>
      </w:r>
      <w:r w:rsidRPr="00E87ECB">
        <w:rPr>
          <w:rFonts w:ascii="Times New Roman" w:hAnsi="Times New Roman"/>
          <w:sz w:val="24"/>
          <w:szCs w:val="24"/>
          <w:lang w:val="uz-Cyrl-UZ"/>
        </w:rPr>
        <w:t>taraflar tomonidan yozma ravishda tasdiqlanagan dalolatnomada belgilangan muddat va miqdorda amalga oshiriladi.</w:t>
      </w:r>
      <w:r>
        <w:rPr>
          <w:rFonts w:ascii="Times New Roman" w:hAnsi="Times New Roman"/>
          <w:sz w:val="24"/>
          <w:szCs w:val="24"/>
          <w:lang w:val="uz-Cyrl-UZ"/>
        </w:rPr>
        <w:t xml:space="preserve"> </w:t>
      </w:r>
    </w:p>
    <w:p w14:paraId="4FA509FB" w14:textId="77777777" w:rsidR="001D1A10" w:rsidRPr="00E87ECB" w:rsidRDefault="001D1A10" w:rsidP="001D1A10">
      <w:pPr>
        <w:pStyle w:val="a3"/>
        <w:numPr>
          <w:ilvl w:val="0"/>
          <w:numId w:val="25"/>
        </w:numPr>
        <w:tabs>
          <w:tab w:val="left" w:pos="426"/>
        </w:tabs>
        <w:spacing w:after="0" w:line="240" w:lineRule="auto"/>
        <w:ind w:left="0" w:firstLine="0"/>
        <w:jc w:val="center"/>
        <w:rPr>
          <w:rFonts w:ascii="Times New Roman" w:hAnsi="Times New Roman"/>
          <w:b/>
          <w:sz w:val="24"/>
          <w:szCs w:val="24"/>
          <w:lang w:val="uz-Cyrl-UZ"/>
        </w:rPr>
      </w:pPr>
      <w:r w:rsidRPr="00E87ECB">
        <w:rPr>
          <w:rFonts w:ascii="Times New Roman" w:hAnsi="Times New Roman"/>
          <w:b/>
          <w:sz w:val="24"/>
          <w:szCs w:val="24"/>
          <w:lang w:val="uz-Cyrl-UZ"/>
        </w:rPr>
        <w:t>BOSHQA SHARTLAR</w:t>
      </w:r>
    </w:p>
    <w:p w14:paraId="097CB283" w14:textId="77777777" w:rsidR="001D1A10" w:rsidRPr="00E87ECB" w:rsidRDefault="001D1A10" w:rsidP="001D1A10">
      <w:pPr>
        <w:pStyle w:val="a3"/>
        <w:numPr>
          <w:ilvl w:val="1"/>
          <w:numId w:val="25"/>
        </w:numPr>
        <w:tabs>
          <w:tab w:val="left" w:pos="1273"/>
        </w:tabs>
        <w:spacing w:after="0" w:line="240" w:lineRule="auto"/>
        <w:ind w:left="0" w:firstLine="709"/>
        <w:jc w:val="both"/>
        <w:rPr>
          <w:rFonts w:ascii="Times New Roman" w:hAnsi="Times New Roman"/>
          <w:b/>
          <w:sz w:val="24"/>
          <w:szCs w:val="24"/>
          <w:lang w:val="uz-Cyrl-UZ"/>
        </w:rPr>
      </w:pPr>
      <w:r w:rsidRPr="00E87ECB">
        <w:rPr>
          <w:rFonts w:ascii="Times New Roman" w:hAnsi="Times New Roman"/>
          <w:sz w:val="24"/>
          <w:szCs w:val="24"/>
          <w:lang w:val="uz-Cyrl-UZ"/>
        </w:rPr>
        <w:t>Mazkur shartnoma imzolangan vaqtdan boshlab kuchga kiradi va tomonlar oʻz majburiyatlarini toʻliq bajargunlariga qadar amal qiladi.</w:t>
      </w:r>
    </w:p>
    <w:p w14:paraId="0FD8F447"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 Ushbu shartnomaning shartlarini oʻzgartirish yoki uni bekor qilish qoʻshimcha kelishuv tuzish orqali amalga oshiriladi.</w:t>
      </w:r>
    </w:p>
    <w:p w14:paraId="11201379" w14:textId="77777777" w:rsidR="001D1A10" w:rsidRPr="00E87ECB" w:rsidRDefault="001D1A10" w:rsidP="001D1A10">
      <w:pPr>
        <w:pStyle w:val="a3"/>
        <w:tabs>
          <w:tab w:val="left" w:pos="1309"/>
        </w:tabs>
        <w:ind w:left="0" w:firstLine="709"/>
        <w:jc w:val="both"/>
        <w:rPr>
          <w:rFonts w:ascii="Times New Roman" w:hAnsi="Times New Roman"/>
          <w:sz w:val="24"/>
          <w:szCs w:val="24"/>
          <w:lang w:val="uz-Cyrl-UZ"/>
        </w:rPr>
      </w:pPr>
      <w:r w:rsidRPr="00E87ECB">
        <w:rPr>
          <w:rFonts w:ascii="Times New Roman" w:hAnsi="Times New Roman"/>
          <w:sz w:val="24"/>
          <w:szCs w:val="24"/>
          <w:lang w:val="uz-Cyrl-UZ"/>
        </w:rPr>
        <w:t>Mazkur shartnomaga kiritiladigan har bir oʻzgartirish va qoʻshimchalar yozma ravishda tuzilib, tomonlarning vakolatli vakillari tomonidan imzolangandan va muhr bilan tasdiqlangandan soʻng haqiqiy hisoblanadi. Barcha oʻzgartirish, qoʻshimchalar va ilovalar mazkur shartnomaning ajralmas qismi boʻlib hisoblanadi.</w:t>
      </w:r>
    </w:p>
    <w:p w14:paraId="1697CDF8" w14:textId="77777777" w:rsidR="001D1A10" w:rsidRPr="00E87ECB" w:rsidRDefault="001D1A10" w:rsidP="001D1A10">
      <w:pPr>
        <w:pStyle w:val="a3"/>
        <w:numPr>
          <w:ilvl w:val="1"/>
          <w:numId w:val="25"/>
        </w:numPr>
        <w:tabs>
          <w:tab w:val="left" w:pos="630"/>
          <w:tab w:val="left" w:pos="891"/>
          <w:tab w:val="left" w:pos="1134"/>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 xml:space="preserve"> Ushbu shartnoma bekor qilinishida </w:t>
      </w:r>
      <w:r>
        <w:rPr>
          <w:rFonts w:ascii="Times New Roman" w:hAnsi="Times New Roman"/>
          <w:sz w:val="24"/>
          <w:szCs w:val="24"/>
          <w:lang w:val="uz-Cyrl-UZ"/>
        </w:rPr>
        <w:t>Qarz oluvchi</w:t>
      </w:r>
      <w:r w:rsidRPr="00E87ECB">
        <w:rPr>
          <w:rFonts w:ascii="Times New Roman" w:hAnsi="Times New Roman"/>
          <w:sz w:val="24"/>
          <w:szCs w:val="24"/>
          <w:lang w:val="uz-Cyrl-UZ"/>
        </w:rPr>
        <w:t xml:space="preserve"> kredit boʻyicha asosiy qarzni va barcha hisoblangan foizlarni toʻliq qaytarishi shart.</w:t>
      </w:r>
    </w:p>
    <w:p w14:paraId="58C561BC" w14:textId="77777777" w:rsidR="001D1A10" w:rsidRPr="00E87ECB" w:rsidRDefault="001D1A10" w:rsidP="001D1A10">
      <w:pPr>
        <w:pStyle w:val="a3"/>
        <w:numPr>
          <w:ilvl w:val="1"/>
          <w:numId w:val="25"/>
        </w:numPr>
        <w:tabs>
          <w:tab w:val="left" w:pos="993"/>
          <w:tab w:val="left" w:pos="1309"/>
        </w:tabs>
        <w:autoSpaceDE w:val="0"/>
        <w:autoSpaceDN w:val="0"/>
        <w:adjustRightInd w:val="0"/>
        <w:spacing w:before="60"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Qarz</w:t>
      </w:r>
      <w:r>
        <w:rPr>
          <w:rFonts w:ascii="Times New Roman" w:hAnsi="Times New Roman"/>
          <w:sz w:val="24"/>
          <w:szCs w:val="24"/>
          <w:lang w:val="uz-Cyrl-UZ"/>
        </w:rPr>
        <w:t xml:space="preserve"> </w:t>
      </w:r>
      <w:r w:rsidRPr="00E87ECB">
        <w:rPr>
          <w:rFonts w:ascii="Times New Roman" w:hAnsi="Times New Roman"/>
          <w:sz w:val="24"/>
          <w:szCs w:val="24"/>
          <w:lang w:val="uz-Cyrl-UZ"/>
        </w:rPr>
        <w:t>oluvchi jismoniy shaxsga talluqli boʻlgan yoki uni identifikasiya qilish imkonini beradigan axborotlarni/ma'lumotlarni Bank tomonidan uchinchi shaslarga berilishiga yoki ulardan foydalanishiga oʻz roziligini beradi.</w:t>
      </w:r>
    </w:p>
    <w:p w14:paraId="27433D71" w14:textId="77777777" w:rsidR="001D1A10" w:rsidRPr="00E87ECB" w:rsidRDefault="001D1A10" w:rsidP="001D1A10">
      <w:pPr>
        <w:pStyle w:val="a3"/>
        <w:numPr>
          <w:ilvl w:val="1"/>
          <w:numId w:val="25"/>
        </w:numPr>
        <w:tabs>
          <w:tab w:val="left" w:pos="630"/>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Mazkur shartnomada koʻzda tutilmagan, u bilan bogʻliq boʻlgan barcha munosabatlar Oʻzbekiston Respublikasi amaldagi qonunchiligi bilan tartibga solinadi.</w:t>
      </w:r>
    </w:p>
    <w:p w14:paraId="5998F137"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t>Tomonlarning bank rekvizitlari, manzillari, turar joylari oʻzgargan hollarda albatta bir-birlarini 10 kun ichida yozma ravishda xabardor qilishlari shart.</w:t>
      </w:r>
    </w:p>
    <w:p w14:paraId="5B6AAAAA" w14:textId="77777777" w:rsidR="001D1A10" w:rsidRPr="00E87ECB" w:rsidRDefault="001D1A10" w:rsidP="001D1A10">
      <w:pPr>
        <w:pStyle w:val="a3"/>
        <w:numPr>
          <w:ilvl w:val="1"/>
          <w:numId w:val="25"/>
        </w:numPr>
        <w:tabs>
          <w:tab w:val="left" w:pos="1309"/>
        </w:tabs>
        <w:spacing w:after="0" w:line="240" w:lineRule="auto"/>
        <w:ind w:left="0" w:firstLine="709"/>
        <w:jc w:val="both"/>
        <w:rPr>
          <w:rFonts w:ascii="Times New Roman" w:hAnsi="Times New Roman"/>
          <w:sz w:val="24"/>
          <w:szCs w:val="24"/>
          <w:lang w:val="uz-Cyrl-UZ"/>
        </w:rPr>
      </w:pPr>
      <w:r w:rsidRPr="00E87ECB">
        <w:rPr>
          <w:rFonts w:ascii="Times New Roman" w:hAnsi="Times New Roman"/>
          <w:sz w:val="24"/>
          <w:szCs w:val="24"/>
          <w:lang w:val="uz-Cyrl-UZ"/>
        </w:rPr>
        <w:lastRenderedPageBreak/>
        <w:t xml:space="preserve">Mazkur shartnoma tomonlarning har biri uchun bir xil yuridik kuchga ega boʻlgan </w:t>
      </w:r>
      <w:r>
        <w:rPr>
          <w:rFonts w:ascii="Times New Roman" w:hAnsi="Times New Roman"/>
          <w:sz w:val="24"/>
          <w:szCs w:val="24"/>
          <w:lang w:val="en-US"/>
        </w:rPr>
        <w:t>2</w:t>
      </w:r>
      <w:r w:rsidRPr="00E87ECB">
        <w:rPr>
          <w:rFonts w:ascii="Times New Roman" w:hAnsi="Times New Roman"/>
          <w:sz w:val="24"/>
          <w:szCs w:val="24"/>
          <w:lang w:val="uz-Cyrl-UZ"/>
        </w:rPr>
        <w:t xml:space="preserve"> nusxada (______ varaqda) tuzildi.</w:t>
      </w:r>
    </w:p>
    <w:p w14:paraId="262213E0" w14:textId="77777777" w:rsidR="001D1A10" w:rsidRPr="00E87ECB" w:rsidRDefault="001D1A10" w:rsidP="001D1A10">
      <w:pPr>
        <w:tabs>
          <w:tab w:val="left" w:pos="1309"/>
        </w:tabs>
        <w:ind w:firstLine="709"/>
        <w:jc w:val="both"/>
        <w:rPr>
          <w:rFonts w:ascii="Times New Roman" w:hAnsi="Times New Roman"/>
          <w:sz w:val="24"/>
          <w:szCs w:val="24"/>
          <w:lang w:val="uz-Cyrl-UZ"/>
        </w:rPr>
      </w:pPr>
    </w:p>
    <w:p w14:paraId="0461433B" w14:textId="77777777" w:rsidR="001D1A10" w:rsidRDefault="001D1A10" w:rsidP="001D1A10">
      <w:pPr>
        <w:pStyle w:val="a3"/>
        <w:numPr>
          <w:ilvl w:val="0"/>
          <w:numId w:val="25"/>
        </w:numPr>
        <w:spacing w:after="0" w:line="240" w:lineRule="auto"/>
        <w:ind w:left="0" w:firstLine="709"/>
        <w:jc w:val="center"/>
        <w:rPr>
          <w:rFonts w:ascii="Times New Roman" w:hAnsi="Times New Roman"/>
          <w:b/>
          <w:sz w:val="24"/>
          <w:szCs w:val="24"/>
          <w:lang w:val="en-US"/>
        </w:rPr>
      </w:pPr>
      <w:r w:rsidRPr="001C593A">
        <w:rPr>
          <w:rFonts w:ascii="Times New Roman" w:hAnsi="Times New Roman"/>
          <w:b/>
          <w:sz w:val="24"/>
          <w:szCs w:val="24"/>
          <w:lang w:val="en-US"/>
        </w:rPr>
        <w:t xml:space="preserve">TOMONLARNING YURIDIK MANZILLARI </w:t>
      </w:r>
      <w:proofErr w:type="spellStart"/>
      <w:r w:rsidRPr="001C593A">
        <w:rPr>
          <w:rFonts w:ascii="Times New Roman" w:hAnsi="Times New Roman"/>
          <w:b/>
          <w:sz w:val="24"/>
          <w:szCs w:val="24"/>
          <w:lang w:val="en-US"/>
        </w:rPr>
        <w:t>TOʻLOV</w:t>
      </w:r>
      <w:proofErr w:type="spellEnd"/>
      <w:r w:rsidRPr="001C593A">
        <w:rPr>
          <w:rFonts w:ascii="Times New Roman" w:hAnsi="Times New Roman"/>
          <w:b/>
          <w:sz w:val="24"/>
          <w:szCs w:val="24"/>
          <w:lang w:val="en-US"/>
        </w:rPr>
        <w:t xml:space="preserve"> REKVIZITLARI, IMZOLARI</w:t>
      </w:r>
    </w:p>
    <w:p w14:paraId="225CF385" w14:textId="77777777" w:rsidR="001D1A10" w:rsidRDefault="001D1A10" w:rsidP="001D1A10">
      <w:pPr>
        <w:jc w:val="center"/>
        <w:rPr>
          <w:rFonts w:ascii="Times New Roman" w:hAnsi="Times New Roman"/>
          <w:b/>
          <w:sz w:val="24"/>
          <w:szCs w:val="24"/>
          <w:lang w:val="en-US"/>
        </w:rPr>
      </w:pPr>
    </w:p>
    <w:tbl>
      <w:tblPr>
        <w:tblpPr w:leftFromText="180" w:rightFromText="180" w:vertAnchor="text" w:horzAnchor="margin" w:tblpXSpec="center" w:tblpY="11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528"/>
      </w:tblGrid>
      <w:tr w:rsidR="001D1A10" w:rsidRPr="006F2E3B" w14:paraId="38944CCD" w14:textId="77777777" w:rsidTr="00C50A96">
        <w:trPr>
          <w:trHeight w:val="273"/>
        </w:trPr>
        <w:tc>
          <w:tcPr>
            <w:tcW w:w="4678" w:type="dxa"/>
            <w:tcBorders>
              <w:top w:val="single" w:sz="6" w:space="0" w:color="auto"/>
              <w:left w:val="single" w:sz="6" w:space="0" w:color="auto"/>
              <w:bottom w:val="nil"/>
              <w:right w:val="single" w:sz="6" w:space="0" w:color="auto"/>
            </w:tcBorders>
          </w:tcPr>
          <w:p w14:paraId="62F6FAEC"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4528" w:type="dxa"/>
            <w:tcBorders>
              <w:top w:val="single" w:sz="6" w:space="0" w:color="auto"/>
              <w:left w:val="single" w:sz="6" w:space="0" w:color="auto"/>
              <w:bottom w:val="nil"/>
              <w:right w:val="single" w:sz="6" w:space="0" w:color="auto"/>
            </w:tcBorders>
          </w:tcPr>
          <w:p w14:paraId="3805261F"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1D1A10" w:rsidRPr="006F2E3B" w14:paraId="048BCC4D" w14:textId="77777777" w:rsidTr="00C50A96">
        <w:trPr>
          <w:trHeight w:val="262"/>
        </w:trPr>
        <w:tc>
          <w:tcPr>
            <w:tcW w:w="4678" w:type="dxa"/>
            <w:tcBorders>
              <w:top w:val="single" w:sz="6" w:space="0" w:color="auto"/>
              <w:left w:val="single" w:sz="6" w:space="0" w:color="auto"/>
              <w:bottom w:val="single" w:sz="6" w:space="0" w:color="auto"/>
              <w:right w:val="single" w:sz="6" w:space="0" w:color="auto"/>
            </w:tcBorders>
          </w:tcPr>
          <w:p w14:paraId="2C5330A3" w14:textId="77777777" w:rsidR="001D1A10" w:rsidRPr="006F2E3B" w:rsidRDefault="001D1A10" w:rsidP="00C50A96">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4528" w:type="dxa"/>
            <w:tcBorders>
              <w:top w:val="single" w:sz="6" w:space="0" w:color="auto"/>
              <w:left w:val="single" w:sz="6" w:space="0" w:color="auto"/>
              <w:bottom w:val="single" w:sz="6" w:space="0" w:color="auto"/>
              <w:right w:val="single" w:sz="6" w:space="0" w:color="auto"/>
            </w:tcBorders>
          </w:tcPr>
          <w:p w14:paraId="0E7DA0BB"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1D1A10" w:rsidRPr="006F2E3B" w14:paraId="0B22AF2C" w14:textId="77777777" w:rsidTr="00C50A96">
        <w:trPr>
          <w:trHeight w:val="267"/>
        </w:trPr>
        <w:tc>
          <w:tcPr>
            <w:tcW w:w="4678" w:type="dxa"/>
            <w:tcBorders>
              <w:top w:val="single" w:sz="6" w:space="0" w:color="auto"/>
              <w:left w:val="single" w:sz="6" w:space="0" w:color="auto"/>
              <w:bottom w:val="single" w:sz="6" w:space="0" w:color="auto"/>
              <w:right w:val="single" w:sz="6" w:space="0" w:color="auto"/>
            </w:tcBorders>
          </w:tcPr>
          <w:p w14:paraId="02295974" w14:textId="77777777" w:rsidR="001D1A10" w:rsidRPr="006F2E3B" w:rsidRDefault="001D1A10" w:rsidP="00C50A96">
            <w:pPr>
              <w:jc w:val="cente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07596274" w14:textId="77777777" w:rsidR="001D1A10" w:rsidRPr="006F2E3B" w:rsidRDefault="001D1A10" w:rsidP="00C50A96">
            <w:pPr>
              <w:jc w:val="center"/>
              <w:rPr>
                <w:rFonts w:ascii="Times New Roman" w:hAnsi="Times New Roman"/>
                <w:b/>
                <w:sz w:val="26"/>
                <w:szCs w:val="26"/>
                <w:lang w:val="uz-Cyrl-UZ"/>
              </w:rPr>
            </w:pPr>
          </w:p>
        </w:tc>
      </w:tr>
      <w:tr w:rsidR="001D1A10" w:rsidRPr="006F2E3B" w14:paraId="6B2667AC" w14:textId="77777777" w:rsidTr="00C50A96">
        <w:trPr>
          <w:trHeight w:val="270"/>
        </w:trPr>
        <w:tc>
          <w:tcPr>
            <w:tcW w:w="4678" w:type="dxa"/>
            <w:tcBorders>
              <w:top w:val="single" w:sz="6" w:space="0" w:color="auto"/>
              <w:left w:val="single" w:sz="6" w:space="0" w:color="auto"/>
              <w:bottom w:val="single" w:sz="6" w:space="0" w:color="auto"/>
              <w:right w:val="single" w:sz="6" w:space="0" w:color="auto"/>
            </w:tcBorders>
          </w:tcPr>
          <w:p w14:paraId="4CA6E9D7" w14:textId="77777777" w:rsidR="001D1A10" w:rsidRPr="006F2E3B" w:rsidRDefault="001D1A10" w:rsidP="00C50A96">
            <w:pPr>
              <w:jc w:val="both"/>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3A65B6E6"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1D1A10" w:rsidRPr="006F2E3B" w14:paraId="2D81EB8F" w14:textId="77777777" w:rsidTr="00C50A96">
        <w:trPr>
          <w:trHeight w:val="274"/>
        </w:trPr>
        <w:tc>
          <w:tcPr>
            <w:tcW w:w="4678" w:type="dxa"/>
            <w:tcBorders>
              <w:top w:val="single" w:sz="6" w:space="0" w:color="auto"/>
              <w:left w:val="single" w:sz="6" w:space="0" w:color="auto"/>
              <w:bottom w:val="single" w:sz="6" w:space="0" w:color="auto"/>
              <w:right w:val="single" w:sz="6" w:space="0" w:color="auto"/>
            </w:tcBorders>
          </w:tcPr>
          <w:p w14:paraId="3B6434AF" w14:textId="77777777" w:rsidR="001D1A10" w:rsidRPr="006F2E3B" w:rsidRDefault="001D1A10" w:rsidP="00C50A96">
            <w:pPr>
              <w:rPr>
                <w:rFonts w:ascii="Times New Roman" w:hAnsi="Times New Roman"/>
                <w:b/>
                <w:sz w:val="26"/>
                <w:szCs w:val="26"/>
                <w:lang w:val="uz-Cyrl-UZ"/>
              </w:rPr>
            </w:pPr>
          </w:p>
        </w:tc>
        <w:tc>
          <w:tcPr>
            <w:tcW w:w="4528" w:type="dxa"/>
            <w:tcBorders>
              <w:top w:val="single" w:sz="6" w:space="0" w:color="auto"/>
              <w:left w:val="single" w:sz="6" w:space="0" w:color="auto"/>
              <w:bottom w:val="single" w:sz="6" w:space="0" w:color="auto"/>
              <w:right w:val="single" w:sz="6" w:space="0" w:color="auto"/>
            </w:tcBorders>
          </w:tcPr>
          <w:p w14:paraId="0E45F984" w14:textId="77777777" w:rsidR="001D1A10" w:rsidRPr="006F2E3B" w:rsidRDefault="001D1A10" w:rsidP="00C50A96">
            <w:pPr>
              <w:jc w:val="center"/>
              <w:rPr>
                <w:rFonts w:ascii="Times New Roman" w:hAnsi="Times New Roman"/>
                <w:b/>
                <w:sz w:val="26"/>
                <w:szCs w:val="26"/>
                <w:lang w:val="uz-Cyrl-UZ"/>
              </w:rPr>
            </w:pPr>
          </w:p>
        </w:tc>
      </w:tr>
      <w:tr w:rsidR="001D1A10" w:rsidRPr="006F2E3B" w14:paraId="620555EC" w14:textId="77777777" w:rsidTr="00C50A96">
        <w:trPr>
          <w:trHeight w:val="985"/>
        </w:trPr>
        <w:tc>
          <w:tcPr>
            <w:tcW w:w="4678" w:type="dxa"/>
            <w:tcBorders>
              <w:top w:val="single" w:sz="6" w:space="0" w:color="auto"/>
              <w:left w:val="single" w:sz="6" w:space="0" w:color="auto"/>
              <w:bottom w:val="single" w:sz="6" w:space="0" w:color="auto"/>
              <w:right w:val="single" w:sz="6" w:space="0" w:color="auto"/>
            </w:tcBorders>
          </w:tcPr>
          <w:p w14:paraId="6C36A609"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STIR:</w:t>
            </w:r>
          </w:p>
          <w:p w14:paraId="078CA65A" w14:textId="77777777" w:rsidR="001D1A10" w:rsidRPr="006F2E3B" w:rsidRDefault="001D1A10" w:rsidP="00C50A96">
            <w:pPr>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39D68092" w14:textId="77777777" w:rsidR="001D1A10" w:rsidRPr="006F2E3B" w:rsidRDefault="001D1A10" w:rsidP="00C50A96">
            <w:pPr>
              <w:rPr>
                <w:rFonts w:ascii="Times New Roman" w:hAnsi="Times New Roman"/>
                <w:b/>
                <w:sz w:val="26"/>
                <w:szCs w:val="26"/>
                <w:lang w:val="en-US"/>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Pr>
                <w:rFonts w:ascii="Times New Roman" w:hAnsi="Times New Roman"/>
                <w:bCs/>
                <w:sz w:val="26"/>
                <w:szCs w:val="26"/>
                <w:lang w:val="en-US"/>
              </w:rPr>
              <w:t xml:space="preserve"> (1254)</w:t>
            </w:r>
          </w:p>
        </w:tc>
        <w:tc>
          <w:tcPr>
            <w:tcW w:w="4528" w:type="dxa"/>
            <w:tcBorders>
              <w:top w:val="single" w:sz="6" w:space="0" w:color="auto"/>
              <w:left w:val="single" w:sz="6" w:space="0" w:color="auto"/>
              <w:bottom w:val="single" w:sz="6" w:space="0" w:color="auto"/>
              <w:right w:val="single" w:sz="6" w:space="0" w:color="auto"/>
            </w:tcBorders>
          </w:tcPr>
          <w:p w14:paraId="750F2B84"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1D1A10" w:rsidRPr="00D00D21" w14:paraId="4985CC1E" w14:textId="77777777" w:rsidTr="00C50A96">
        <w:trPr>
          <w:trHeight w:val="415"/>
        </w:trPr>
        <w:tc>
          <w:tcPr>
            <w:tcW w:w="4678" w:type="dxa"/>
            <w:tcBorders>
              <w:top w:val="single" w:sz="6" w:space="0" w:color="auto"/>
              <w:left w:val="single" w:sz="6" w:space="0" w:color="auto"/>
              <w:bottom w:val="single" w:sz="6" w:space="0" w:color="auto"/>
              <w:right w:val="single" w:sz="6" w:space="0" w:color="auto"/>
            </w:tcBorders>
          </w:tcPr>
          <w:p w14:paraId="01BE1907" w14:textId="77777777" w:rsidR="001D1A10" w:rsidRPr="006F2E3B" w:rsidRDefault="001D1A10" w:rsidP="00C50A96">
            <w:pPr>
              <w:jc w:val="center"/>
              <w:rPr>
                <w:rFonts w:ascii="Times New Roman" w:hAnsi="Times New Roman"/>
                <w:b/>
                <w:sz w:val="26"/>
                <w:szCs w:val="26"/>
                <w:lang w:val="uz-Cyrl-UZ"/>
              </w:rPr>
            </w:pPr>
          </w:p>
          <w:p w14:paraId="74D2D04C"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w:t>
            </w:r>
          </w:p>
          <w:p w14:paraId="568DDAA3" w14:textId="77777777" w:rsidR="001D1A10" w:rsidRPr="006F2E3B" w:rsidRDefault="001D1A10" w:rsidP="00C50A96">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1B0986B2" w14:textId="77777777" w:rsidR="001D1A10" w:rsidRPr="006F2E3B" w:rsidRDefault="001D1A10" w:rsidP="00C50A96">
            <w:pPr>
              <w:jc w:val="center"/>
              <w:rPr>
                <w:rFonts w:ascii="Times New Roman" w:hAnsi="Times New Roman"/>
                <w:b/>
                <w:sz w:val="26"/>
                <w:szCs w:val="26"/>
                <w:lang w:val="uz-Cyrl-UZ"/>
              </w:rPr>
            </w:pPr>
          </w:p>
          <w:p w14:paraId="57810838" w14:textId="77777777" w:rsidR="001D1A10" w:rsidRPr="006F2E3B" w:rsidRDefault="001D1A10" w:rsidP="00C50A96">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0C2536F8" w14:textId="77777777" w:rsidR="001D1A10" w:rsidRPr="006F2E3B" w:rsidRDefault="001D1A10" w:rsidP="00C50A96">
            <w:pPr>
              <w:jc w:val="both"/>
              <w:rPr>
                <w:rFonts w:ascii="Times New Roman" w:hAnsi="Times New Roman"/>
                <w:b/>
                <w:sz w:val="26"/>
                <w:szCs w:val="26"/>
                <w:lang w:val="uz-Cyrl-UZ"/>
              </w:rPr>
            </w:pPr>
          </w:p>
          <w:p w14:paraId="0ABA8DC8"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M.O‘.</w:t>
            </w:r>
          </w:p>
          <w:p w14:paraId="31DDE249" w14:textId="77777777" w:rsidR="001D1A10" w:rsidRPr="006F2E3B" w:rsidRDefault="001D1A10" w:rsidP="00C50A96">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4528" w:type="dxa"/>
            <w:tcBorders>
              <w:top w:val="single" w:sz="6" w:space="0" w:color="auto"/>
              <w:left w:val="single" w:sz="6" w:space="0" w:color="auto"/>
              <w:bottom w:val="single" w:sz="6" w:space="0" w:color="auto"/>
              <w:right w:val="single" w:sz="6" w:space="0" w:color="auto"/>
            </w:tcBorders>
          </w:tcPr>
          <w:p w14:paraId="283EDFF1" w14:textId="77777777" w:rsidR="001D1A10" w:rsidRPr="006F2E3B" w:rsidRDefault="001D1A10" w:rsidP="00C50A96">
            <w:pPr>
              <w:rPr>
                <w:rFonts w:ascii="Times New Roman" w:hAnsi="Times New Roman"/>
                <w:b/>
                <w:sz w:val="26"/>
                <w:szCs w:val="26"/>
                <w:lang w:val="uz-Cyrl-UZ"/>
              </w:rPr>
            </w:pPr>
          </w:p>
          <w:p w14:paraId="0F21D6BA" w14:textId="77777777" w:rsidR="001D1A10" w:rsidRPr="006F2E3B" w:rsidRDefault="001D1A10" w:rsidP="00C50A96">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20375D90" w14:textId="77777777" w:rsidR="001D1A10" w:rsidRPr="006F2E3B" w:rsidRDefault="001D1A10" w:rsidP="00C50A96">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070D1570" w14:textId="77777777" w:rsidR="001D1A10" w:rsidRPr="006F2E3B" w:rsidRDefault="001D1A10" w:rsidP="00C50A96">
            <w:pPr>
              <w:jc w:val="center"/>
              <w:rPr>
                <w:rFonts w:ascii="Times New Roman" w:hAnsi="Times New Roman"/>
                <w:b/>
                <w:sz w:val="26"/>
                <w:szCs w:val="26"/>
                <w:lang w:val="uz-Cyrl-UZ"/>
              </w:rPr>
            </w:pPr>
          </w:p>
          <w:p w14:paraId="1BFC1F0A" w14:textId="77777777" w:rsidR="001D1A10" w:rsidRPr="006F2E3B" w:rsidRDefault="001D1A10" w:rsidP="00C50A96">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323F82B3" w14:textId="77777777" w:rsidR="001D1A10" w:rsidRPr="006F2E3B" w:rsidRDefault="001D1A10" w:rsidP="00C50A96">
            <w:pPr>
              <w:rPr>
                <w:rFonts w:ascii="Times New Roman" w:hAnsi="Times New Roman"/>
                <w:b/>
                <w:sz w:val="26"/>
                <w:szCs w:val="26"/>
                <w:lang w:val="uz-Cyrl-UZ"/>
              </w:rPr>
            </w:pPr>
          </w:p>
        </w:tc>
      </w:tr>
    </w:tbl>
    <w:p w14:paraId="2CF4727E" w14:textId="77777777" w:rsidR="001D1A10" w:rsidRDefault="001D1A10" w:rsidP="001D1A10">
      <w:pPr>
        <w:jc w:val="center"/>
        <w:rPr>
          <w:rFonts w:ascii="Times New Roman" w:hAnsi="Times New Roman"/>
          <w:b/>
          <w:sz w:val="24"/>
          <w:szCs w:val="24"/>
          <w:lang w:val="en-US"/>
        </w:rPr>
      </w:pPr>
    </w:p>
    <w:p w14:paraId="38D90C36" w14:textId="77777777" w:rsidR="001D1A10" w:rsidRDefault="001D1A10" w:rsidP="001D1A10">
      <w:pPr>
        <w:jc w:val="center"/>
        <w:rPr>
          <w:rFonts w:ascii="Times New Roman" w:hAnsi="Times New Roman"/>
          <w:b/>
          <w:sz w:val="24"/>
          <w:szCs w:val="24"/>
          <w:lang w:val="en-US"/>
        </w:rPr>
      </w:pPr>
    </w:p>
    <w:p w14:paraId="79B6558C" w14:textId="77777777" w:rsidR="001D1A10" w:rsidRPr="00037F64" w:rsidRDefault="001D1A10" w:rsidP="001D1A10">
      <w:pPr>
        <w:ind w:firstLine="709"/>
        <w:rPr>
          <w:lang w:val="uz-Cyrl-UZ"/>
        </w:rPr>
      </w:pPr>
    </w:p>
    <w:p w14:paraId="11FE07BD" w14:textId="1E07B808" w:rsidR="008F3B78" w:rsidRDefault="008F3B78" w:rsidP="00EE225C">
      <w:pPr>
        <w:pStyle w:val="a9"/>
        <w:tabs>
          <w:tab w:val="clear" w:pos="4677"/>
        </w:tabs>
        <w:rPr>
          <w:rFonts w:ascii="Times New Roman" w:hAnsi="Times New Roman"/>
          <w:b/>
          <w:bCs/>
          <w:sz w:val="26"/>
          <w:szCs w:val="26"/>
          <w:lang w:val="uz-Cyrl-UZ"/>
        </w:rPr>
      </w:pPr>
    </w:p>
    <w:p w14:paraId="292BCF18" w14:textId="10B48A70" w:rsidR="001D1A10" w:rsidRDefault="001D1A10" w:rsidP="00EE225C">
      <w:pPr>
        <w:pStyle w:val="a9"/>
        <w:tabs>
          <w:tab w:val="clear" w:pos="4677"/>
        </w:tabs>
        <w:rPr>
          <w:rFonts w:ascii="Times New Roman" w:hAnsi="Times New Roman"/>
          <w:b/>
          <w:bCs/>
          <w:sz w:val="26"/>
          <w:szCs w:val="26"/>
          <w:lang w:val="uz-Cyrl-UZ"/>
        </w:rPr>
      </w:pPr>
    </w:p>
    <w:p w14:paraId="792F9F6F" w14:textId="330460BB" w:rsidR="001D1A10" w:rsidRDefault="001D1A10" w:rsidP="00EE225C">
      <w:pPr>
        <w:pStyle w:val="a9"/>
        <w:tabs>
          <w:tab w:val="clear" w:pos="4677"/>
        </w:tabs>
        <w:rPr>
          <w:rFonts w:ascii="Times New Roman" w:hAnsi="Times New Roman"/>
          <w:b/>
          <w:bCs/>
          <w:sz w:val="26"/>
          <w:szCs w:val="26"/>
          <w:lang w:val="uz-Cyrl-UZ"/>
        </w:rPr>
      </w:pPr>
    </w:p>
    <w:p w14:paraId="49FFC611" w14:textId="745E55BC" w:rsidR="001D1A10" w:rsidRDefault="001D1A10" w:rsidP="00EE225C">
      <w:pPr>
        <w:pStyle w:val="a9"/>
        <w:tabs>
          <w:tab w:val="clear" w:pos="4677"/>
        </w:tabs>
        <w:rPr>
          <w:rFonts w:ascii="Times New Roman" w:hAnsi="Times New Roman"/>
          <w:b/>
          <w:bCs/>
          <w:sz w:val="26"/>
          <w:szCs w:val="26"/>
          <w:lang w:val="uz-Cyrl-UZ"/>
        </w:rPr>
      </w:pPr>
    </w:p>
    <w:p w14:paraId="620C0C26" w14:textId="033AFB94" w:rsidR="001D1A10" w:rsidRDefault="001D1A10" w:rsidP="00EE225C">
      <w:pPr>
        <w:pStyle w:val="a9"/>
        <w:tabs>
          <w:tab w:val="clear" w:pos="4677"/>
        </w:tabs>
        <w:rPr>
          <w:rFonts w:ascii="Times New Roman" w:hAnsi="Times New Roman"/>
          <w:b/>
          <w:bCs/>
          <w:sz w:val="26"/>
          <w:szCs w:val="26"/>
          <w:lang w:val="uz-Cyrl-UZ"/>
        </w:rPr>
      </w:pPr>
    </w:p>
    <w:p w14:paraId="08D21437" w14:textId="7E5E4557" w:rsidR="001D1A10" w:rsidRDefault="001D1A10" w:rsidP="00EE225C">
      <w:pPr>
        <w:pStyle w:val="a9"/>
        <w:tabs>
          <w:tab w:val="clear" w:pos="4677"/>
        </w:tabs>
        <w:rPr>
          <w:rFonts w:ascii="Times New Roman" w:hAnsi="Times New Roman"/>
          <w:b/>
          <w:bCs/>
          <w:sz w:val="26"/>
          <w:szCs w:val="26"/>
          <w:lang w:val="uz-Cyrl-UZ"/>
        </w:rPr>
      </w:pPr>
    </w:p>
    <w:p w14:paraId="019716C2" w14:textId="1C50B3EC" w:rsidR="001D1A10" w:rsidRDefault="001D1A10" w:rsidP="00EE225C">
      <w:pPr>
        <w:pStyle w:val="a9"/>
        <w:tabs>
          <w:tab w:val="clear" w:pos="4677"/>
        </w:tabs>
        <w:rPr>
          <w:rFonts w:ascii="Times New Roman" w:hAnsi="Times New Roman"/>
          <w:b/>
          <w:bCs/>
          <w:sz w:val="26"/>
          <w:szCs w:val="26"/>
          <w:lang w:val="uz-Cyrl-UZ"/>
        </w:rPr>
      </w:pPr>
    </w:p>
    <w:p w14:paraId="5F1314FD" w14:textId="7A191259" w:rsidR="001D1A10" w:rsidRDefault="001D1A10" w:rsidP="00EE225C">
      <w:pPr>
        <w:pStyle w:val="a9"/>
        <w:tabs>
          <w:tab w:val="clear" w:pos="4677"/>
        </w:tabs>
        <w:rPr>
          <w:rFonts w:ascii="Times New Roman" w:hAnsi="Times New Roman"/>
          <w:b/>
          <w:bCs/>
          <w:sz w:val="26"/>
          <w:szCs w:val="26"/>
          <w:lang w:val="uz-Cyrl-UZ"/>
        </w:rPr>
      </w:pPr>
    </w:p>
    <w:p w14:paraId="2EE1E029" w14:textId="2A615A3D" w:rsidR="001D1A10" w:rsidRDefault="001D1A10" w:rsidP="00EE225C">
      <w:pPr>
        <w:pStyle w:val="a9"/>
        <w:tabs>
          <w:tab w:val="clear" w:pos="4677"/>
        </w:tabs>
        <w:rPr>
          <w:rFonts w:ascii="Times New Roman" w:hAnsi="Times New Roman"/>
          <w:b/>
          <w:bCs/>
          <w:sz w:val="26"/>
          <w:szCs w:val="26"/>
          <w:lang w:val="uz-Cyrl-UZ"/>
        </w:rPr>
      </w:pPr>
    </w:p>
    <w:p w14:paraId="1BDBE1AB" w14:textId="33995D0D" w:rsidR="00060E5C" w:rsidRPr="00DE5B44" w:rsidRDefault="00060E5C" w:rsidP="00EE225C">
      <w:pPr>
        <w:pStyle w:val="a9"/>
        <w:tabs>
          <w:tab w:val="clear" w:pos="4677"/>
        </w:tabs>
        <w:rPr>
          <w:rFonts w:ascii="Times New Roman" w:hAnsi="Times New Roman"/>
          <w:b/>
          <w:bCs/>
          <w:sz w:val="26"/>
          <w:szCs w:val="26"/>
          <w:lang w:val="en-US"/>
        </w:rPr>
      </w:pPr>
    </w:p>
    <w:sectPr w:rsidR="00060E5C" w:rsidRPr="00DE5B44" w:rsidSect="00867079">
      <w:footerReference w:type="default" r:id="rId8"/>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0F13" w14:textId="77777777" w:rsidR="0061400A" w:rsidRDefault="0061400A" w:rsidP="00324570">
      <w:pPr>
        <w:spacing w:after="0" w:line="240" w:lineRule="auto"/>
      </w:pPr>
      <w:r>
        <w:separator/>
      </w:r>
    </w:p>
  </w:endnote>
  <w:endnote w:type="continuationSeparator" w:id="0">
    <w:p w14:paraId="62FECE43" w14:textId="77777777" w:rsidR="0061400A" w:rsidRDefault="0061400A"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3" w:name="_Hlk181095838"/>
    <w:bookmarkStart w:id="4"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3"/>
  <w:bookmarkEnd w:id="4"/>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FAD6" w14:textId="77777777" w:rsidR="0061400A" w:rsidRDefault="0061400A" w:rsidP="00324570">
      <w:pPr>
        <w:spacing w:after="0" w:line="240" w:lineRule="auto"/>
      </w:pPr>
      <w:r>
        <w:separator/>
      </w:r>
    </w:p>
  </w:footnote>
  <w:footnote w:type="continuationSeparator" w:id="0">
    <w:p w14:paraId="0E0A251C" w14:textId="77777777" w:rsidR="0061400A" w:rsidRDefault="0061400A"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1400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0D2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2026-02-11T05:31:00Z</dcterms:modified>
</cp:coreProperties>
</file>