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2220" w14:textId="77777777" w:rsidR="004529B1" w:rsidRDefault="004529B1" w:rsidP="004529B1"/>
    <w:tbl>
      <w:tblPr>
        <w:tblW w:w="5963" w:type="pct"/>
        <w:jc w:val="center"/>
        <w:tblLayout w:type="fixed"/>
        <w:tblCellMar>
          <w:left w:w="0" w:type="dxa"/>
          <w:right w:w="0" w:type="dxa"/>
        </w:tblCellMar>
        <w:tblLook w:val="0000" w:firstRow="0" w:lastRow="0" w:firstColumn="0" w:lastColumn="0" w:noHBand="0" w:noVBand="0"/>
      </w:tblPr>
      <w:tblGrid>
        <w:gridCol w:w="592"/>
        <w:gridCol w:w="3514"/>
        <w:gridCol w:w="881"/>
        <w:gridCol w:w="1092"/>
        <w:gridCol w:w="322"/>
        <w:gridCol w:w="989"/>
        <w:gridCol w:w="1378"/>
        <w:gridCol w:w="881"/>
        <w:gridCol w:w="1096"/>
      </w:tblGrid>
      <w:tr w:rsidR="004529B1" w:rsidRPr="00301323" w14:paraId="3E9C1ADA" w14:textId="77777777" w:rsidTr="00701F27">
        <w:trPr>
          <w:trHeight w:val="751"/>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E10B4E" w14:textId="77777777" w:rsidR="004529B1"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B761F2">
              <w:rPr>
                <w:rFonts w:ascii="Times New Roman" w:hAnsi="Times New Roman"/>
                <w:b/>
                <w:caps/>
                <w:sz w:val="26"/>
                <w:szCs w:val="26"/>
              </w:rPr>
              <w:t xml:space="preserve">“BIZNESNI RIVOJLANTIRISh BANKI” </w:t>
            </w:r>
            <w:r w:rsidRPr="00B761F2">
              <w:rPr>
                <w:rFonts w:ascii="Times New Roman" w:hAnsi="Times New Roman"/>
                <w:b/>
                <w:sz w:val="26"/>
                <w:szCs w:val="26"/>
              </w:rPr>
              <w:t>AKSIY</w:t>
            </w:r>
            <w:r w:rsidRPr="001F7383">
              <w:rPr>
                <w:rFonts w:ascii="Times New Roman" w:hAnsi="Times New Roman"/>
                <w:b/>
                <w:sz w:val="26"/>
                <w:szCs w:val="26"/>
              </w:rPr>
              <w:t>A</w:t>
            </w:r>
            <w:r w:rsidRPr="00B761F2">
              <w:rPr>
                <w:rFonts w:ascii="Times New Roman" w:hAnsi="Times New Roman"/>
                <w:b/>
                <w:sz w:val="26"/>
                <w:szCs w:val="26"/>
              </w:rPr>
              <w:t xml:space="preserve">DORLIK  TIJORAT  </w:t>
            </w:r>
            <w:r w:rsidRPr="00B761F2">
              <w:rPr>
                <w:rFonts w:ascii="Times New Roman" w:hAnsi="Times New Roman"/>
                <w:b/>
                <w:caps/>
                <w:sz w:val="26"/>
                <w:szCs w:val="26"/>
              </w:rPr>
              <w:t xml:space="preserve">banki </w:t>
            </w:r>
            <w:r w:rsidRPr="00B761F2">
              <w:rPr>
                <w:rFonts w:ascii="Times New Roman" w:hAnsi="Times New Roman"/>
                <w:b/>
                <w:sz w:val="26"/>
                <w:szCs w:val="26"/>
              </w:rPr>
              <w:t>AKSIY</w:t>
            </w:r>
            <w:r w:rsidRPr="001F7383">
              <w:rPr>
                <w:rFonts w:ascii="Times New Roman" w:hAnsi="Times New Roman"/>
                <w:b/>
                <w:sz w:val="26"/>
                <w:szCs w:val="26"/>
              </w:rPr>
              <w:t>A</w:t>
            </w:r>
            <w:r w:rsidRPr="00B761F2">
              <w:rPr>
                <w:rFonts w:ascii="Times New Roman" w:hAnsi="Times New Roman"/>
                <w:b/>
                <w:sz w:val="26"/>
                <w:szCs w:val="26"/>
              </w:rPr>
              <w:t>DORLARINING NAVBATDAN TAS</w:t>
            </w:r>
            <w:r w:rsidRPr="001F7383">
              <w:rPr>
                <w:rFonts w:ascii="Times New Roman" w:hAnsi="Times New Roman"/>
                <w:b/>
                <w:sz w:val="26"/>
                <w:szCs w:val="26"/>
              </w:rPr>
              <w:t>H</w:t>
            </w:r>
            <w:r w:rsidRPr="00B761F2">
              <w:rPr>
                <w:rFonts w:ascii="Times New Roman" w:hAnsi="Times New Roman"/>
                <w:b/>
                <w:sz w:val="26"/>
                <w:szCs w:val="26"/>
              </w:rPr>
              <w:t>QARI UMUMIY YI</w:t>
            </w:r>
            <w:r w:rsidRPr="001F7383">
              <w:rPr>
                <w:rFonts w:ascii="Times New Roman" w:hAnsi="Times New Roman"/>
                <w:b/>
                <w:sz w:val="26"/>
                <w:szCs w:val="26"/>
              </w:rPr>
              <w:t>G‘</w:t>
            </w:r>
            <w:r w:rsidRPr="00B761F2">
              <w:rPr>
                <w:rFonts w:ascii="Times New Roman" w:hAnsi="Times New Roman"/>
                <w:b/>
                <w:sz w:val="26"/>
                <w:szCs w:val="26"/>
              </w:rPr>
              <w:t>ILIS</w:t>
            </w:r>
            <w:r w:rsidRPr="001F7383">
              <w:rPr>
                <w:rFonts w:ascii="Times New Roman" w:hAnsi="Times New Roman"/>
                <w:b/>
                <w:sz w:val="26"/>
                <w:szCs w:val="26"/>
              </w:rPr>
              <w:t>H</w:t>
            </w:r>
            <w:r w:rsidRPr="00B761F2">
              <w:rPr>
                <w:rFonts w:ascii="Times New Roman" w:hAnsi="Times New Roman"/>
                <w:b/>
                <w:sz w:val="26"/>
                <w:szCs w:val="26"/>
              </w:rPr>
              <w:t>I</w:t>
            </w:r>
            <w:r w:rsidRPr="00301323">
              <w:rPr>
                <w:rFonts w:ascii="Times New Roman" w:hAnsi="Times New Roman" w:cs="Times New Roman"/>
                <w:b/>
                <w:bCs/>
                <w:noProof/>
                <w:sz w:val="20"/>
                <w:szCs w:val="20"/>
              </w:rPr>
              <w:t xml:space="preserve">   </w:t>
            </w:r>
            <w:r w:rsidRPr="00A503BA">
              <w:rPr>
                <w:rFonts w:ascii="Times New Roman" w:hAnsi="Times New Roman" w:cs="Times New Roman"/>
                <w:b/>
                <w:bCs/>
                <w:noProof/>
                <w:sz w:val="20"/>
                <w:szCs w:val="20"/>
              </w:rPr>
              <w:t xml:space="preserve">         </w:t>
            </w:r>
          </w:p>
          <w:p w14:paraId="467B758B" w14:textId="77777777" w:rsidR="004529B1"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p>
          <w:p w14:paraId="095936E8"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p>
        </w:tc>
      </w:tr>
      <w:tr w:rsidR="004529B1" w:rsidRPr="00301323" w14:paraId="167C552D"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05BEFC5C" w14:textId="77777777" w:rsidR="004529B1" w:rsidRPr="00301323" w:rsidRDefault="004529B1" w:rsidP="00701F27">
            <w:pPr>
              <w:autoSpaceDE w:val="0"/>
              <w:autoSpaceDN w:val="0"/>
              <w:adjustRightInd w:val="0"/>
              <w:spacing w:after="0" w:line="240" w:lineRule="auto"/>
              <w:ind w:left="285"/>
              <w:rPr>
                <w:rFonts w:ascii="Times New Roman" w:hAnsi="Times New Roman" w:cs="Times New Roman"/>
                <w:noProof/>
                <w:sz w:val="20"/>
                <w:szCs w:val="20"/>
              </w:rPr>
            </w:pPr>
            <w:r w:rsidRPr="00301323">
              <w:rPr>
                <w:rFonts w:ascii="Times New Roman" w:hAnsi="Times New Roman" w:cs="Times New Roman"/>
                <w:noProof/>
                <w:sz w:val="20"/>
                <w:szCs w:val="20"/>
              </w:rPr>
              <w:t>Тўлиқ:</w:t>
            </w:r>
          </w:p>
          <w:p w14:paraId="0AE3FCC3"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6764862D" w14:textId="77777777" w:rsidR="004529B1" w:rsidRPr="005C4E1D" w:rsidRDefault="004529B1" w:rsidP="00701F27">
            <w:pPr>
              <w:autoSpaceDE w:val="0"/>
              <w:autoSpaceDN w:val="0"/>
              <w:adjustRightInd w:val="0"/>
              <w:spacing w:after="0" w:line="240" w:lineRule="auto"/>
              <w:ind w:left="300"/>
              <w:rPr>
                <w:rFonts w:ascii="Times New Roman" w:hAnsi="Times New Roman" w:cs="Times New Roman"/>
                <w:noProof/>
                <w:sz w:val="20"/>
                <w:szCs w:val="20"/>
                <w:lang w:val="ru-RU"/>
              </w:rPr>
            </w:pPr>
            <w:r w:rsidRPr="00102FA3">
              <w:rPr>
                <w:rFonts w:ascii="Times New Roman" w:hAnsi="Times New Roman" w:cs="Times New Roman"/>
                <w:noProof/>
                <w:sz w:val="20"/>
                <w:szCs w:val="20"/>
              </w:rPr>
              <w:t>“</w:t>
            </w:r>
            <w:r>
              <w:rPr>
                <w:rFonts w:ascii="Times New Roman" w:hAnsi="Times New Roman" w:cs="Times New Roman"/>
                <w:noProof/>
                <w:sz w:val="20"/>
                <w:szCs w:val="20"/>
                <w:lang w:val="ru-RU"/>
              </w:rPr>
              <w:t>Бизнесни ривожлантириш банки</w:t>
            </w:r>
            <w:r w:rsidRPr="00102FA3">
              <w:rPr>
                <w:rFonts w:ascii="Times New Roman" w:hAnsi="Times New Roman" w:cs="Times New Roman"/>
                <w:noProof/>
                <w:sz w:val="20"/>
                <w:szCs w:val="20"/>
              </w:rPr>
              <w:t>”</w:t>
            </w:r>
            <w:r>
              <w:rPr>
                <w:rFonts w:ascii="Times New Roman" w:hAnsi="Times New Roman" w:cs="Times New Roman"/>
                <w:noProof/>
                <w:sz w:val="20"/>
                <w:szCs w:val="20"/>
                <w:lang w:val="ru-RU"/>
              </w:rPr>
              <w:t>а</w:t>
            </w:r>
            <w:r w:rsidRPr="00102FA3">
              <w:rPr>
                <w:rFonts w:ascii="Times New Roman" w:hAnsi="Times New Roman" w:cs="Times New Roman"/>
                <w:noProof/>
                <w:sz w:val="20"/>
                <w:szCs w:val="20"/>
              </w:rPr>
              <w:t xml:space="preserve">кциядорлик тижорат банки </w:t>
            </w:r>
          </w:p>
        </w:tc>
      </w:tr>
      <w:tr w:rsidR="004529B1" w:rsidRPr="00301323" w14:paraId="0A9EC318"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3ADC573F"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Қисқартирилган:</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320BD2B2" w14:textId="77777777" w:rsidR="004529B1" w:rsidRPr="005C4E1D" w:rsidRDefault="004529B1" w:rsidP="00701F27">
            <w:pPr>
              <w:autoSpaceDE w:val="0"/>
              <w:autoSpaceDN w:val="0"/>
              <w:adjustRightInd w:val="0"/>
              <w:spacing w:after="0" w:line="240" w:lineRule="auto"/>
              <w:ind w:left="300"/>
              <w:rPr>
                <w:rFonts w:ascii="Times New Roman" w:hAnsi="Times New Roman" w:cs="Times New Roman"/>
                <w:noProof/>
                <w:sz w:val="20"/>
                <w:szCs w:val="20"/>
                <w:lang w:val="ru-RU"/>
              </w:rPr>
            </w:pPr>
            <w:r w:rsidRPr="00102FA3">
              <w:rPr>
                <w:rFonts w:ascii="Times New Roman" w:hAnsi="Times New Roman" w:cs="Times New Roman"/>
                <w:noProof/>
                <w:sz w:val="20"/>
                <w:szCs w:val="20"/>
              </w:rPr>
              <w:t>“</w:t>
            </w:r>
            <w:r>
              <w:rPr>
                <w:rFonts w:ascii="Times New Roman" w:hAnsi="Times New Roman" w:cs="Times New Roman"/>
                <w:noProof/>
                <w:sz w:val="20"/>
                <w:szCs w:val="20"/>
                <w:lang w:val="ru-RU"/>
              </w:rPr>
              <w:t>Бизнесни ривожлантириш банки</w:t>
            </w:r>
            <w:r w:rsidRPr="00102FA3">
              <w:rPr>
                <w:rFonts w:ascii="Times New Roman" w:hAnsi="Times New Roman" w:cs="Times New Roman"/>
                <w:noProof/>
                <w:sz w:val="20"/>
                <w:szCs w:val="20"/>
              </w:rPr>
              <w:t>” АТБ</w:t>
            </w:r>
          </w:p>
        </w:tc>
      </w:tr>
      <w:tr w:rsidR="004529B1" w:rsidRPr="00301323" w14:paraId="362301D3"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07AF2DB0"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Биржа тикерининг номи:*</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667874BA" w14:textId="77777777" w:rsidR="004529B1" w:rsidRPr="005C4E1D" w:rsidRDefault="004529B1" w:rsidP="00701F27">
            <w:pPr>
              <w:autoSpaceDE w:val="0"/>
              <w:autoSpaceDN w:val="0"/>
              <w:adjustRightInd w:val="0"/>
              <w:spacing w:after="0" w:line="240" w:lineRule="auto"/>
              <w:ind w:left="300"/>
              <w:rPr>
                <w:rFonts w:ascii="Times New Roman" w:hAnsi="Times New Roman" w:cs="Times New Roman"/>
                <w:noProof/>
                <w:sz w:val="20"/>
                <w:szCs w:val="20"/>
                <w:lang w:val="ru-RU"/>
              </w:rPr>
            </w:pPr>
            <w:r>
              <w:rPr>
                <w:rFonts w:ascii="Times New Roman" w:hAnsi="Times New Roman" w:cs="Times New Roman"/>
                <w:noProof/>
                <w:sz w:val="20"/>
                <w:szCs w:val="20"/>
                <w:lang w:val="en-US"/>
              </w:rPr>
              <w:t>BR</w:t>
            </w:r>
            <w:r w:rsidRPr="00102FA3">
              <w:rPr>
                <w:rFonts w:ascii="Times New Roman" w:hAnsi="Times New Roman" w:cs="Times New Roman"/>
                <w:noProof/>
                <w:sz w:val="20"/>
                <w:szCs w:val="20"/>
              </w:rPr>
              <w:t>B</w:t>
            </w:r>
          </w:p>
        </w:tc>
      </w:tr>
      <w:tr w:rsidR="004529B1" w:rsidRPr="00301323" w14:paraId="2CAEF02E" w14:textId="77777777" w:rsidTr="00701F27">
        <w:trPr>
          <w:trHeight w:val="345"/>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09D7F6"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             АЛОҚА МАЪЛУМОТЛАРИ                 </w:t>
            </w:r>
          </w:p>
        </w:tc>
      </w:tr>
      <w:tr w:rsidR="004529B1" w:rsidRPr="00301323" w14:paraId="1D0379A3"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4E40D945"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Жойлашган ери:</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28DC0DA0" w14:textId="77777777" w:rsidR="004529B1" w:rsidRPr="005C4E1D" w:rsidRDefault="004529B1" w:rsidP="00701F27">
            <w:pPr>
              <w:autoSpaceDE w:val="0"/>
              <w:autoSpaceDN w:val="0"/>
              <w:adjustRightInd w:val="0"/>
              <w:spacing w:after="0" w:line="240" w:lineRule="auto"/>
              <w:ind w:left="300"/>
              <w:rPr>
                <w:rFonts w:ascii="Times New Roman" w:hAnsi="Times New Roman" w:cs="Times New Roman"/>
                <w:noProof/>
                <w:sz w:val="20"/>
                <w:szCs w:val="20"/>
                <w:lang w:val="ru-RU"/>
              </w:rPr>
            </w:pPr>
            <w:r w:rsidRPr="00102FA3">
              <w:rPr>
                <w:rFonts w:ascii="Times New Roman" w:hAnsi="Times New Roman" w:cs="Times New Roman"/>
                <w:noProof/>
                <w:sz w:val="20"/>
                <w:szCs w:val="20"/>
              </w:rPr>
              <w:t>Тошкент шаҳар, Навоий кўчаси,18-А уй.</w:t>
            </w:r>
          </w:p>
        </w:tc>
      </w:tr>
      <w:tr w:rsidR="004529B1" w:rsidRPr="00301323" w14:paraId="1E0C201D"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295E12C5"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Почта манзили:</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1902DE05" w14:textId="77777777" w:rsidR="004529B1" w:rsidRPr="005C4E1D" w:rsidRDefault="004529B1" w:rsidP="00701F27">
            <w:pPr>
              <w:autoSpaceDE w:val="0"/>
              <w:autoSpaceDN w:val="0"/>
              <w:adjustRightInd w:val="0"/>
              <w:spacing w:after="0" w:line="240" w:lineRule="auto"/>
              <w:ind w:left="300"/>
              <w:rPr>
                <w:rFonts w:ascii="Times New Roman" w:hAnsi="Times New Roman" w:cs="Times New Roman"/>
                <w:noProof/>
                <w:sz w:val="20"/>
                <w:szCs w:val="20"/>
                <w:lang w:val="ru-RU"/>
              </w:rPr>
            </w:pPr>
            <w:r w:rsidRPr="00102FA3">
              <w:rPr>
                <w:rFonts w:ascii="Times New Roman" w:hAnsi="Times New Roman" w:cs="Times New Roman"/>
                <w:noProof/>
                <w:sz w:val="20"/>
                <w:szCs w:val="20"/>
              </w:rPr>
              <w:t>100011, Тошкент шаҳар,</w:t>
            </w:r>
          </w:p>
        </w:tc>
      </w:tr>
      <w:tr w:rsidR="004529B1" w:rsidRPr="00301323" w14:paraId="691DD484"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5238B826"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Электрон почта манзили:*</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64FD6BCF" w14:textId="77777777" w:rsidR="004529B1" w:rsidRPr="005461E2" w:rsidRDefault="004529B1" w:rsidP="00701F27">
            <w:pPr>
              <w:autoSpaceDE w:val="0"/>
              <w:autoSpaceDN w:val="0"/>
              <w:adjustRightInd w:val="0"/>
              <w:spacing w:after="0" w:line="240" w:lineRule="auto"/>
              <w:ind w:left="300"/>
              <w:rPr>
                <w:rFonts w:ascii="Times New Roman" w:hAnsi="Times New Roman" w:cs="Times New Roman"/>
                <w:noProof/>
                <w:sz w:val="20"/>
                <w:szCs w:val="20"/>
              </w:rPr>
            </w:pPr>
            <w:r w:rsidRPr="005461E2">
              <w:rPr>
                <w:rStyle w:val="a3"/>
                <w:sz w:val="20"/>
                <w:szCs w:val="20"/>
              </w:rPr>
              <w:t>headoffice@</w:t>
            </w:r>
            <w:proofErr w:type="spellStart"/>
            <w:r>
              <w:rPr>
                <w:rStyle w:val="a3"/>
                <w:sz w:val="20"/>
                <w:szCs w:val="20"/>
                <w:lang w:val="en-US"/>
              </w:rPr>
              <w:t>br</w:t>
            </w:r>
            <w:proofErr w:type="spellEnd"/>
            <w:r w:rsidRPr="005461E2">
              <w:rPr>
                <w:rStyle w:val="a3"/>
                <w:sz w:val="20"/>
                <w:szCs w:val="20"/>
              </w:rPr>
              <w:t>b.uz</w:t>
            </w:r>
            <w:r w:rsidRPr="005461E2">
              <w:rPr>
                <w:rFonts w:ascii="Times New Roman" w:hAnsi="Times New Roman" w:cs="Times New Roman"/>
                <w:noProof/>
                <w:sz w:val="20"/>
                <w:szCs w:val="20"/>
              </w:rPr>
              <w:t xml:space="preserve"> </w:t>
            </w:r>
          </w:p>
        </w:tc>
      </w:tr>
      <w:tr w:rsidR="004529B1" w:rsidRPr="00301323" w14:paraId="17E5BEA1"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386EB082" w14:textId="77777777" w:rsidR="004529B1" w:rsidRPr="00301323" w:rsidRDefault="004529B1" w:rsidP="00701F27">
            <w:pPr>
              <w:autoSpaceDE w:val="0"/>
              <w:autoSpaceDN w:val="0"/>
              <w:adjustRightInd w:val="0"/>
              <w:spacing w:after="0" w:line="240" w:lineRule="auto"/>
              <w:ind w:left="285"/>
              <w:rPr>
                <w:rFonts w:ascii="Times New Roman" w:hAnsi="Times New Roman" w:cs="Times New Roman"/>
                <w:noProof/>
                <w:sz w:val="20"/>
                <w:szCs w:val="20"/>
              </w:rPr>
            </w:pPr>
            <w:r w:rsidRPr="00301323">
              <w:rPr>
                <w:rFonts w:ascii="Times New Roman" w:hAnsi="Times New Roman" w:cs="Times New Roman"/>
                <w:noProof/>
                <w:sz w:val="20"/>
                <w:szCs w:val="20"/>
              </w:rPr>
              <w:t xml:space="preserve">Расмий веб-сайти:*   </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09763BEE" w14:textId="77777777" w:rsidR="004529B1" w:rsidRPr="005461E2" w:rsidRDefault="004529B1" w:rsidP="00701F27">
            <w:pPr>
              <w:autoSpaceDE w:val="0"/>
              <w:autoSpaceDN w:val="0"/>
              <w:adjustRightInd w:val="0"/>
              <w:spacing w:after="0" w:line="240" w:lineRule="auto"/>
              <w:ind w:left="300"/>
              <w:rPr>
                <w:rFonts w:ascii="Times New Roman" w:hAnsi="Times New Roman" w:cs="Times New Roman"/>
                <w:noProof/>
                <w:sz w:val="20"/>
                <w:szCs w:val="20"/>
              </w:rPr>
            </w:pPr>
            <w:hyperlink r:id="rId4" w:history="1">
              <w:r w:rsidRPr="003B5CBE">
                <w:rPr>
                  <w:rStyle w:val="a3"/>
                  <w:rFonts w:ascii="Times New Roman" w:hAnsi="Times New Roman" w:cs="Times New Roman"/>
                  <w:noProof/>
                  <w:sz w:val="20"/>
                  <w:szCs w:val="20"/>
                </w:rPr>
                <w:t>www.</w:t>
              </w:r>
              <w:r w:rsidRPr="003B5CBE">
                <w:rPr>
                  <w:rStyle w:val="a3"/>
                  <w:rFonts w:ascii="Times New Roman" w:hAnsi="Times New Roman" w:cs="Times New Roman"/>
                  <w:noProof/>
                  <w:sz w:val="20"/>
                  <w:szCs w:val="20"/>
                  <w:lang w:val="en-US"/>
                </w:rPr>
                <w:t>br</w:t>
              </w:r>
              <w:r w:rsidRPr="003B5CBE">
                <w:rPr>
                  <w:rStyle w:val="a3"/>
                  <w:rFonts w:ascii="Times New Roman" w:hAnsi="Times New Roman" w:cs="Times New Roman"/>
                  <w:noProof/>
                  <w:sz w:val="20"/>
                  <w:szCs w:val="20"/>
                </w:rPr>
                <w:t>b.uz</w:t>
              </w:r>
            </w:hyperlink>
          </w:p>
        </w:tc>
      </w:tr>
      <w:tr w:rsidR="004529B1" w:rsidRPr="00301323" w14:paraId="09A5E590" w14:textId="77777777" w:rsidTr="00701F27">
        <w:trPr>
          <w:trHeight w:val="315"/>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3CEDD8F" w14:textId="77777777" w:rsidR="004529B1"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           </w:t>
            </w:r>
            <w:r>
              <w:rPr>
                <w:rFonts w:ascii="Times New Roman" w:hAnsi="Times New Roman" w:cs="Times New Roman"/>
                <w:b/>
                <w:bCs/>
                <w:noProof/>
                <w:sz w:val="20"/>
                <w:szCs w:val="20"/>
                <w:lang w:val="ru-RU"/>
              </w:rPr>
              <w:t xml:space="preserve">        </w:t>
            </w:r>
            <w:r w:rsidRPr="00301323">
              <w:rPr>
                <w:rFonts w:ascii="Times New Roman" w:hAnsi="Times New Roman" w:cs="Times New Roman"/>
                <w:b/>
                <w:bCs/>
                <w:noProof/>
                <w:sz w:val="20"/>
                <w:szCs w:val="20"/>
              </w:rPr>
              <w:t xml:space="preserve">МУҲИМ ФАКТ ТЎҒРИСИДА АХБОРОТ     </w:t>
            </w:r>
          </w:p>
          <w:p w14:paraId="1216A433"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                     </w:t>
            </w:r>
          </w:p>
        </w:tc>
      </w:tr>
      <w:tr w:rsidR="004529B1" w:rsidRPr="00301323" w14:paraId="1BFBAE2F"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3C647F28"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Муҳим фактнинг рақами:</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766F040F" w14:textId="77777777" w:rsidR="004529B1" w:rsidRPr="00943DFE" w:rsidRDefault="004529B1" w:rsidP="00701F27">
            <w:pPr>
              <w:autoSpaceDE w:val="0"/>
              <w:autoSpaceDN w:val="0"/>
              <w:adjustRightInd w:val="0"/>
              <w:spacing w:after="0" w:line="240" w:lineRule="auto"/>
              <w:jc w:val="center"/>
              <w:rPr>
                <w:rFonts w:ascii="Times New Roman" w:hAnsi="Times New Roman" w:cs="Times New Roman"/>
                <w:b/>
                <w:bCs/>
                <w:noProof/>
                <w:sz w:val="20"/>
                <w:szCs w:val="20"/>
                <w:lang w:val="ru-RU"/>
              </w:rPr>
            </w:pPr>
            <w:r w:rsidRPr="00301323">
              <w:rPr>
                <w:rFonts w:ascii="Times New Roman" w:hAnsi="Times New Roman" w:cs="Times New Roman"/>
                <w:b/>
                <w:bCs/>
                <w:noProof/>
                <w:sz w:val="20"/>
                <w:szCs w:val="20"/>
              </w:rPr>
              <w:t>06</w:t>
            </w:r>
          </w:p>
        </w:tc>
      </w:tr>
      <w:tr w:rsidR="004529B1" w:rsidRPr="00301323" w14:paraId="51356195"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215608EF" w14:textId="77777777" w:rsidR="004529B1" w:rsidRPr="00301323" w:rsidRDefault="004529B1" w:rsidP="00701F27">
            <w:pPr>
              <w:autoSpaceDE w:val="0"/>
              <w:autoSpaceDN w:val="0"/>
              <w:adjustRightInd w:val="0"/>
              <w:spacing w:after="0" w:line="240" w:lineRule="auto"/>
              <w:ind w:left="285"/>
              <w:rPr>
                <w:rFonts w:ascii="Times New Roman" w:hAnsi="Times New Roman" w:cs="Times New Roman"/>
                <w:noProof/>
                <w:sz w:val="20"/>
                <w:szCs w:val="20"/>
              </w:rPr>
            </w:pPr>
            <w:r w:rsidRPr="00301323">
              <w:rPr>
                <w:rFonts w:ascii="Times New Roman" w:hAnsi="Times New Roman" w:cs="Times New Roman"/>
                <w:noProof/>
                <w:sz w:val="20"/>
                <w:szCs w:val="20"/>
              </w:rPr>
              <w:t>Муҳим фактнинг номи:</w:t>
            </w:r>
          </w:p>
          <w:p w14:paraId="7CA173B7"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58E12AD7" w14:textId="77777777" w:rsidR="004529B1" w:rsidRPr="00A94EDB" w:rsidRDefault="004529B1" w:rsidP="00701F27">
            <w:pPr>
              <w:autoSpaceDE w:val="0"/>
              <w:autoSpaceDN w:val="0"/>
              <w:adjustRightInd w:val="0"/>
              <w:spacing w:after="0" w:line="240" w:lineRule="auto"/>
              <w:jc w:val="center"/>
              <w:rPr>
                <w:rFonts w:ascii="Virtec Times New Roman Uz" w:hAnsi="Virtec Times New Roman Uz" w:cs="Virtec Times New Roman Uz"/>
                <w:noProof/>
                <w:sz w:val="24"/>
                <w:szCs w:val="24"/>
              </w:rPr>
            </w:pPr>
            <w:r w:rsidRPr="00301323">
              <w:rPr>
                <w:rFonts w:ascii="Times New Roman" w:hAnsi="Times New Roman" w:cs="Times New Roman"/>
                <w:b/>
                <w:bCs/>
                <w:noProof/>
                <w:sz w:val="20"/>
                <w:szCs w:val="20"/>
              </w:rPr>
              <w:t>Эмитентнинг юқори бошқарув органи томонидан қабул қилинган қарорлар</w:t>
            </w:r>
          </w:p>
        </w:tc>
      </w:tr>
      <w:tr w:rsidR="004529B1" w:rsidRPr="00301323" w14:paraId="7683F43A"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07ED650D"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Умумий йиғилиш тури:</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394A67FC" w14:textId="77777777" w:rsidR="004529B1" w:rsidRPr="00666C38" w:rsidRDefault="004529B1" w:rsidP="00701F27">
            <w:pPr>
              <w:autoSpaceDE w:val="0"/>
              <w:autoSpaceDN w:val="0"/>
              <w:adjustRightInd w:val="0"/>
              <w:spacing w:after="0" w:line="240" w:lineRule="auto"/>
              <w:ind w:left="285"/>
              <w:rPr>
                <w:rFonts w:ascii="Times New Roman" w:hAnsi="Times New Roman" w:cs="Times New Roman"/>
                <w:noProof/>
                <w:sz w:val="20"/>
                <w:szCs w:val="20"/>
              </w:rPr>
            </w:pPr>
            <w:r>
              <w:rPr>
                <w:rFonts w:ascii="Times New Roman" w:hAnsi="Times New Roman" w:cs="Times New Roman"/>
                <w:noProof/>
                <w:sz w:val="20"/>
                <w:szCs w:val="20"/>
              </w:rPr>
              <w:t>Банк акциядорларининг навбатдан ташқари умумий йиғилиши</w:t>
            </w:r>
          </w:p>
        </w:tc>
      </w:tr>
      <w:tr w:rsidR="004529B1" w:rsidRPr="00301323" w14:paraId="63BA56DC"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3F3D526D" w14:textId="77777777" w:rsidR="004529B1" w:rsidRPr="00301323" w:rsidRDefault="004529B1" w:rsidP="00701F27">
            <w:pPr>
              <w:autoSpaceDE w:val="0"/>
              <w:autoSpaceDN w:val="0"/>
              <w:adjustRightInd w:val="0"/>
              <w:spacing w:after="0" w:line="240" w:lineRule="auto"/>
              <w:ind w:left="285"/>
              <w:rPr>
                <w:rFonts w:ascii="Times New Roman" w:hAnsi="Times New Roman" w:cs="Times New Roman"/>
                <w:noProof/>
                <w:sz w:val="20"/>
                <w:szCs w:val="20"/>
              </w:rPr>
            </w:pPr>
            <w:r w:rsidRPr="00301323">
              <w:rPr>
                <w:rFonts w:ascii="Times New Roman" w:hAnsi="Times New Roman" w:cs="Times New Roman"/>
                <w:noProof/>
                <w:sz w:val="20"/>
                <w:szCs w:val="20"/>
              </w:rPr>
              <w:t xml:space="preserve">Умумий йиғилиш ўтказиш санаси:   </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2E8FF518" w14:textId="77777777" w:rsidR="004529B1" w:rsidRPr="005C4E1D" w:rsidRDefault="004529B1" w:rsidP="00701F27">
            <w:pPr>
              <w:autoSpaceDE w:val="0"/>
              <w:autoSpaceDN w:val="0"/>
              <w:adjustRightInd w:val="0"/>
              <w:spacing w:after="0" w:line="240" w:lineRule="auto"/>
              <w:ind w:left="285"/>
              <w:rPr>
                <w:rFonts w:ascii="Times New Roman" w:hAnsi="Times New Roman" w:cs="Times New Roman"/>
                <w:noProof/>
                <w:sz w:val="20"/>
                <w:szCs w:val="20"/>
                <w:lang w:val="ru-RU"/>
              </w:rPr>
            </w:pPr>
            <w:r>
              <w:rPr>
                <w:rFonts w:ascii="Times New Roman" w:hAnsi="Times New Roman" w:cs="Times New Roman"/>
                <w:noProof/>
                <w:sz w:val="20"/>
                <w:szCs w:val="20"/>
              </w:rPr>
              <w:t>29</w:t>
            </w:r>
            <w:r w:rsidRPr="00301323">
              <w:rPr>
                <w:rFonts w:ascii="Times New Roman" w:hAnsi="Times New Roman" w:cs="Times New Roman"/>
                <w:noProof/>
                <w:sz w:val="20"/>
                <w:szCs w:val="20"/>
              </w:rPr>
              <w:t>.</w:t>
            </w:r>
            <w:r>
              <w:rPr>
                <w:rFonts w:ascii="Times New Roman" w:hAnsi="Times New Roman" w:cs="Times New Roman"/>
                <w:noProof/>
                <w:sz w:val="20"/>
                <w:szCs w:val="20"/>
              </w:rPr>
              <w:t>0</w:t>
            </w:r>
            <w:r>
              <w:rPr>
                <w:rFonts w:ascii="Times New Roman" w:hAnsi="Times New Roman" w:cs="Times New Roman"/>
                <w:noProof/>
                <w:sz w:val="20"/>
                <w:szCs w:val="20"/>
                <w:lang w:val="en-US"/>
              </w:rPr>
              <w:t>1</w:t>
            </w:r>
            <w:r w:rsidRPr="00301323">
              <w:rPr>
                <w:rFonts w:ascii="Times New Roman" w:hAnsi="Times New Roman" w:cs="Times New Roman"/>
                <w:noProof/>
                <w:sz w:val="20"/>
                <w:szCs w:val="20"/>
              </w:rPr>
              <w:t>.20</w:t>
            </w:r>
            <w:r>
              <w:rPr>
                <w:rFonts w:ascii="Times New Roman" w:hAnsi="Times New Roman" w:cs="Times New Roman"/>
                <w:noProof/>
                <w:sz w:val="20"/>
                <w:szCs w:val="20"/>
              </w:rPr>
              <w:t>2</w:t>
            </w:r>
            <w:r>
              <w:rPr>
                <w:rFonts w:ascii="Times New Roman" w:hAnsi="Times New Roman" w:cs="Times New Roman"/>
                <w:noProof/>
                <w:sz w:val="20"/>
                <w:szCs w:val="20"/>
                <w:lang w:val="en-US"/>
              </w:rPr>
              <w:t>6</w:t>
            </w:r>
            <w:r w:rsidRPr="00301323">
              <w:rPr>
                <w:rFonts w:ascii="Times New Roman" w:hAnsi="Times New Roman" w:cs="Times New Roman"/>
                <w:noProof/>
                <w:sz w:val="20"/>
                <w:szCs w:val="20"/>
              </w:rPr>
              <w:t xml:space="preserve"> йил</w:t>
            </w:r>
          </w:p>
        </w:tc>
      </w:tr>
      <w:tr w:rsidR="004529B1" w:rsidRPr="00301323" w14:paraId="76CA37E1"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7EA31826"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Умумий йиғилиш баённомаси тузилган сана:</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51E26F07" w14:textId="77777777" w:rsidR="004529B1" w:rsidRPr="005C4E1D" w:rsidRDefault="004529B1" w:rsidP="00701F27">
            <w:pPr>
              <w:autoSpaceDE w:val="0"/>
              <w:autoSpaceDN w:val="0"/>
              <w:adjustRightInd w:val="0"/>
              <w:spacing w:after="0" w:line="240" w:lineRule="auto"/>
              <w:ind w:left="285"/>
              <w:rPr>
                <w:rFonts w:ascii="Times New Roman" w:hAnsi="Times New Roman" w:cs="Times New Roman"/>
                <w:noProof/>
                <w:sz w:val="20"/>
                <w:szCs w:val="20"/>
                <w:lang w:val="ru-RU"/>
              </w:rPr>
            </w:pPr>
            <w:r>
              <w:rPr>
                <w:rFonts w:ascii="Times New Roman" w:hAnsi="Times New Roman" w:cs="Times New Roman"/>
                <w:noProof/>
                <w:sz w:val="20"/>
                <w:szCs w:val="20"/>
              </w:rPr>
              <w:t>0</w:t>
            </w:r>
            <w:r>
              <w:rPr>
                <w:rFonts w:ascii="Times New Roman" w:hAnsi="Times New Roman" w:cs="Times New Roman"/>
                <w:noProof/>
                <w:sz w:val="20"/>
                <w:szCs w:val="20"/>
                <w:lang w:val="en-US"/>
              </w:rPr>
              <w:t>5</w:t>
            </w:r>
            <w:r w:rsidRPr="00301323">
              <w:rPr>
                <w:rFonts w:ascii="Times New Roman" w:hAnsi="Times New Roman" w:cs="Times New Roman"/>
                <w:noProof/>
                <w:sz w:val="20"/>
                <w:szCs w:val="20"/>
              </w:rPr>
              <w:t>.</w:t>
            </w:r>
            <w:r>
              <w:rPr>
                <w:rFonts w:ascii="Times New Roman" w:hAnsi="Times New Roman" w:cs="Times New Roman"/>
                <w:noProof/>
                <w:sz w:val="20"/>
                <w:szCs w:val="20"/>
              </w:rPr>
              <w:t>0</w:t>
            </w:r>
            <w:r>
              <w:rPr>
                <w:rFonts w:ascii="Times New Roman" w:hAnsi="Times New Roman" w:cs="Times New Roman"/>
                <w:noProof/>
                <w:sz w:val="20"/>
                <w:szCs w:val="20"/>
                <w:lang w:val="en-US"/>
              </w:rPr>
              <w:t>2</w:t>
            </w:r>
            <w:r w:rsidRPr="00301323">
              <w:rPr>
                <w:rFonts w:ascii="Times New Roman" w:hAnsi="Times New Roman" w:cs="Times New Roman"/>
                <w:noProof/>
                <w:sz w:val="20"/>
                <w:szCs w:val="20"/>
              </w:rPr>
              <w:t>.20</w:t>
            </w:r>
            <w:r>
              <w:rPr>
                <w:rFonts w:ascii="Times New Roman" w:hAnsi="Times New Roman" w:cs="Times New Roman"/>
                <w:noProof/>
                <w:sz w:val="20"/>
                <w:szCs w:val="20"/>
              </w:rPr>
              <w:t>2</w:t>
            </w:r>
            <w:r>
              <w:rPr>
                <w:rFonts w:ascii="Times New Roman" w:hAnsi="Times New Roman" w:cs="Times New Roman"/>
                <w:noProof/>
                <w:sz w:val="20"/>
                <w:szCs w:val="20"/>
                <w:lang w:val="en-US"/>
              </w:rPr>
              <w:t>6</w:t>
            </w:r>
            <w:r w:rsidRPr="00301323">
              <w:rPr>
                <w:rFonts w:ascii="Times New Roman" w:hAnsi="Times New Roman" w:cs="Times New Roman"/>
                <w:noProof/>
                <w:sz w:val="20"/>
                <w:szCs w:val="20"/>
              </w:rPr>
              <w:t xml:space="preserve"> йил</w:t>
            </w:r>
          </w:p>
        </w:tc>
      </w:tr>
      <w:tr w:rsidR="004529B1" w:rsidRPr="00301323" w14:paraId="46CA6633"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46CEB8DC"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Умумий йиғилиш ўтказилган жой:</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0396AF29" w14:textId="77777777" w:rsidR="004529B1" w:rsidRPr="005C4E1D" w:rsidRDefault="004529B1" w:rsidP="00701F27">
            <w:pPr>
              <w:autoSpaceDE w:val="0"/>
              <w:autoSpaceDN w:val="0"/>
              <w:adjustRightInd w:val="0"/>
              <w:spacing w:after="0" w:line="240" w:lineRule="auto"/>
              <w:ind w:left="285"/>
              <w:rPr>
                <w:rFonts w:ascii="Times New Roman" w:hAnsi="Times New Roman" w:cs="Times New Roman"/>
                <w:noProof/>
                <w:sz w:val="20"/>
                <w:szCs w:val="20"/>
                <w:lang w:val="ru-RU"/>
              </w:rPr>
            </w:pPr>
            <w:r w:rsidRPr="00301323">
              <w:rPr>
                <w:rFonts w:ascii="Times New Roman" w:hAnsi="Times New Roman" w:cs="Times New Roman"/>
                <w:noProof/>
                <w:sz w:val="20"/>
                <w:szCs w:val="20"/>
              </w:rPr>
              <w:t>100011, Тошкент шаҳри, Навоий кўчаси 18А-уй.</w:t>
            </w:r>
          </w:p>
        </w:tc>
      </w:tr>
      <w:tr w:rsidR="004529B1" w:rsidRPr="00301323" w14:paraId="6BBEEE76" w14:textId="77777777" w:rsidTr="00701F27">
        <w:trPr>
          <w:jc w:val="center"/>
        </w:trPr>
        <w:tc>
          <w:tcPr>
            <w:tcW w:w="2829" w:type="pct"/>
            <w:gridSpan w:val="4"/>
            <w:tcBorders>
              <w:top w:val="single" w:sz="6" w:space="0" w:color="auto"/>
              <w:left w:val="single" w:sz="6" w:space="0" w:color="auto"/>
              <w:bottom w:val="single" w:sz="6" w:space="0" w:color="auto"/>
              <w:right w:val="single" w:sz="6" w:space="0" w:color="auto"/>
            </w:tcBorders>
            <w:shd w:val="clear" w:color="auto" w:fill="FFFFFF"/>
          </w:tcPr>
          <w:p w14:paraId="5DBF961B" w14:textId="77777777" w:rsidR="004529B1" w:rsidRPr="00301323" w:rsidRDefault="004529B1" w:rsidP="00701F27">
            <w:pPr>
              <w:autoSpaceDE w:val="0"/>
              <w:autoSpaceDN w:val="0"/>
              <w:adjustRightInd w:val="0"/>
              <w:spacing w:after="0" w:line="240" w:lineRule="auto"/>
              <w:ind w:left="285"/>
              <w:rPr>
                <w:rFonts w:ascii="Virtec Times New Roman Uz" w:hAnsi="Virtec Times New Roman Uz" w:cs="Virtec Times New Roman Uz"/>
                <w:noProof/>
                <w:sz w:val="24"/>
                <w:szCs w:val="24"/>
              </w:rPr>
            </w:pPr>
            <w:r w:rsidRPr="00301323">
              <w:rPr>
                <w:rFonts w:ascii="Times New Roman" w:hAnsi="Times New Roman" w:cs="Times New Roman"/>
                <w:noProof/>
                <w:sz w:val="20"/>
                <w:szCs w:val="20"/>
              </w:rPr>
              <w:t>Умумий йиғилиш кворуми:</w:t>
            </w:r>
          </w:p>
        </w:tc>
        <w:tc>
          <w:tcPr>
            <w:tcW w:w="2171" w:type="pct"/>
            <w:gridSpan w:val="5"/>
            <w:tcBorders>
              <w:top w:val="single" w:sz="6" w:space="0" w:color="auto"/>
              <w:left w:val="single" w:sz="6" w:space="0" w:color="auto"/>
              <w:bottom w:val="single" w:sz="6" w:space="0" w:color="auto"/>
              <w:right w:val="single" w:sz="6" w:space="0" w:color="auto"/>
            </w:tcBorders>
            <w:shd w:val="clear" w:color="auto" w:fill="FFFFFF"/>
          </w:tcPr>
          <w:p w14:paraId="19EE7303" w14:textId="77777777" w:rsidR="004529B1" w:rsidRPr="005C4E1D" w:rsidRDefault="004529B1" w:rsidP="00701F27">
            <w:pPr>
              <w:autoSpaceDE w:val="0"/>
              <w:autoSpaceDN w:val="0"/>
              <w:adjustRightInd w:val="0"/>
              <w:spacing w:after="0" w:line="240" w:lineRule="auto"/>
              <w:ind w:left="285"/>
              <w:rPr>
                <w:rFonts w:ascii="Times New Roman" w:hAnsi="Times New Roman" w:cs="Times New Roman"/>
                <w:noProof/>
                <w:sz w:val="20"/>
                <w:szCs w:val="20"/>
                <w:lang w:val="ru-RU"/>
              </w:rPr>
            </w:pPr>
            <w:r>
              <w:rPr>
                <w:rFonts w:ascii="Times New Roman" w:hAnsi="Times New Roman" w:cs="Times New Roman"/>
                <w:noProof/>
                <w:sz w:val="20"/>
                <w:szCs w:val="20"/>
              </w:rPr>
              <w:t>9</w:t>
            </w:r>
            <w:r>
              <w:rPr>
                <w:rFonts w:ascii="Times New Roman" w:hAnsi="Times New Roman" w:cs="Times New Roman"/>
                <w:noProof/>
                <w:sz w:val="20"/>
                <w:szCs w:val="20"/>
                <w:lang w:val="en-US"/>
              </w:rPr>
              <w:t>9</w:t>
            </w:r>
            <w:r>
              <w:rPr>
                <w:rFonts w:ascii="Times New Roman" w:hAnsi="Times New Roman" w:cs="Times New Roman"/>
                <w:noProof/>
                <w:sz w:val="20"/>
                <w:szCs w:val="20"/>
              </w:rPr>
              <w:t>,</w:t>
            </w:r>
            <w:r>
              <w:rPr>
                <w:rFonts w:ascii="Times New Roman" w:hAnsi="Times New Roman" w:cs="Times New Roman"/>
                <w:noProof/>
                <w:sz w:val="20"/>
                <w:szCs w:val="20"/>
                <w:lang w:val="en-US"/>
              </w:rPr>
              <w:t>48</w:t>
            </w:r>
            <w:r>
              <w:rPr>
                <w:rFonts w:ascii="Times New Roman" w:hAnsi="Times New Roman" w:cs="Times New Roman"/>
                <w:noProof/>
                <w:sz w:val="20"/>
                <w:szCs w:val="20"/>
              </w:rPr>
              <w:t>%</w:t>
            </w:r>
          </w:p>
        </w:tc>
      </w:tr>
      <w:tr w:rsidR="004529B1" w:rsidRPr="00301323" w14:paraId="1D0DBC00" w14:textId="77777777" w:rsidTr="00701F27">
        <w:trPr>
          <w:jc w:val="center"/>
        </w:trPr>
        <w:tc>
          <w:tcPr>
            <w:tcW w:w="27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6CF23CC"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N</w:t>
            </w:r>
          </w:p>
        </w:tc>
        <w:tc>
          <w:tcPr>
            <w:tcW w:w="163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39D1790"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Овоз беришга </w:t>
            </w:r>
          </w:p>
          <w:p w14:paraId="5C9DA99B"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қўйилган </w:t>
            </w:r>
          </w:p>
          <w:p w14:paraId="2780854A" w14:textId="77777777" w:rsidR="004529B1" w:rsidRPr="00301323" w:rsidRDefault="004529B1" w:rsidP="00701F27">
            <w:pPr>
              <w:autoSpaceDE w:val="0"/>
              <w:autoSpaceDN w:val="0"/>
              <w:adjustRightInd w:val="0"/>
              <w:spacing w:after="0" w:line="240" w:lineRule="auto"/>
              <w:jc w:val="center"/>
              <w:rPr>
                <w:rFonts w:ascii="Virtec Times New Roman Uz" w:hAnsi="Virtec Times New Roman Uz" w:cs="Virtec Times New Roman Uz"/>
                <w:noProof/>
                <w:sz w:val="24"/>
                <w:szCs w:val="24"/>
              </w:rPr>
            </w:pPr>
            <w:r w:rsidRPr="00301323">
              <w:rPr>
                <w:rFonts w:ascii="Times New Roman" w:hAnsi="Times New Roman" w:cs="Times New Roman"/>
                <w:b/>
                <w:bCs/>
                <w:noProof/>
                <w:sz w:val="20"/>
                <w:szCs w:val="20"/>
              </w:rPr>
              <w:t>масалалар</w:t>
            </w:r>
          </w:p>
        </w:tc>
        <w:tc>
          <w:tcPr>
            <w:tcW w:w="3089"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08862388"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301323">
              <w:rPr>
                <w:rFonts w:ascii="Times New Roman" w:hAnsi="Times New Roman" w:cs="Times New Roman"/>
                <w:b/>
                <w:bCs/>
                <w:noProof/>
                <w:sz w:val="20"/>
                <w:szCs w:val="20"/>
              </w:rPr>
              <w:t>Овоз бериш якунлари</w:t>
            </w:r>
            <w:r w:rsidRPr="00301323">
              <w:rPr>
                <w:rFonts w:ascii="Times New Roman" w:hAnsi="Times New Roman" w:cs="Times New Roman"/>
                <w:noProof/>
                <w:sz w:val="20"/>
                <w:szCs w:val="20"/>
              </w:rPr>
              <w:t xml:space="preserve">     </w:t>
            </w:r>
          </w:p>
        </w:tc>
      </w:tr>
      <w:tr w:rsidR="004529B1" w:rsidRPr="00301323" w14:paraId="4F0E7092" w14:textId="77777777" w:rsidTr="00701F27">
        <w:trPr>
          <w:jc w:val="center"/>
        </w:trPr>
        <w:tc>
          <w:tcPr>
            <w:tcW w:w="276"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2F20A31" w14:textId="77777777" w:rsidR="004529B1" w:rsidRPr="00301323" w:rsidRDefault="004529B1" w:rsidP="00701F27">
            <w:pPr>
              <w:autoSpaceDE w:val="0"/>
              <w:autoSpaceDN w:val="0"/>
              <w:adjustRightInd w:val="0"/>
              <w:spacing w:after="0" w:line="240" w:lineRule="auto"/>
              <w:rPr>
                <w:rFonts w:ascii="Virtec Times New Roman Uz" w:hAnsi="Virtec Times New Roman Uz" w:cs="Times New Roman"/>
                <w:sz w:val="24"/>
                <w:szCs w:val="24"/>
              </w:rPr>
            </w:pPr>
          </w:p>
        </w:tc>
        <w:tc>
          <w:tcPr>
            <w:tcW w:w="1635"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A7DCA81" w14:textId="77777777" w:rsidR="004529B1" w:rsidRPr="00301323" w:rsidRDefault="004529B1" w:rsidP="00701F27">
            <w:pPr>
              <w:autoSpaceDE w:val="0"/>
              <w:autoSpaceDN w:val="0"/>
              <w:adjustRightInd w:val="0"/>
              <w:spacing w:after="0" w:line="240" w:lineRule="auto"/>
              <w:rPr>
                <w:rFonts w:ascii="Virtec Times New Roman Uz" w:hAnsi="Virtec Times New Roman Uz" w:cs="Times New Roman"/>
                <w:sz w:val="24"/>
                <w:szCs w:val="24"/>
              </w:rPr>
            </w:pPr>
          </w:p>
        </w:tc>
        <w:tc>
          <w:tcPr>
            <w:tcW w:w="106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6CE5C08" w14:textId="77777777" w:rsidR="004529B1" w:rsidRPr="00301323" w:rsidRDefault="004529B1" w:rsidP="00701F27">
            <w:pPr>
              <w:autoSpaceDE w:val="0"/>
              <w:autoSpaceDN w:val="0"/>
              <w:adjustRightInd w:val="0"/>
              <w:spacing w:after="0" w:line="240" w:lineRule="auto"/>
              <w:jc w:val="center"/>
              <w:rPr>
                <w:rFonts w:ascii="Virtec Times New Roman Uz" w:hAnsi="Virtec Times New Roman Uz" w:cs="Virtec Times New Roman Uz"/>
                <w:noProof/>
                <w:sz w:val="24"/>
                <w:szCs w:val="24"/>
              </w:rPr>
            </w:pPr>
            <w:r w:rsidRPr="00301323">
              <w:rPr>
                <w:rFonts w:ascii="Times New Roman" w:hAnsi="Times New Roman" w:cs="Times New Roman"/>
                <w:b/>
                <w:bCs/>
                <w:noProof/>
                <w:sz w:val="20"/>
                <w:szCs w:val="20"/>
              </w:rPr>
              <w:t>ёқлаш</w:t>
            </w:r>
          </w:p>
        </w:tc>
        <w:tc>
          <w:tcPr>
            <w:tcW w:w="1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AD55FC" w14:textId="77777777" w:rsidR="004529B1" w:rsidRPr="00301323" w:rsidRDefault="004529B1" w:rsidP="00701F27">
            <w:pPr>
              <w:autoSpaceDE w:val="0"/>
              <w:autoSpaceDN w:val="0"/>
              <w:adjustRightInd w:val="0"/>
              <w:spacing w:after="0" w:line="240" w:lineRule="auto"/>
              <w:jc w:val="center"/>
              <w:rPr>
                <w:rFonts w:ascii="Virtec Times New Roman Uz" w:hAnsi="Virtec Times New Roman Uz" w:cs="Virtec Times New Roman Uz"/>
                <w:noProof/>
                <w:sz w:val="24"/>
                <w:szCs w:val="24"/>
              </w:rPr>
            </w:pPr>
            <w:r w:rsidRPr="00301323">
              <w:rPr>
                <w:rFonts w:ascii="Times New Roman" w:hAnsi="Times New Roman" w:cs="Times New Roman"/>
                <w:b/>
                <w:bCs/>
                <w:noProof/>
                <w:sz w:val="20"/>
                <w:szCs w:val="20"/>
              </w:rPr>
              <w:t>қарши</w:t>
            </w:r>
          </w:p>
        </w:tc>
        <w:tc>
          <w:tcPr>
            <w:tcW w:w="9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C84510"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бетарафлар   </w:t>
            </w:r>
          </w:p>
        </w:tc>
      </w:tr>
      <w:tr w:rsidR="004529B1" w:rsidRPr="00301323" w14:paraId="1242E0E7" w14:textId="77777777" w:rsidTr="00701F27">
        <w:trPr>
          <w:trHeight w:val="360"/>
          <w:jc w:val="center"/>
        </w:trPr>
        <w:tc>
          <w:tcPr>
            <w:tcW w:w="276"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7801713E" w14:textId="77777777" w:rsidR="004529B1" w:rsidRPr="00301323" w:rsidRDefault="004529B1" w:rsidP="00701F27">
            <w:pPr>
              <w:autoSpaceDE w:val="0"/>
              <w:autoSpaceDN w:val="0"/>
              <w:adjustRightInd w:val="0"/>
              <w:spacing w:after="0" w:line="240" w:lineRule="auto"/>
              <w:rPr>
                <w:rFonts w:ascii="Virtec Times New Roman Uz" w:hAnsi="Virtec Times New Roman Uz" w:cs="Times New Roman"/>
                <w:sz w:val="24"/>
                <w:szCs w:val="24"/>
              </w:rPr>
            </w:pPr>
          </w:p>
        </w:tc>
        <w:tc>
          <w:tcPr>
            <w:tcW w:w="1635"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6A62606A" w14:textId="77777777" w:rsidR="004529B1" w:rsidRPr="00301323" w:rsidRDefault="004529B1" w:rsidP="00701F27">
            <w:pPr>
              <w:autoSpaceDE w:val="0"/>
              <w:autoSpaceDN w:val="0"/>
              <w:adjustRightInd w:val="0"/>
              <w:spacing w:after="0" w:line="240" w:lineRule="auto"/>
              <w:rPr>
                <w:rFonts w:ascii="Virtec Times New Roman Uz" w:hAnsi="Virtec Times New Roman Uz" w:cs="Times New Roman"/>
                <w:sz w:val="24"/>
                <w:szCs w:val="24"/>
              </w:rPr>
            </w:pPr>
          </w:p>
        </w:tc>
        <w:tc>
          <w:tcPr>
            <w:tcW w:w="410" w:type="pct"/>
            <w:tcBorders>
              <w:top w:val="single" w:sz="6" w:space="0" w:color="auto"/>
              <w:left w:val="single" w:sz="6" w:space="0" w:color="auto"/>
              <w:bottom w:val="single" w:sz="6" w:space="0" w:color="auto"/>
              <w:right w:val="single" w:sz="6" w:space="0" w:color="auto"/>
            </w:tcBorders>
            <w:shd w:val="clear" w:color="auto" w:fill="FFFFFF"/>
            <w:vAlign w:val="center"/>
          </w:tcPr>
          <w:p w14:paraId="5B19BD50" w14:textId="77777777" w:rsidR="004529B1" w:rsidRPr="00301323" w:rsidRDefault="004529B1" w:rsidP="00701F27">
            <w:pPr>
              <w:autoSpaceDE w:val="0"/>
              <w:autoSpaceDN w:val="0"/>
              <w:adjustRightInd w:val="0"/>
              <w:spacing w:after="0" w:line="240" w:lineRule="auto"/>
              <w:jc w:val="center"/>
              <w:rPr>
                <w:rFonts w:ascii="Virtec Times New Roman Uz" w:hAnsi="Virtec Times New Roman Uz" w:cs="Virtec Times New Roman Uz"/>
                <w:noProof/>
                <w:sz w:val="24"/>
                <w:szCs w:val="24"/>
              </w:rPr>
            </w:pPr>
            <w:r w:rsidRPr="00301323">
              <w:rPr>
                <w:rFonts w:ascii="Times New Roman" w:hAnsi="Times New Roman" w:cs="Times New Roman"/>
                <w:b/>
                <w:bCs/>
                <w:noProof/>
                <w:sz w:val="20"/>
                <w:szCs w:val="20"/>
              </w:rPr>
              <w:t>%</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809B1B"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сони   </w:t>
            </w:r>
          </w:p>
        </w:tc>
        <w:tc>
          <w:tcPr>
            <w:tcW w:w="460" w:type="pct"/>
            <w:tcBorders>
              <w:top w:val="single" w:sz="6" w:space="0" w:color="auto"/>
              <w:left w:val="single" w:sz="6" w:space="0" w:color="auto"/>
              <w:bottom w:val="single" w:sz="6" w:space="0" w:color="auto"/>
              <w:right w:val="single" w:sz="6" w:space="0" w:color="auto"/>
            </w:tcBorders>
            <w:shd w:val="clear" w:color="auto" w:fill="FFFFFF"/>
            <w:vAlign w:val="center"/>
          </w:tcPr>
          <w:p w14:paraId="31CB03A5" w14:textId="77777777" w:rsidR="004529B1" w:rsidRPr="00301323" w:rsidRDefault="004529B1" w:rsidP="00701F27">
            <w:pPr>
              <w:autoSpaceDE w:val="0"/>
              <w:autoSpaceDN w:val="0"/>
              <w:adjustRightInd w:val="0"/>
              <w:spacing w:after="0" w:line="240" w:lineRule="auto"/>
              <w:jc w:val="center"/>
              <w:rPr>
                <w:rFonts w:ascii="Virtec Times New Roman Uz" w:hAnsi="Virtec Times New Roman Uz" w:cs="Virtec Times New Roman Uz"/>
                <w:noProof/>
                <w:sz w:val="24"/>
                <w:szCs w:val="24"/>
              </w:rPr>
            </w:pPr>
            <w:r w:rsidRPr="00301323">
              <w:rPr>
                <w:rFonts w:ascii="Times New Roman" w:hAnsi="Times New Roman" w:cs="Times New Roman"/>
                <w:b/>
                <w:bCs/>
                <w:noProof/>
                <w:sz w:val="20"/>
                <w:szCs w:val="20"/>
              </w:rPr>
              <w:t>%</w:t>
            </w: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14:paraId="5457AA8E"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сони   </w:t>
            </w:r>
          </w:p>
        </w:tc>
        <w:tc>
          <w:tcPr>
            <w:tcW w:w="410" w:type="pct"/>
            <w:tcBorders>
              <w:top w:val="single" w:sz="6" w:space="0" w:color="auto"/>
              <w:left w:val="single" w:sz="6" w:space="0" w:color="auto"/>
              <w:bottom w:val="single" w:sz="6" w:space="0" w:color="auto"/>
              <w:right w:val="single" w:sz="6" w:space="0" w:color="auto"/>
            </w:tcBorders>
            <w:shd w:val="clear" w:color="auto" w:fill="FFFFFF"/>
            <w:vAlign w:val="center"/>
          </w:tcPr>
          <w:p w14:paraId="4236ECB7" w14:textId="77777777" w:rsidR="004529B1" w:rsidRPr="00301323" w:rsidRDefault="004529B1" w:rsidP="00701F27">
            <w:pPr>
              <w:autoSpaceDE w:val="0"/>
              <w:autoSpaceDN w:val="0"/>
              <w:adjustRightInd w:val="0"/>
              <w:spacing w:after="0" w:line="240" w:lineRule="auto"/>
              <w:jc w:val="center"/>
              <w:rPr>
                <w:rFonts w:ascii="Virtec Times New Roman Uz" w:hAnsi="Virtec Times New Roman Uz" w:cs="Virtec Times New Roman Uz"/>
                <w:noProof/>
                <w:sz w:val="24"/>
                <w:szCs w:val="24"/>
              </w:rPr>
            </w:pPr>
            <w:r w:rsidRPr="00301323">
              <w:rPr>
                <w:rFonts w:ascii="Times New Roman" w:hAnsi="Times New Roman" w:cs="Times New Roman"/>
                <w:b/>
                <w:bCs/>
                <w:noProof/>
                <w:sz w:val="20"/>
                <w:szCs w:val="20"/>
              </w:rPr>
              <w:t>%</w:t>
            </w:r>
          </w:p>
        </w:tc>
        <w:tc>
          <w:tcPr>
            <w:tcW w:w="510" w:type="pct"/>
            <w:tcBorders>
              <w:top w:val="single" w:sz="6" w:space="0" w:color="auto"/>
              <w:left w:val="single" w:sz="6" w:space="0" w:color="auto"/>
              <w:bottom w:val="single" w:sz="6" w:space="0" w:color="auto"/>
              <w:right w:val="single" w:sz="6" w:space="0" w:color="auto"/>
            </w:tcBorders>
            <w:shd w:val="clear" w:color="auto" w:fill="FFFFFF"/>
            <w:vAlign w:val="center"/>
          </w:tcPr>
          <w:p w14:paraId="50240E3C"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b/>
                <w:bCs/>
                <w:noProof/>
                <w:sz w:val="20"/>
                <w:szCs w:val="20"/>
              </w:rPr>
            </w:pPr>
            <w:r w:rsidRPr="00301323">
              <w:rPr>
                <w:rFonts w:ascii="Times New Roman" w:hAnsi="Times New Roman" w:cs="Times New Roman"/>
                <w:b/>
                <w:bCs/>
                <w:noProof/>
                <w:sz w:val="20"/>
                <w:szCs w:val="20"/>
              </w:rPr>
              <w:t xml:space="preserve">сони   </w:t>
            </w:r>
          </w:p>
        </w:tc>
      </w:tr>
      <w:tr w:rsidR="004529B1" w:rsidRPr="00106FCA" w14:paraId="6898A10D" w14:textId="77777777" w:rsidTr="00701F27">
        <w:trPr>
          <w:trHeight w:val="915"/>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2ABAADE0"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301323">
              <w:rPr>
                <w:rFonts w:ascii="Times New Roman" w:hAnsi="Times New Roman" w:cs="Times New Roman"/>
                <w:noProof/>
                <w:sz w:val="20"/>
                <w:szCs w:val="20"/>
              </w:rPr>
              <w:t>1.</w:t>
            </w:r>
          </w:p>
        </w:tc>
        <w:tc>
          <w:tcPr>
            <w:tcW w:w="1635" w:type="pct"/>
            <w:tcBorders>
              <w:top w:val="single" w:sz="6" w:space="0" w:color="auto"/>
              <w:left w:val="single" w:sz="6" w:space="0" w:color="auto"/>
              <w:bottom w:val="single" w:sz="6" w:space="0" w:color="auto"/>
              <w:right w:val="single" w:sz="6" w:space="0" w:color="auto"/>
            </w:tcBorders>
            <w:shd w:val="clear" w:color="auto" w:fill="FFFFFF"/>
          </w:tcPr>
          <w:p w14:paraId="56AD2771" w14:textId="77777777" w:rsidR="004529B1" w:rsidRPr="00BA2697" w:rsidRDefault="004529B1" w:rsidP="00701F27">
            <w:pPr>
              <w:tabs>
                <w:tab w:val="left" w:pos="993"/>
              </w:tabs>
              <w:ind w:left="30" w:right="106" w:firstLine="142"/>
              <w:jc w:val="both"/>
              <w:rPr>
                <w:rFonts w:ascii="Times New Roman" w:hAnsi="Times New Roman" w:cs="Times New Roman"/>
                <w:noProof/>
                <w:sz w:val="20"/>
                <w:szCs w:val="20"/>
              </w:rPr>
            </w:pPr>
            <w:r w:rsidRPr="002300BF">
              <w:rPr>
                <w:rFonts w:ascii="Times New Roman" w:hAnsi="Times New Roman" w:cs="Times New Roman"/>
                <w:noProof/>
                <w:sz w:val="20"/>
                <w:szCs w:val="20"/>
              </w:rPr>
              <w:t xml:space="preserve">Bank aksiyadorlarning navbatdan tashqari umumiy yig‘ilishi reglamentini tasdiqlash </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4BCEF55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5DA5E10B"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100 %</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tcPr>
          <w:p w14:paraId="3FB73AD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35812E7"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47 448 508 876</w:t>
            </w:r>
          </w:p>
        </w:tc>
        <w:tc>
          <w:tcPr>
            <w:tcW w:w="460" w:type="pct"/>
            <w:tcBorders>
              <w:top w:val="single" w:sz="6" w:space="0" w:color="auto"/>
              <w:left w:val="single" w:sz="6" w:space="0" w:color="auto"/>
              <w:bottom w:val="single" w:sz="6" w:space="0" w:color="auto"/>
              <w:right w:val="single" w:sz="6" w:space="0" w:color="auto"/>
            </w:tcBorders>
            <w:shd w:val="clear" w:color="auto" w:fill="FFFFFF"/>
          </w:tcPr>
          <w:p w14:paraId="14DA23DA"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0F9E2675"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tc>
        <w:tc>
          <w:tcPr>
            <w:tcW w:w="641" w:type="pct"/>
            <w:tcBorders>
              <w:top w:val="single" w:sz="6" w:space="0" w:color="auto"/>
              <w:left w:val="single" w:sz="6" w:space="0" w:color="auto"/>
              <w:bottom w:val="single" w:sz="6" w:space="0" w:color="auto"/>
              <w:right w:val="single" w:sz="6" w:space="0" w:color="auto"/>
            </w:tcBorders>
            <w:shd w:val="clear" w:color="auto" w:fill="FFFFFF"/>
          </w:tcPr>
          <w:p w14:paraId="41361C3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53E4346E"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74BC356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358A6C6"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tc>
        <w:tc>
          <w:tcPr>
            <w:tcW w:w="510" w:type="pct"/>
            <w:tcBorders>
              <w:top w:val="single" w:sz="6" w:space="0" w:color="auto"/>
              <w:left w:val="single" w:sz="6" w:space="0" w:color="auto"/>
              <w:bottom w:val="single" w:sz="6" w:space="0" w:color="auto"/>
              <w:right w:val="single" w:sz="6" w:space="0" w:color="auto"/>
            </w:tcBorders>
            <w:shd w:val="clear" w:color="auto" w:fill="FFFFFF"/>
          </w:tcPr>
          <w:p w14:paraId="2B02E05C"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2865E897"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tc>
      </w:tr>
      <w:tr w:rsidR="004529B1" w:rsidRPr="00106FCA" w14:paraId="7991DA1B" w14:textId="77777777" w:rsidTr="00701F27">
        <w:trPr>
          <w:trHeight w:val="617"/>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42675267"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301323">
              <w:rPr>
                <w:rFonts w:ascii="Times New Roman" w:hAnsi="Times New Roman" w:cs="Times New Roman"/>
                <w:noProof/>
                <w:sz w:val="20"/>
                <w:szCs w:val="20"/>
              </w:rPr>
              <w:t>2.</w:t>
            </w:r>
          </w:p>
        </w:tc>
        <w:tc>
          <w:tcPr>
            <w:tcW w:w="1635" w:type="pct"/>
            <w:tcBorders>
              <w:top w:val="single" w:sz="6" w:space="0" w:color="auto"/>
              <w:left w:val="single" w:sz="6" w:space="0" w:color="auto"/>
              <w:bottom w:val="single" w:sz="6" w:space="0" w:color="auto"/>
              <w:right w:val="single" w:sz="6" w:space="0" w:color="auto"/>
            </w:tcBorders>
            <w:shd w:val="clear" w:color="auto" w:fill="FFFFFF"/>
          </w:tcPr>
          <w:p w14:paraId="10D11BBA" w14:textId="77777777" w:rsidR="004529B1" w:rsidRPr="00BA2697" w:rsidRDefault="004529B1" w:rsidP="00701F27">
            <w:pPr>
              <w:tabs>
                <w:tab w:val="left" w:pos="993"/>
              </w:tabs>
              <w:ind w:left="30" w:right="106" w:firstLine="142"/>
              <w:jc w:val="both"/>
              <w:rPr>
                <w:rFonts w:ascii="Times New Roman" w:hAnsi="Times New Roman" w:cs="Times New Roman"/>
                <w:noProof/>
                <w:sz w:val="20"/>
                <w:szCs w:val="20"/>
              </w:rPr>
            </w:pPr>
            <w:r w:rsidRPr="00EA2CC1">
              <w:rPr>
                <w:rFonts w:ascii="Times New Roman" w:hAnsi="Times New Roman" w:cs="Times New Roman"/>
                <w:noProof/>
                <w:sz w:val="20"/>
                <w:szCs w:val="20"/>
              </w:rPr>
              <w:t>E’lon qilinadigan aksiyalarning eng ko‘p miqdorini belgilash</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41216E09"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100 %</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tcPr>
          <w:p w14:paraId="3A872357" w14:textId="77777777" w:rsidR="004529B1" w:rsidRPr="008C6B54" w:rsidRDefault="004529B1" w:rsidP="00701F27">
            <w:pPr>
              <w:rPr>
                <w:rFonts w:ascii="Times New Roman" w:hAnsi="Times New Roman" w:cs="Times New Roman"/>
                <w:noProof/>
                <w:sz w:val="20"/>
                <w:szCs w:val="20"/>
              </w:rPr>
            </w:pPr>
            <w:r w:rsidRPr="008C6B54">
              <w:rPr>
                <w:rFonts w:ascii="Times New Roman" w:hAnsi="Times New Roman" w:cs="Times New Roman"/>
                <w:noProof/>
                <w:sz w:val="20"/>
                <w:szCs w:val="20"/>
              </w:rPr>
              <w:t>47 448 508 876</w:t>
            </w:r>
          </w:p>
        </w:tc>
        <w:tc>
          <w:tcPr>
            <w:tcW w:w="460" w:type="pct"/>
            <w:tcBorders>
              <w:top w:val="single" w:sz="6" w:space="0" w:color="auto"/>
              <w:left w:val="single" w:sz="6" w:space="0" w:color="auto"/>
              <w:bottom w:val="single" w:sz="6" w:space="0" w:color="auto"/>
              <w:right w:val="single" w:sz="6" w:space="0" w:color="auto"/>
            </w:tcBorders>
            <w:shd w:val="clear" w:color="auto" w:fill="FFFFFF"/>
          </w:tcPr>
          <w:p w14:paraId="6D6392CD"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2003A648"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470EC989"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tcPr>
          <w:p w14:paraId="1D565B26"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14F37422"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5ABB0016"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52FF2D9F"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2286209A"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0E9D86BF"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14:paraId="4C46F5D9"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595262F7"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48AB9577"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r>
      <w:tr w:rsidR="004529B1" w:rsidRPr="00106FCA" w14:paraId="385EA12C" w14:textId="77777777" w:rsidTr="00701F27">
        <w:trPr>
          <w:trHeight w:val="569"/>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6B6942E1"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w:t>
            </w:r>
          </w:p>
        </w:tc>
        <w:tc>
          <w:tcPr>
            <w:tcW w:w="1635" w:type="pct"/>
            <w:tcBorders>
              <w:top w:val="single" w:sz="6" w:space="0" w:color="auto"/>
              <w:left w:val="single" w:sz="6" w:space="0" w:color="auto"/>
              <w:bottom w:val="single" w:sz="6" w:space="0" w:color="auto"/>
              <w:right w:val="single" w:sz="6" w:space="0" w:color="auto"/>
            </w:tcBorders>
            <w:shd w:val="clear" w:color="auto" w:fill="FFFFFF"/>
          </w:tcPr>
          <w:p w14:paraId="4037A25B" w14:textId="77777777" w:rsidR="004529B1" w:rsidRPr="00BA2697" w:rsidRDefault="004529B1" w:rsidP="00701F27">
            <w:pPr>
              <w:tabs>
                <w:tab w:val="left" w:pos="993"/>
              </w:tabs>
              <w:ind w:left="30" w:right="106" w:firstLine="142"/>
              <w:jc w:val="both"/>
              <w:rPr>
                <w:rFonts w:ascii="Times New Roman" w:hAnsi="Times New Roman" w:cs="Times New Roman"/>
                <w:noProof/>
                <w:sz w:val="20"/>
                <w:szCs w:val="20"/>
              </w:rPr>
            </w:pPr>
            <w:r w:rsidRPr="002A01DF">
              <w:rPr>
                <w:rFonts w:ascii="Times New Roman" w:hAnsi="Times New Roman" w:cs="Times New Roman"/>
                <w:noProof/>
                <w:sz w:val="20"/>
                <w:szCs w:val="20"/>
              </w:rPr>
              <w:t>Bank ustaviga o‘zgartirishlar kiritish to‘g‘risida</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315C5733"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3E8A06B6" w14:textId="77777777" w:rsidR="004529B1" w:rsidRPr="002300BF"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100 %</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tcPr>
          <w:p w14:paraId="50303D06"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65A1DEE7" w14:textId="77777777" w:rsidR="004529B1" w:rsidRPr="008C6B54" w:rsidRDefault="004529B1" w:rsidP="00701F27">
            <w:pPr>
              <w:jc w:val="center"/>
              <w:rPr>
                <w:rFonts w:ascii="Times New Roman" w:hAnsi="Times New Roman" w:cs="Times New Roman"/>
                <w:noProof/>
                <w:sz w:val="20"/>
                <w:szCs w:val="20"/>
              </w:rPr>
            </w:pPr>
            <w:r w:rsidRPr="008C6B54">
              <w:rPr>
                <w:rFonts w:ascii="Times New Roman" w:hAnsi="Times New Roman" w:cs="Times New Roman"/>
                <w:noProof/>
                <w:sz w:val="20"/>
                <w:szCs w:val="20"/>
              </w:rPr>
              <w:t>47 448 508 876</w:t>
            </w:r>
          </w:p>
        </w:tc>
        <w:tc>
          <w:tcPr>
            <w:tcW w:w="460" w:type="pct"/>
            <w:tcBorders>
              <w:top w:val="single" w:sz="6" w:space="0" w:color="auto"/>
              <w:left w:val="single" w:sz="6" w:space="0" w:color="auto"/>
              <w:bottom w:val="single" w:sz="6" w:space="0" w:color="auto"/>
              <w:right w:val="single" w:sz="6" w:space="0" w:color="auto"/>
            </w:tcBorders>
            <w:shd w:val="clear" w:color="auto" w:fill="FFFFFF"/>
          </w:tcPr>
          <w:p w14:paraId="0DF127F3"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7965B8F"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5E436553"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tcPr>
          <w:p w14:paraId="5A92FC0A"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53DBF222"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37E4EEC6"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64A8F566"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40DB313B"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33FC82D8"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14:paraId="79346D36"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6B4E9B2A"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41A37F7C"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r>
      <w:tr w:rsidR="004529B1" w:rsidRPr="00106FCA" w14:paraId="12F85992" w14:textId="77777777" w:rsidTr="00701F27">
        <w:trPr>
          <w:trHeight w:val="545"/>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2159E8C2"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w:t>
            </w:r>
          </w:p>
        </w:tc>
        <w:tc>
          <w:tcPr>
            <w:tcW w:w="1635" w:type="pct"/>
            <w:tcBorders>
              <w:top w:val="single" w:sz="6" w:space="0" w:color="auto"/>
              <w:left w:val="single" w:sz="6" w:space="0" w:color="auto"/>
              <w:bottom w:val="single" w:sz="6" w:space="0" w:color="auto"/>
              <w:right w:val="single" w:sz="6" w:space="0" w:color="auto"/>
            </w:tcBorders>
            <w:shd w:val="clear" w:color="auto" w:fill="FFFFFF"/>
          </w:tcPr>
          <w:p w14:paraId="114310CE" w14:textId="77777777" w:rsidR="004529B1" w:rsidRPr="00BA2697" w:rsidRDefault="004529B1" w:rsidP="00701F27">
            <w:pPr>
              <w:tabs>
                <w:tab w:val="left" w:pos="993"/>
              </w:tabs>
              <w:ind w:left="30" w:right="106" w:firstLine="142"/>
              <w:jc w:val="both"/>
              <w:rPr>
                <w:rFonts w:ascii="Times New Roman" w:hAnsi="Times New Roman" w:cs="Times New Roman"/>
                <w:noProof/>
                <w:sz w:val="20"/>
                <w:szCs w:val="20"/>
              </w:rPr>
            </w:pPr>
            <w:r w:rsidRPr="00EA2CC1">
              <w:rPr>
                <w:rFonts w:ascii="Times New Roman" w:hAnsi="Times New Roman" w:cs="Times New Roman"/>
                <w:noProof/>
                <w:sz w:val="20"/>
                <w:szCs w:val="20"/>
              </w:rPr>
              <w:t>Bankning “Bank Kuzatuv kengashi to‘g‘risidagi” va “Bank Boshqaruvi to‘g‘risidagi” Nizomlarni Yangi tahrirda tasdiqlash to‘g‘risida</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54E85666"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0475D4B"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CD30911"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sidRPr="008C6B54">
              <w:rPr>
                <w:rFonts w:ascii="Times New Roman" w:hAnsi="Times New Roman" w:cs="Times New Roman"/>
                <w:noProof/>
                <w:sz w:val="20"/>
                <w:szCs w:val="20"/>
              </w:rPr>
              <w:t>99,9999</w:t>
            </w:r>
            <w:r>
              <w:rPr>
                <w:rFonts w:ascii="Times New Roman" w:hAnsi="Times New Roman" w:cs="Times New Roman"/>
                <w:noProof/>
                <w:sz w:val="20"/>
                <w:szCs w:val="20"/>
                <w:lang w:val="en-US"/>
              </w:rPr>
              <w:t>%</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tcPr>
          <w:p w14:paraId="470FD713"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45BABE28"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281DDE99" w14:textId="77777777" w:rsidR="004529B1" w:rsidRPr="008C6B54" w:rsidRDefault="004529B1" w:rsidP="00701F27">
            <w:pPr>
              <w:rPr>
                <w:rFonts w:ascii="Times New Roman" w:hAnsi="Times New Roman" w:cs="Times New Roman"/>
                <w:noProof/>
                <w:sz w:val="20"/>
                <w:szCs w:val="20"/>
              </w:rPr>
            </w:pPr>
            <w:r w:rsidRPr="008C6B54">
              <w:rPr>
                <w:rFonts w:ascii="Times New Roman" w:hAnsi="Times New Roman" w:cs="Times New Roman"/>
                <w:noProof/>
                <w:sz w:val="20"/>
                <w:szCs w:val="20"/>
              </w:rPr>
              <w:t>47 448 458 876</w:t>
            </w:r>
          </w:p>
        </w:tc>
        <w:tc>
          <w:tcPr>
            <w:tcW w:w="460" w:type="pct"/>
            <w:tcBorders>
              <w:top w:val="single" w:sz="6" w:space="0" w:color="auto"/>
              <w:left w:val="single" w:sz="6" w:space="0" w:color="auto"/>
              <w:bottom w:val="single" w:sz="6" w:space="0" w:color="auto"/>
              <w:right w:val="single" w:sz="6" w:space="0" w:color="auto"/>
            </w:tcBorders>
            <w:shd w:val="clear" w:color="auto" w:fill="FFFFFF"/>
          </w:tcPr>
          <w:p w14:paraId="1CF153CC"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1288622"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3AAEBC11"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sidRPr="008C6B54">
              <w:rPr>
                <w:rFonts w:ascii="Times New Roman" w:hAnsi="Times New Roman" w:cs="Times New Roman"/>
                <w:noProof/>
                <w:sz w:val="20"/>
                <w:szCs w:val="20"/>
              </w:rPr>
              <w:t>0,0001</w:t>
            </w:r>
            <w:r>
              <w:rPr>
                <w:rFonts w:ascii="Times New Roman" w:hAnsi="Times New Roman" w:cs="Times New Roman"/>
                <w:noProof/>
                <w:sz w:val="20"/>
                <w:szCs w:val="20"/>
                <w:lang w:val="en-US"/>
              </w:rPr>
              <w:t>%</w:t>
            </w:r>
          </w:p>
        </w:tc>
        <w:tc>
          <w:tcPr>
            <w:tcW w:w="641" w:type="pct"/>
            <w:tcBorders>
              <w:top w:val="single" w:sz="6" w:space="0" w:color="auto"/>
              <w:left w:val="single" w:sz="6" w:space="0" w:color="auto"/>
              <w:bottom w:val="single" w:sz="6" w:space="0" w:color="auto"/>
              <w:right w:val="single" w:sz="6" w:space="0" w:color="auto"/>
            </w:tcBorders>
            <w:shd w:val="clear" w:color="auto" w:fill="FFFFFF"/>
          </w:tcPr>
          <w:p w14:paraId="5C71997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0D183F8C"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64A99E0"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50 000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26FE132C"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C324EEE"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310AF965"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0D0E7821"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14:paraId="7F2334B2"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04A97F0A"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57B452C"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15199F13"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r>
      <w:tr w:rsidR="004529B1" w:rsidRPr="00106FCA" w14:paraId="53206C24" w14:textId="77777777" w:rsidTr="00701F27">
        <w:trPr>
          <w:trHeight w:val="1358"/>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5C90FC52" w14:textId="77777777" w:rsidR="004529B1" w:rsidRPr="00501D32"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5.</w:t>
            </w:r>
          </w:p>
        </w:tc>
        <w:tc>
          <w:tcPr>
            <w:tcW w:w="1635" w:type="pct"/>
            <w:tcBorders>
              <w:top w:val="single" w:sz="6" w:space="0" w:color="auto"/>
              <w:left w:val="single" w:sz="6" w:space="0" w:color="auto"/>
              <w:bottom w:val="single" w:sz="6" w:space="0" w:color="auto"/>
              <w:right w:val="single" w:sz="6" w:space="0" w:color="auto"/>
            </w:tcBorders>
            <w:shd w:val="clear" w:color="auto" w:fill="FFFFFF"/>
          </w:tcPr>
          <w:p w14:paraId="412CBE2A" w14:textId="77777777" w:rsidR="004529B1" w:rsidRPr="002300BF" w:rsidRDefault="004529B1" w:rsidP="00701F27">
            <w:pPr>
              <w:tabs>
                <w:tab w:val="left" w:pos="993"/>
              </w:tabs>
              <w:ind w:left="30" w:right="106" w:firstLine="142"/>
              <w:jc w:val="both"/>
              <w:rPr>
                <w:rFonts w:ascii="Times New Roman" w:hAnsi="Times New Roman" w:cs="Times New Roman"/>
                <w:noProof/>
                <w:sz w:val="20"/>
                <w:szCs w:val="20"/>
              </w:rPr>
            </w:pPr>
            <w:r w:rsidRPr="002A01DF">
              <w:rPr>
                <w:rFonts w:ascii="Times New Roman" w:hAnsi="Times New Roman" w:cs="Times New Roman"/>
                <w:noProof/>
                <w:sz w:val="20"/>
                <w:szCs w:val="20"/>
              </w:rPr>
              <w:t>Bankda korporativ boshqaruv tizimini 202</w:t>
            </w:r>
            <w:r>
              <w:rPr>
                <w:rFonts w:ascii="Times New Roman" w:hAnsi="Times New Roman" w:cs="Times New Roman"/>
                <w:noProof/>
                <w:sz w:val="20"/>
                <w:szCs w:val="20"/>
                <w:lang w:val="en-US"/>
              </w:rPr>
              <w:t>4</w:t>
            </w:r>
            <w:r w:rsidRPr="002A01DF">
              <w:rPr>
                <w:rFonts w:ascii="Times New Roman" w:hAnsi="Times New Roman" w:cs="Times New Roman"/>
                <w:noProof/>
                <w:sz w:val="20"/>
                <w:szCs w:val="20"/>
              </w:rPr>
              <w:t>-yil yakuniga ko‘ra o‘tkazilgan mustaqil baholash natijalarini ko‘rib chiqish</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6C882C12"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3F0F8E13"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100</w:t>
            </w:r>
            <w:r w:rsidRPr="00106FCA">
              <w:rPr>
                <w:rFonts w:ascii="Times New Roman" w:hAnsi="Times New Roman" w:cs="Times New Roman"/>
                <w:noProof/>
                <w:sz w:val="20"/>
                <w:szCs w:val="20"/>
              </w:rPr>
              <w:t xml:space="preserve"> %</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tcPr>
          <w:p w14:paraId="52CA3928"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32FF8D99"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47 448 508 876</w:t>
            </w:r>
          </w:p>
        </w:tc>
        <w:tc>
          <w:tcPr>
            <w:tcW w:w="460" w:type="pct"/>
            <w:tcBorders>
              <w:top w:val="single" w:sz="6" w:space="0" w:color="auto"/>
              <w:left w:val="single" w:sz="6" w:space="0" w:color="auto"/>
              <w:bottom w:val="single" w:sz="6" w:space="0" w:color="auto"/>
              <w:right w:val="single" w:sz="6" w:space="0" w:color="auto"/>
            </w:tcBorders>
            <w:shd w:val="clear" w:color="auto" w:fill="FFFFFF"/>
          </w:tcPr>
          <w:p w14:paraId="10E7E6CC"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p>
          <w:p w14:paraId="2B8DED23"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p>
          <w:p w14:paraId="7ECF270F" w14:textId="77777777" w:rsidR="004529B1" w:rsidRPr="00EA2CC1"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w:t>
            </w:r>
          </w:p>
        </w:tc>
        <w:tc>
          <w:tcPr>
            <w:tcW w:w="641" w:type="pct"/>
            <w:tcBorders>
              <w:top w:val="single" w:sz="6" w:space="0" w:color="auto"/>
              <w:left w:val="single" w:sz="6" w:space="0" w:color="auto"/>
              <w:bottom w:val="single" w:sz="6" w:space="0" w:color="auto"/>
              <w:right w:val="single" w:sz="6" w:space="0" w:color="auto"/>
            </w:tcBorders>
            <w:shd w:val="clear" w:color="auto" w:fill="FFFFFF"/>
          </w:tcPr>
          <w:p w14:paraId="6C1A785C"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p>
          <w:p w14:paraId="4E8862D3"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p>
          <w:p w14:paraId="614406CD" w14:textId="77777777" w:rsidR="004529B1" w:rsidRPr="00EA2CC1"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w:t>
            </w:r>
          </w:p>
          <w:p w14:paraId="09C5D1A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050790DD"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0E4D286F"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4114DC0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5848D63F"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7D501E74"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14:paraId="05AD33BE"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60A6AD34"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54F9208"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08A23D90"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r>
      <w:tr w:rsidR="004529B1" w:rsidRPr="00106FCA" w14:paraId="0DC17EE5" w14:textId="77777777" w:rsidTr="00701F27">
        <w:trPr>
          <w:trHeight w:val="1096"/>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1DE18F13" w14:textId="77777777" w:rsidR="004529B1" w:rsidRPr="00501D32"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6.</w:t>
            </w:r>
          </w:p>
        </w:tc>
        <w:tc>
          <w:tcPr>
            <w:tcW w:w="1635" w:type="pct"/>
            <w:tcBorders>
              <w:top w:val="single" w:sz="6" w:space="0" w:color="auto"/>
              <w:left w:val="single" w:sz="6" w:space="0" w:color="auto"/>
              <w:bottom w:val="single" w:sz="6" w:space="0" w:color="auto"/>
              <w:right w:val="single" w:sz="6" w:space="0" w:color="auto"/>
            </w:tcBorders>
            <w:shd w:val="clear" w:color="auto" w:fill="FFFFFF"/>
          </w:tcPr>
          <w:p w14:paraId="713A9840" w14:textId="77777777" w:rsidR="004529B1" w:rsidRPr="002300BF" w:rsidRDefault="004529B1" w:rsidP="00701F27">
            <w:pPr>
              <w:tabs>
                <w:tab w:val="left" w:pos="993"/>
              </w:tabs>
              <w:ind w:left="30" w:right="106" w:firstLine="142"/>
              <w:jc w:val="both"/>
              <w:rPr>
                <w:rFonts w:ascii="Times New Roman" w:hAnsi="Times New Roman" w:cs="Times New Roman"/>
                <w:noProof/>
                <w:sz w:val="20"/>
                <w:szCs w:val="20"/>
              </w:rPr>
            </w:pPr>
            <w:r w:rsidRPr="002A01DF">
              <w:rPr>
                <w:rFonts w:ascii="Times New Roman" w:hAnsi="Times New Roman" w:cs="Times New Roman"/>
                <w:noProof/>
                <w:sz w:val="20"/>
                <w:szCs w:val="20"/>
              </w:rPr>
              <w:t>Bankning tarkibiy tuzilmasiga kiritilgan o‘zgartirishlarni tasdiqlash to‘g‘risida</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6FEFD2F9"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5E7D80E2"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0FC643A2"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sidRPr="008C6B54">
              <w:rPr>
                <w:rFonts w:ascii="Times New Roman" w:hAnsi="Times New Roman" w:cs="Times New Roman"/>
                <w:noProof/>
                <w:sz w:val="20"/>
                <w:szCs w:val="20"/>
              </w:rPr>
              <w:t>99,9999</w:t>
            </w:r>
            <w:r>
              <w:rPr>
                <w:rFonts w:ascii="Times New Roman" w:hAnsi="Times New Roman" w:cs="Times New Roman"/>
                <w:noProof/>
                <w:sz w:val="20"/>
                <w:szCs w:val="20"/>
                <w:lang w:val="en-US"/>
              </w:rPr>
              <w:t>%</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tcPr>
          <w:p w14:paraId="441D560C"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347AED0A"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6AE47AF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47 448 458 876</w:t>
            </w:r>
          </w:p>
        </w:tc>
        <w:tc>
          <w:tcPr>
            <w:tcW w:w="460" w:type="pct"/>
            <w:tcBorders>
              <w:top w:val="single" w:sz="6" w:space="0" w:color="auto"/>
              <w:left w:val="single" w:sz="6" w:space="0" w:color="auto"/>
              <w:bottom w:val="single" w:sz="6" w:space="0" w:color="auto"/>
              <w:right w:val="single" w:sz="6" w:space="0" w:color="auto"/>
            </w:tcBorders>
            <w:shd w:val="clear" w:color="auto" w:fill="FFFFFF"/>
          </w:tcPr>
          <w:p w14:paraId="5A4D2F04"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5E118099"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607F46BF"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sidRPr="008C6B54">
              <w:rPr>
                <w:rFonts w:ascii="Times New Roman" w:hAnsi="Times New Roman" w:cs="Times New Roman"/>
                <w:noProof/>
                <w:sz w:val="20"/>
                <w:szCs w:val="20"/>
              </w:rPr>
              <w:t>0,0001</w:t>
            </w:r>
            <w:r>
              <w:rPr>
                <w:rFonts w:ascii="Times New Roman" w:hAnsi="Times New Roman" w:cs="Times New Roman"/>
                <w:noProof/>
                <w:sz w:val="20"/>
                <w:szCs w:val="20"/>
                <w:lang w:val="en-US"/>
              </w:rPr>
              <w:t>%</w:t>
            </w:r>
          </w:p>
        </w:tc>
        <w:tc>
          <w:tcPr>
            <w:tcW w:w="641" w:type="pct"/>
            <w:tcBorders>
              <w:top w:val="single" w:sz="6" w:space="0" w:color="auto"/>
              <w:left w:val="single" w:sz="6" w:space="0" w:color="auto"/>
              <w:bottom w:val="single" w:sz="6" w:space="0" w:color="auto"/>
              <w:right w:val="single" w:sz="6" w:space="0" w:color="auto"/>
            </w:tcBorders>
            <w:shd w:val="clear" w:color="auto" w:fill="FFFFFF"/>
          </w:tcPr>
          <w:p w14:paraId="0DC9ED13"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1698A3A8"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8CB2EE2"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50 000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25D27F8D"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177409FC"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59AFC024"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14:paraId="466B1CBD"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163A5B93"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57D7D2DE"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r>
      <w:tr w:rsidR="004529B1" w:rsidRPr="00106FCA" w14:paraId="02724129" w14:textId="77777777" w:rsidTr="00701F27">
        <w:trPr>
          <w:trHeight w:val="263"/>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532DCE6A" w14:textId="77777777" w:rsidR="004529B1" w:rsidRPr="00501D32"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7.</w:t>
            </w:r>
          </w:p>
        </w:tc>
        <w:tc>
          <w:tcPr>
            <w:tcW w:w="1635" w:type="pct"/>
            <w:tcBorders>
              <w:top w:val="single" w:sz="6" w:space="0" w:color="auto"/>
              <w:left w:val="single" w:sz="6" w:space="0" w:color="auto"/>
              <w:bottom w:val="single" w:sz="6" w:space="0" w:color="auto"/>
              <w:right w:val="single" w:sz="6" w:space="0" w:color="auto"/>
            </w:tcBorders>
            <w:shd w:val="clear" w:color="auto" w:fill="FFFFFF"/>
          </w:tcPr>
          <w:p w14:paraId="1F548D54" w14:textId="77777777" w:rsidR="004529B1" w:rsidRPr="002300BF" w:rsidRDefault="004529B1" w:rsidP="00701F27">
            <w:pPr>
              <w:tabs>
                <w:tab w:val="left" w:pos="993"/>
              </w:tabs>
              <w:ind w:left="30" w:right="106" w:firstLine="142"/>
              <w:jc w:val="both"/>
              <w:rPr>
                <w:rFonts w:ascii="Times New Roman" w:hAnsi="Times New Roman" w:cs="Times New Roman"/>
                <w:noProof/>
                <w:sz w:val="20"/>
                <w:szCs w:val="20"/>
              </w:rPr>
            </w:pPr>
            <w:r w:rsidRPr="008C6B54">
              <w:rPr>
                <w:rFonts w:ascii="Times New Roman" w:hAnsi="Times New Roman" w:cs="Times New Roman"/>
                <w:noProof/>
                <w:sz w:val="20"/>
                <w:szCs w:val="20"/>
              </w:rPr>
              <w:t xml:space="preserve">Istiqbolli deb topilgan issiqxona xo‘jaliklariga hisoblangan penya </w:t>
            </w:r>
            <w:r w:rsidRPr="008C6B54">
              <w:rPr>
                <w:rFonts w:ascii="Times New Roman" w:hAnsi="Times New Roman" w:cs="Times New Roman"/>
                <w:noProof/>
                <w:sz w:val="20"/>
                <w:szCs w:val="20"/>
              </w:rPr>
              <w:lastRenderedPageBreak/>
              <w:t>qarzdorliklarini hisobdan chiqarish to‘g‘risida</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09BE9AAC"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70407313"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sidRPr="008C6B54">
              <w:rPr>
                <w:rFonts w:ascii="Times New Roman" w:hAnsi="Times New Roman" w:cs="Times New Roman"/>
                <w:noProof/>
                <w:sz w:val="20"/>
                <w:szCs w:val="20"/>
              </w:rPr>
              <w:t>99,9999</w:t>
            </w:r>
            <w:r>
              <w:rPr>
                <w:rFonts w:ascii="Times New Roman" w:hAnsi="Times New Roman" w:cs="Times New Roman"/>
                <w:noProof/>
                <w:sz w:val="20"/>
                <w:szCs w:val="20"/>
                <w:lang w:val="en-US"/>
              </w:rPr>
              <w:t>%</w:t>
            </w:r>
          </w:p>
        </w:tc>
        <w:tc>
          <w:tcPr>
            <w:tcW w:w="658" w:type="pct"/>
            <w:gridSpan w:val="2"/>
            <w:tcBorders>
              <w:top w:val="single" w:sz="6" w:space="0" w:color="auto"/>
              <w:left w:val="single" w:sz="6" w:space="0" w:color="auto"/>
              <w:bottom w:val="single" w:sz="6" w:space="0" w:color="auto"/>
              <w:right w:val="single" w:sz="6" w:space="0" w:color="auto"/>
            </w:tcBorders>
            <w:shd w:val="clear" w:color="auto" w:fill="FFFFFF"/>
          </w:tcPr>
          <w:p w14:paraId="738BA1C0"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4EC93AB6"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47 448 458 876</w:t>
            </w:r>
          </w:p>
        </w:tc>
        <w:tc>
          <w:tcPr>
            <w:tcW w:w="460" w:type="pct"/>
            <w:tcBorders>
              <w:top w:val="single" w:sz="6" w:space="0" w:color="auto"/>
              <w:left w:val="single" w:sz="6" w:space="0" w:color="auto"/>
              <w:bottom w:val="single" w:sz="6" w:space="0" w:color="auto"/>
              <w:right w:val="single" w:sz="6" w:space="0" w:color="auto"/>
            </w:tcBorders>
            <w:shd w:val="clear" w:color="auto" w:fill="FFFFFF"/>
          </w:tcPr>
          <w:p w14:paraId="18DE2A9E"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1E15A25A" w14:textId="77777777" w:rsidR="004529B1" w:rsidRPr="008C6B54"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sidRPr="008C6B54">
              <w:rPr>
                <w:rFonts w:ascii="Times New Roman" w:hAnsi="Times New Roman" w:cs="Times New Roman"/>
                <w:noProof/>
                <w:sz w:val="20"/>
                <w:szCs w:val="20"/>
              </w:rPr>
              <w:t>0,0001</w:t>
            </w:r>
            <w:r>
              <w:rPr>
                <w:rFonts w:ascii="Times New Roman" w:hAnsi="Times New Roman" w:cs="Times New Roman"/>
                <w:noProof/>
                <w:sz w:val="20"/>
                <w:szCs w:val="20"/>
                <w:lang w:val="en-US"/>
              </w:rPr>
              <w:t>%</w:t>
            </w:r>
          </w:p>
        </w:tc>
        <w:tc>
          <w:tcPr>
            <w:tcW w:w="641" w:type="pct"/>
            <w:tcBorders>
              <w:top w:val="single" w:sz="6" w:space="0" w:color="auto"/>
              <w:left w:val="single" w:sz="6" w:space="0" w:color="auto"/>
              <w:bottom w:val="single" w:sz="6" w:space="0" w:color="auto"/>
              <w:right w:val="single" w:sz="6" w:space="0" w:color="auto"/>
            </w:tcBorders>
            <w:shd w:val="clear" w:color="auto" w:fill="FFFFFF"/>
          </w:tcPr>
          <w:p w14:paraId="3F021DF4"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4F43E983"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8C6B54">
              <w:rPr>
                <w:rFonts w:ascii="Times New Roman" w:hAnsi="Times New Roman" w:cs="Times New Roman"/>
                <w:noProof/>
                <w:sz w:val="20"/>
                <w:szCs w:val="20"/>
              </w:rPr>
              <w:t>50 000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14:paraId="7B62388D"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022083FE"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34746A09"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14:paraId="7114AF0A" w14:textId="77777777" w:rsidR="004529B1"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p w14:paraId="418C0653"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106FCA">
              <w:rPr>
                <w:rFonts w:ascii="Times New Roman" w:hAnsi="Times New Roman" w:cs="Times New Roman"/>
                <w:noProof/>
                <w:sz w:val="20"/>
                <w:szCs w:val="20"/>
              </w:rPr>
              <w:t>-</w:t>
            </w:r>
          </w:p>
          <w:p w14:paraId="33DB6303" w14:textId="77777777" w:rsidR="004529B1" w:rsidRPr="00106FCA" w:rsidRDefault="004529B1" w:rsidP="00701F27">
            <w:pPr>
              <w:autoSpaceDE w:val="0"/>
              <w:autoSpaceDN w:val="0"/>
              <w:adjustRightInd w:val="0"/>
              <w:spacing w:after="0" w:line="240" w:lineRule="auto"/>
              <w:jc w:val="center"/>
              <w:rPr>
                <w:rFonts w:ascii="Times New Roman" w:hAnsi="Times New Roman" w:cs="Times New Roman"/>
                <w:noProof/>
                <w:sz w:val="20"/>
                <w:szCs w:val="20"/>
              </w:rPr>
            </w:pPr>
          </w:p>
        </w:tc>
      </w:tr>
      <w:tr w:rsidR="004529B1" w:rsidRPr="00301323" w14:paraId="02174ACB" w14:textId="77777777" w:rsidTr="00701F27">
        <w:trPr>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tcPr>
          <w:p w14:paraId="743A77EA" w14:textId="77777777" w:rsidR="004529B1" w:rsidRPr="00301323" w:rsidRDefault="004529B1" w:rsidP="00701F27">
            <w:pPr>
              <w:autoSpaceDE w:val="0"/>
              <w:autoSpaceDN w:val="0"/>
              <w:adjustRightInd w:val="0"/>
              <w:spacing w:after="0" w:line="240" w:lineRule="auto"/>
              <w:ind w:left="285"/>
              <w:rPr>
                <w:rFonts w:ascii="Times New Roman" w:hAnsi="Times New Roman" w:cs="Times New Roman"/>
                <w:noProof/>
                <w:sz w:val="20"/>
                <w:szCs w:val="20"/>
              </w:rPr>
            </w:pPr>
            <w:r w:rsidRPr="005865E0">
              <w:rPr>
                <w:rFonts w:ascii="Times New Roman" w:hAnsi="Times New Roman" w:cs="Times New Roman"/>
                <w:noProof/>
                <w:sz w:val="20"/>
                <w:szCs w:val="20"/>
              </w:rPr>
              <w:t xml:space="preserve">   </w:t>
            </w:r>
            <w:r w:rsidRPr="00301323">
              <w:rPr>
                <w:rFonts w:ascii="Times New Roman" w:hAnsi="Times New Roman" w:cs="Times New Roman"/>
                <w:noProof/>
                <w:sz w:val="20"/>
                <w:szCs w:val="20"/>
              </w:rPr>
              <w:t xml:space="preserve">Умумий йиғилиш томонидан қабул қилинган қарорларнинг тўлиқ баёни:    </w:t>
            </w:r>
          </w:p>
        </w:tc>
      </w:tr>
      <w:tr w:rsidR="004529B1" w:rsidRPr="00301323" w14:paraId="5B15C404" w14:textId="77777777" w:rsidTr="00701F27">
        <w:trPr>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529CFED3"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301323">
              <w:rPr>
                <w:rFonts w:ascii="Times New Roman" w:hAnsi="Times New Roman" w:cs="Times New Roman"/>
                <w:noProof/>
                <w:sz w:val="20"/>
                <w:szCs w:val="20"/>
              </w:rPr>
              <w:t>1.</w:t>
            </w:r>
          </w:p>
        </w:tc>
        <w:tc>
          <w:tcPr>
            <w:tcW w:w="4724" w:type="pct"/>
            <w:gridSpan w:val="8"/>
            <w:tcBorders>
              <w:top w:val="single" w:sz="6" w:space="0" w:color="auto"/>
              <w:left w:val="single" w:sz="6" w:space="0" w:color="auto"/>
              <w:bottom w:val="single" w:sz="6" w:space="0" w:color="auto"/>
              <w:right w:val="single" w:sz="6" w:space="0" w:color="auto"/>
            </w:tcBorders>
            <w:shd w:val="clear" w:color="auto" w:fill="FFFFFF"/>
          </w:tcPr>
          <w:p w14:paraId="6BE8BD84" w14:textId="77777777" w:rsidR="004529B1" w:rsidRPr="002A01DF" w:rsidRDefault="004529B1" w:rsidP="00701F27">
            <w:pPr>
              <w:ind w:left="30" w:right="103" w:firstLine="142"/>
              <w:jc w:val="both"/>
              <w:rPr>
                <w:rFonts w:ascii="Times New Roman" w:hAnsi="Times New Roman" w:cs="Times New Roman"/>
                <w:noProof/>
                <w:sz w:val="20"/>
                <w:szCs w:val="20"/>
              </w:rPr>
            </w:pPr>
            <w:r w:rsidRPr="002A01DF">
              <w:rPr>
                <w:rFonts w:ascii="Times New Roman" w:hAnsi="Times New Roman" w:cs="Times New Roman"/>
                <w:noProof/>
                <w:sz w:val="20"/>
                <w:szCs w:val="20"/>
              </w:rPr>
              <w:t>“Biznesni rivojlantirish banki” ATB aksiyadorlarining umumiy yig‘ilishi reglamenti quyidagicha tasdiqlansin:</w:t>
            </w:r>
          </w:p>
          <w:p w14:paraId="5ABB7221" w14:textId="77777777" w:rsidR="004529B1" w:rsidRPr="002A01DF" w:rsidRDefault="004529B1" w:rsidP="00701F27">
            <w:pPr>
              <w:ind w:left="30" w:right="103" w:firstLine="142"/>
              <w:jc w:val="both"/>
              <w:rPr>
                <w:rFonts w:ascii="Times New Roman" w:hAnsi="Times New Roman" w:cs="Times New Roman"/>
                <w:noProof/>
                <w:sz w:val="20"/>
                <w:szCs w:val="20"/>
              </w:rPr>
            </w:pPr>
            <w:r w:rsidRPr="002A01DF">
              <w:rPr>
                <w:rFonts w:ascii="Times New Roman" w:hAnsi="Times New Roman" w:cs="Times New Roman"/>
                <w:noProof/>
                <w:sz w:val="20"/>
                <w:szCs w:val="20"/>
              </w:rPr>
              <w:t>- asosiy masalalar bo‘yicha ma’ruzachilarning chiqishlariga – 10 daqiqagacha;</w:t>
            </w:r>
          </w:p>
          <w:p w14:paraId="64163B85" w14:textId="77777777" w:rsidR="004529B1" w:rsidRPr="002A01DF" w:rsidRDefault="004529B1" w:rsidP="00701F27">
            <w:pPr>
              <w:ind w:left="30" w:right="103" w:firstLine="142"/>
              <w:jc w:val="both"/>
              <w:rPr>
                <w:rFonts w:ascii="Times New Roman" w:hAnsi="Times New Roman" w:cs="Times New Roman"/>
                <w:noProof/>
                <w:sz w:val="20"/>
                <w:szCs w:val="20"/>
              </w:rPr>
            </w:pPr>
            <w:r w:rsidRPr="002A01DF">
              <w:rPr>
                <w:rFonts w:ascii="Times New Roman" w:hAnsi="Times New Roman" w:cs="Times New Roman"/>
                <w:noProof/>
                <w:sz w:val="20"/>
                <w:szCs w:val="20"/>
              </w:rPr>
              <w:t>- qo‘shimcha chiqishlar, e’tiroz va muzokaralar uchun – 5 daqiqagacha;</w:t>
            </w:r>
          </w:p>
          <w:p w14:paraId="43F64DDC" w14:textId="77777777" w:rsidR="004529B1" w:rsidRPr="002300BF" w:rsidRDefault="004529B1" w:rsidP="00701F27">
            <w:pPr>
              <w:ind w:left="30" w:right="103" w:firstLine="142"/>
              <w:jc w:val="both"/>
              <w:rPr>
                <w:rFonts w:ascii="Times New Roman" w:hAnsi="Times New Roman" w:cs="Times New Roman"/>
                <w:noProof/>
                <w:sz w:val="20"/>
                <w:szCs w:val="20"/>
              </w:rPr>
            </w:pPr>
            <w:r w:rsidRPr="002A01DF">
              <w:rPr>
                <w:rFonts w:ascii="Times New Roman" w:hAnsi="Times New Roman" w:cs="Times New Roman"/>
                <w:noProof/>
                <w:sz w:val="20"/>
                <w:szCs w:val="20"/>
              </w:rPr>
              <w:t>- ovoz berish yakunlarini hisoblash uchun tanaffus – 1</w:t>
            </w:r>
            <w:r>
              <w:rPr>
                <w:rFonts w:ascii="Times New Roman" w:hAnsi="Times New Roman" w:cs="Times New Roman"/>
                <w:noProof/>
                <w:sz w:val="20"/>
                <w:szCs w:val="20"/>
                <w:lang w:val="en-US"/>
              </w:rPr>
              <w:t>0</w:t>
            </w:r>
            <w:r w:rsidRPr="002A01DF">
              <w:rPr>
                <w:rFonts w:ascii="Times New Roman" w:hAnsi="Times New Roman" w:cs="Times New Roman"/>
                <w:noProof/>
                <w:sz w:val="20"/>
                <w:szCs w:val="20"/>
              </w:rPr>
              <w:t xml:space="preserve"> daqiqa.</w:t>
            </w:r>
          </w:p>
        </w:tc>
      </w:tr>
      <w:tr w:rsidR="004529B1" w:rsidRPr="00301323" w14:paraId="3DE7573C" w14:textId="77777777" w:rsidTr="00701F27">
        <w:trPr>
          <w:trHeight w:val="411"/>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6D0DB826"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sidRPr="00301323">
              <w:rPr>
                <w:rFonts w:ascii="Times New Roman" w:hAnsi="Times New Roman" w:cs="Times New Roman"/>
                <w:noProof/>
                <w:sz w:val="20"/>
                <w:szCs w:val="20"/>
              </w:rPr>
              <w:t>2.</w:t>
            </w:r>
          </w:p>
        </w:tc>
        <w:tc>
          <w:tcPr>
            <w:tcW w:w="4724" w:type="pct"/>
            <w:gridSpan w:val="8"/>
            <w:tcBorders>
              <w:top w:val="single" w:sz="6" w:space="0" w:color="auto"/>
              <w:left w:val="single" w:sz="6" w:space="0" w:color="auto"/>
              <w:bottom w:val="single" w:sz="6" w:space="0" w:color="auto"/>
              <w:right w:val="single" w:sz="6" w:space="0" w:color="auto"/>
            </w:tcBorders>
            <w:shd w:val="clear" w:color="auto" w:fill="FFFFFF"/>
          </w:tcPr>
          <w:p w14:paraId="425E7CD2" w14:textId="77777777" w:rsidR="004529B1" w:rsidRPr="00FB2D67" w:rsidRDefault="004529B1" w:rsidP="00701F27">
            <w:pPr>
              <w:widowControl w:val="0"/>
              <w:tabs>
                <w:tab w:val="left" w:pos="734"/>
              </w:tabs>
              <w:spacing w:before="146" w:line="302" w:lineRule="auto"/>
              <w:ind w:left="173" w:right="541" w:hanging="173"/>
              <w:jc w:val="both"/>
              <w:rPr>
                <w:rFonts w:ascii="Times New Roman" w:hAnsi="Times New Roman" w:cs="Times New Roman"/>
                <w:noProof/>
                <w:sz w:val="20"/>
                <w:szCs w:val="20"/>
              </w:rPr>
            </w:pPr>
            <w:r w:rsidRPr="008C6B54">
              <w:rPr>
                <w:rFonts w:ascii="Times New Roman" w:hAnsi="Times New Roman"/>
                <w:noProof/>
                <w:sz w:val="20"/>
              </w:rPr>
              <w:t xml:space="preserve">    Bank ustav kapitalini oshirish maqsadida e’lon qilingan aksiyalar hajmi 35 000 000 000 (O‘ttiz besh milliard) dona miqdorida, nominal qiymati 119,25 (Bir yuz o‘n to‘qqiz so‘m 25 tiyin) so‘m bo‘lgan oddiy aksiyalardan tashkil topishi belgilansin.</w:t>
            </w:r>
          </w:p>
        </w:tc>
      </w:tr>
      <w:tr w:rsidR="004529B1" w:rsidRPr="00301323" w14:paraId="3F0207AA" w14:textId="77777777" w:rsidTr="00701F27">
        <w:trPr>
          <w:trHeight w:val="909"/>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6F0A758E"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w:t>
            </w:r>
          </w:p>
        </w:tc>
        <w:tc>
          <w:tcPr>
            <w:tcW w:w="4724" w:type="pct"/>
            <w:gridSpan w:val="8"/>
            <w:tcBorders>
              <w:top w:val="single" w:sz="6" w:space="0" w:color="auto"/>
              <w:left w:val="single" w:sz="6" w:space="0" w:color="auto"/>
              <w:bottom w:val="single" w:sz="6" w:space="0" w:color="auto"/>
              <w:right w:val="single" w:sz="6" w:space="0" w:color="auto"/>
            </w:tcBorders>
            <w:shd w:val="clear" w:color="auto" w:fill="FFFFFF"/>
          </w:tcPr>
          <w:p w14:paraId="7F4CC3D7" w14:textId="77777777" w:rsidR="004529B1" w:rsidRPr="000B4308" w:rsidRDefault="004529B1" w:rsidP="00701F27">
            <w:pPr>
              <w:tabs>
                <w:tab w:val="left" w:pos="851"/>
              </w:tabs>
              <w:ind w:left="181" w:right="95"/>
              <w:jc w:val="both"/>
              <w:rPr>
                <w:rFonts w:ascii="Times New Roman" w:hAnsi="Times New Roman" w:cs="Times New Roman"/>
                <w:noProof/>
                <w:sz w:val="20"/>
                <w:szCs w:val="20"/>
              </w:rPr>
            </w:pPr>
            <w:r w:rsidRPr="00A44C69">
              <w:rPr>
                <w:rFonts w:ascii="Times New Roman" w:hAnsi="Times New Roman" w:cs="Times New Roman"/>
                <w:noProof/>
                <w:sz w:val="20"/>
                <w:szCs w:val="20"/>
              </w:rPr>
              <w:t xml:space="preserve">1. Bankning ustav kapitali miqdori </w:t>
            </w:r>
            <w:r w:rsidRPr="008C6B54">
              <w:rPr>
                <w:rFonts w:ascii="Times New Roman" w:hAnsi="Times New Roman" w:cs="Times New Roman"/>
                <w:noProof/>
                <w:sz w:val="20"/>
                <w:szCs w:val="20"/>
              </w:rPr>
              <w:t>5 689 083 510 324,00</w:t>
            </w:r>
            <w:r>
              <w:rPr>
                <w:spacing w:val="-2"/>
                <w:sz w:val="21"/>
              </w:rPr>
              <w:t xml:space="preserve"> </w:t>
            </w:r>
            <w:r w:rsidRPr="00A44C69">
              <w:rPr>
                <w:rFonts w:ascii="Times New Roman" w:hAnsi="Times New Roman" w:cs="Times New Roman"/>
                <w:noProof/>
                <w:sz w:val="20"/>
                <w:szCs w:val="20"/>
              </w:rPr>
              <w:t>so‘mga yetkazilishi munosabati bilan bank ustaviga kiritilayotgan o‘zgartirishlar 1-ilovaga muvofiq tasdiqlansin va O‘zbekiston Respublikasi Markaziy bankidan belgilangan tartibda ro‘yxatdan o‘tkazilsin.</w:t>
            </w:r>
          </w:p>
        </w:tc>
      </w:tr>
      <w:tr w:rsidR="004529B1" w:rsidRPr="00301323" w14:paraId="3DC217C2" w14:textId="77777777" w:rsidTr="00701F27">
        <w:trPr>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4BECE8A3" w14:textId="77777777" w:rsidR="004529B1" w:rsidRPr="00301323" w:rsidRDefault="004529B1" w:rsidP="00701F27">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w:t>
            </w:r>
          </w:p>
        </w:tc>
        <w:tc>
          <w:tcPr>
            <w:tcW w:w="4724" w:type="pct"/>
            <w:gridSpan w:val="8"/>
            <w:tcBorders>
              <w:top w:val="single" w:sz="6" w:space="0" w:color="auto"/>
              <w:left w:val="single" w:sz="6" w:space="0" w:color="auto"/>
              <w:bottom w:val="single" w:sz="6" w:space="0" w:color="auto"/>
              <w:right w:val="single" w:sz="6" w:space="0" w:color="auto"/>
            </w:tcBorders>
            <w:shd w:val="clear" w:color="auto" w:fill="FFFFFF"/>
          </w:tcPr>
          <w:p w14:paraId="5AA593EC" w14:textId="77777777" w:rsidR="004529B1" w:rsidRPr="008C6B54" w:rsidRDefault="004529B1" w:rsidP="00701F27">
            <w:pPr>
              <w:widowControl w:val="0"/>
              <w:tabs>
                <w:tab w:val="left" w:pos="734"/>
              </w:tabs>
              <w:spacing w:before="146" w:line="302" w:lineRule="auto"/>
              <w:ind w:left="173" w:right="379" w:hanging="173"/>
              <w:jc w:val="both"/>
              <w:rPr>
                <w:rFonts w:ascii="Times New Roman" w:hAnsi="Times New Roman"/>
                <w:noProof/>
                <w:sz w:val="20"/>
              </w:rPr>
            </w:pPr>
            <w:r w:rsidRPr="008C6B54">
              <w:rPr>
                <w:rFonts w:ascii="Times New Roman" w:hAnsi="Times New Roman"/>
                <w:noProof/>
                <w:sz w:val="20"/>
              </w:rPr>
              <w:t xml:space="preserve">   Quyidagilar: “Biznesni rivojlantirish banki” ATB Boshqaruvi to‘g‘risida”gi nizomning yangi tahriri 2-ilovaga muvofiq; “Biznesni rivojlantirish banki” ATB Kuzatuv kengashi to‘g‘risida”gi nizomning yangi tahriri 3-ilovaga muvofiq tasdiqlansin.</w:t>
            </w:r>
          </w:p>
          <w:p w14:paraId="1D28B55B" w14:textId="77777777" w:rsidR="004529B1" w:rsidRPr="000B4308" w:rsidRDefault="004529B1" w:rsidP="00701F27">
            <w:pPr>
              <w:ind w:left="181" w:right="95" w:firstLine="181"/>
              <w:jc w:val="both"/>
              <w:rPr>
                <w:rFonts w:ascii="Times New Roman" w:hAnsi="Times New Roman" w:cs="Times New Roman"/>
                <w:noProof/>
                <w:sz w:val="20"/>
                <w:szCs w:val="20"/>
              </w:rPr>
            </w:pPr>
          </w:p>
        </w:tc>
      </w:tr>
      <w:tr w:rsidR="004529B1" w:rsidRPr="00301323" w14:paraId="44C42AA7" w14:textId="77777777" w:rsidTr="00701F27">
        <w:trPr>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5A16540D" w14:textId="77777777" w:rsidR="004529B1" w:rsidRPr="00A44C69"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5.</w:t>
            </w:r>
          </w:p>
        </w:tc>
        <w:tc>
          <w:tcPr>
            <w:tcW w:w="4724" w:type="pct"/>
            <w:gridSpan w:val="8"/>
            <w:tcBorders>
              <w:top w:val="single" w:sz="6" w:space="0" w:color="auto"/>
              <w:left w:val="single" w:sz="6" w:space="0" w:color="auto"/>
              <w:bottom w:val="single" w:sz="6" w:space="0" w:color="auto"/>
              <w:right w:val="single" w:sz="6" w:space="0" w:color="auto"/>
            </w:tcBorders>
            <w:shd w:val="clear" w:color="auto" w:fill="FFFFFF"/>
          </w:tcPr>
          <w:p w14:paraId="25A36A1D" w14:textId="77777777" w:rsidR="004529B1" w:rsidRPr="008C6B54" w:rsidRDefault="004529B1" w:rsidP="00701F27">
            <w:pPr>
              <w:widowControl w:val="0"/>
              <w:tabs>
                <w:tab w:val="left" w:pos="1696"/>
              </w:tabs>
              <w:spacing w:before="146" w:line="302" w:lineRule="auto"/>
              <w:ind w:left="136" w:right="332" w:firstLine="136"/>
              <w:rPr>
                <w:rFonts w:ascii="Times New Roman" w:hAnsi="Times New Roman"/>
                <w:noProof/>
                <w:sz w:val="20"/>
              </w:rPr>
            </w:pPr>
            <w:r w:rsidRPr="008C6B54">
              <w:rPr>
                <w:rFonts w:ascii="Times New Roman" w:hAnsi="Times New Roman"/>
                <w:noProof/>
                <w:sz w:val="20"/>
              </w:rPr>
              <w:t>“Biznesni rivojlantirish banki” ATBning “Investment Management Group” mas’uliyati cheklangan jamiyati tomonidan 2024-yil yakunlari bo‘yicha o‘tkazilgan Korporativ boshqaruv tizimini baxolash natijalari ma’lumot uchun qabul qilinsin va 4-ilovaga muvofiq tasdiqlansin.</w:t>
            </w:r>
          </w:p>
          <w:p w14:paraId="092AA9E3" w14:textId="77777777" w:rsidR="004529B1" w:rsidRPr="008C6B54" w:rsidRDefault="004529B1" w:rsidP="00701F27">
            <w:pPr>
              <w:ind w:left="181" w:right="95" w:firstLine="181"/>
              <w:jc w:val="both"/>
              <w:rPr>
                <w:rFonts w:ascii="Times New Roman" w:hAnsi="Times New Roman"/>
                <w:noProof/>
                <w:sz w:val="20"/>
              </w:rPr>
            </w:pPr>
          </w:p>
        </w:tc>
      </w:tr>
      <w:tr w:rsidR="004529B1" w:rsidRPr="00301323" w14:paraId="17AEDAFB" w14:textId="77777777" w:rsidTr="00701F27">
        <w:trPr>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34A5238F" w14:textId="77777777" w:rsidR="004529B1" w:rsidRPr="00A44C69"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6.</w:t>
            </w:r>
          </w:p>
        </w:tc>
        <w:tc>
          <w:tcPr>
            <w:tcW w:w="4724" w:type="pct"/>
            <w:gridSpan w:val="8"/>
            <w:tcBorders>
              <w:top w:val="single" w:sz="6" w:space="0" w:color="auto"/>
              <w:left w:val="single" w:sz="6" w:space="0" w:color="auto"/>
              <w:bottom w:val="single" w:sz="6" w:space="0" w:color="auto"/>
              <w:right w:val="single" w:sz="6" w:space="0" w:color="auto"/>
            </w:tcBorders>
            <w:shd w:val="clear" w:color="auto" w:fill="FFFFFF"/>
          </w:tcPr>
          <w:p w14:paraId="3E51E517" w14:textId="77777777" w:rsidR="004529B1" w:rsidRPr="008C6B54" w:rsidRDefault="004529B1" w:rsidP="00701F27">
            <w:pPr>
              <w:widowControl w:val="0"/>
              <w:tabs>
                <w:tab w:val="left" w:pos="734"/>
              </w:tabs>
              <w:spacing w:before="146" w:line="302" w:lineRule="auto"/>
              <w:ind w:left="136" w:right="261"/>
              <w:rPr>
                <w:rFonts w:ascii="Times New Roman" w:hAnsi="Times New Roman"/>
                <w:noProof/>
                <w:sz w:val="20"/>
              </w:rPr>
            </w:pPr>
            <w:r w:rsidRPr="008C6B54">
              <w:rPr>
                <w:rFonts w:ascii="Times New Roman" w:hAnsi="Times New Roman"/>
                <w:noProof/>
                <w:sz w:val="20"/>
              </w:rPr>
              <w:t>“Biznesni rivojlantirish banki” ATBning amaldagi tashkiliy tuzilmasiga kiritlgan o‘zgartirishlar 5- ilovaga muvofiq tasdiqlansin. Bank Boshqaruvi (S.Annaklichev)ga bankning tashkiliy tuzilmasiga kiritlgan o‘zgartirishlar asosida shtatlar jadvaliga tegishli o‘zgartirish va qo‘shimchalar kiritish hamda xodimlar bilan mehnat munosabatlarini amaldagi Mehnat qonunchiligi asosida amalga oshirish vazifasi topshirilsin.</w:t>
            </w:r>
          </w:p>
          <w:p w14:paraId="66CE6969" w14:textId="77777777" w:rsidR="004529B1" w:rsidRPr="008C6B54" w:rsidRDefault="004529B1" w:rsidP="00701F27">
            <w:pPr>
              <w:ind w:left="181" w:right="95" w:firstLine="181"/>
              <w:jc w:val="both"/>
              <w:rPr>
                <w:rFonts w:ascii="Times New Roman" w:hAnsi="Times New Roman"/>
                <w:noProof/>
                <w:sz w:val="20"/>
              </w:rPr>
            </w:pPr>
          </w:p>
        </w:tc>
      </w:tr>
      <w:tr w:rsidR="004529B1" w:rsidRPr="00301323" w14:paraId="4EFD94FE" w14:textId="77777777" w:rsidTr="00701F27">
        <w:trPr>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cPr>
          <w:p w14:paraId="2A139000" w14:textId="77777777" w:rsidR="004529B1" w:rsidRPr="00A44C69" w:rsidRDefault="004529B1" w:rsidP="00701F27">
            <w:pPr>
              <w:autoSpaceDE w:val="0"/>
              <w:autoSpaceDN w:val="0"/>
              <w:adjustRightInd w:val="0"/>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7.</w:t>
            </w:r>
          </w:p>
        </w:tc>
        <w:tc>
          <w:tcPr>
            <w:tcW w:w="4724" w:type="pct"/>
            <w:gridSpan w:val="8"/>
            <w:tcBorders>
              <w:top w:val="single" w:sz="6" w:space="0" w:color="auto"/>
              <w:left w:val="single" w:sz="6" w:space="0" w:color="auto"/>
              <w:bottom w:val="single" w:sz="6" w:space="0" w:color="auto"/>
              <w:right w:val="single" w:sz="6" w:space="0" w:color="auto"/>
            </w:tcBorders>
            <w:shd w:val="clear" w:color="auto" w:fill="FFFFFF"/>
          </w:tcPr>
          <w:p w14:paraId="4B88080C" w14:textId="77777777" w:rsidR="004529B1" w:rsidRPr="008C6B54" w:rsidRDefault="004529B1" w:rsidP="00701F27">
            <w:pPr>
              <w:widowControl w:val="0"/>
              <w:tabs>
                <w:tab w:val="left" w:pos="734"/>
              </w:tabs>
              <w:spacing w:before="146" w:line="302" w:lineRule="auto"/>
              <w:ind w:left="136" w:right="320"/>
              <w:rPr>
                <w:rFonts w:ascii="Times New Roman" w:hAnsi="Times New Roman"/>
                <w:noProof/>
                <w:sz w:val="20"/>
              </w:rPr>
            </w:pPr>
            <w:r w:rsidRPr="008C6B54">
              <w:rPr>
                <w:rFonts w:ascii="Times New Roman" w:hAnsi="Times New Roman"/>
                <w:noProof/>
                <w:sz w:val="20"/>
              </w:rPr>
              <w:t>O‘zbekiston Respublikasi Prezidentining 2025-yil 8-oktabrdagi PF-181-sonli Farmoniga muvofiq o‘tkazilgan xatlov natijalariga ko‘ra istiqbolli deb topilgan issiqxona xo‘jaliklariga hisoblangan penya qarzdorliklari 6-ilovaga muvofiq hisobdan chiqarilsin. Monitoring departamenti (O.Almardonov) muddati o‘tgan majburiyatlar va penyalar hisoblanishining takrorlanishiga yo‘l qo‘ymaslik maqsadida issiqxona xo‘jaliklari ustidan monitoring mexanizmlarini kuchaytirish vazifasi topshirilsin.</w:t>
            </w:r>
          </w:p>
          <w:p w14:paraId="3CA9891B" w14:textId="77777777" w:rsidR="004529B1" w:rsidRPr="008C6B54" w:rsidRDefault="004529B1" w:rsidP="00701F27">
            <w:pPr>
              <w:tabs>
                <w:tab w:val="left" w:pos="851"/>
              </w:tabs>
              <w:ind w:left="181" w:right="95" w:firstLine="181"/>
              <w:jc w:val="both"/>
              <w:rPr>
                <w:rFonts w:ascii="Times New Roman" w:hAnsi="Times New Roman"/>
                <w:noProof/>
                <w:sz w:val="20"/>
              </w:rPr>
            </w:pPr>
          </w:p>
        </w:tc>
      </w:tr>
    </w:tbl>
    <w:p w14:paraId="7149B959" w14:textId="77777777" w:rsidR="004529B1" w:rsidRPr="00060492" w:rsidRDefault="004529B1" w:rsidP="004529B1">
      <w:pPr>
        <w:autoSpaceDE w:val="0"/>
        <w:autoSpaceDN w:val="0"/>
        <w:adjustRightInd w:val="0"/>
        <w:spacing w:after="0" w:line="240" w:lineRule="auto"/>
        <w:jc w:val="center"/>
        <w:rPr>
          <w:rFonts w:ascii="Virtec Times New Roman Uz" w:hAnsi="Virtec Times New Roman Uz" w:cs="Times New Roman"/>
          <w:sz w:val="16"/>
          <w:szCs w:val="16"/>
        </w:rPr>
      </w:pPr>
    </w:p>
    <w:p w14:paraId="34588CCF" w14:textId="77777777" w:rsidR="004529B1" w:rsidRDefault="004529B1" w:rsidP="004529B1">
      <w:pPr>
        <w:autoSpaceDE w:val="0"/>
        <w:autoSpaceDN w:val="0"/>
        <w:adjustRightInd w:val="0"/>
        <w:spacing w:after="0" w:line="240" w:lineRule="auto"/>
        <w:ind w:firstLine="570"/>
        <w:jc w:val="both"/>
        <w:rPr>
          <w:rFonts w:ascii="Times New Roman" w:hAnsi="Times New Roman" w:cs="Times New Roman"/>
          <w:b/>
          <w:noProof/>
        </w:rPr>
      </w:pPr>
    </w:p>
    <w:p w14:paraId="37818B7C" w14:textId="5E2E2E54" w:rsidR="00882507" w:rsidRDefault="004529B1">
      <w:r>
        <w:tab/>
      </w:r>
    </w:p>
    <w:sectPr w:rsidR="00882507" w:rsidSect="00116478">
      <w:pgSz w:w="11906" w:h="16838"/>
      <w:pgMar w:top="426" w:right="1440" w:bottom="1440" w:left="1440" w:header="709" w:footer="709"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B1"/>
    <w:rsid w:val="004529B1"/>
    <w:rsid w:val="00882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92D6"/>
  <w15:chartTrackingRefBased/>
  <w15:docId w15:val="{3345E32F-903E-4046-8709-34AF9B75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9B1"/>
    <w:pPr>
      <w:spacing w:after="200" w:line="276" w:lineRule="auto"/>
    </w:pPr>
    <w:rPr>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2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Obilova Shaxloxon</dc:creator>
  <cp:keywords/>
  <dc:description/>
  <cp:lastModifiedBy>Obilova Shaxloxon</cp:lastModifiedBy>
  <cp:revision>1</cp:revision>
  <dcterms:created xsi:type="dcterms:W3CDTF">2026-02-10T05:09:00Z</dcterms:created>
  <dcterms:modified xsi:type="dcterms:W3CDTF">2026-02-10T05:10:00Z</dcterms:modified>
</cp:coreProperties>
</file>