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867" w:type="dxa"/>
        <w:tblInd w:w="-11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"/>
        <w:gridCol w:w="55"/>
        <w:gridCol w:w="27"/>
        <w:gridCol w:w="136"/>
        <w:gridCol w:w="1"/>
        <w:gridCol w:w="54"/>
        <w:gridCol w:w="55"/>
        <w:gridCol w:w="28"/>
        <w:gridCol w:w="27"/>
        <w:gridCol w:w="55"/>
        <w:gridCol w:w="55"/>
        <w:gridCol w:w="55"/>
        <w:gridCol w:w="55"/>
        <w:gridCol w:w="26"/>
        <w:gridCol w:w="2801"/>
        <w:gridCol w:w="2457"/>
        <w:gridCol w:w="928"/>
        <w:gridCol w:w="70"/>
        <w:gridCol w:w="70"/>
        <w:gridCol w:w="75"/>
        <w:gridCol w:w="3251"/>
        <w:gridCol w:w="45"/>
        <w:gridCol w:w="26"/>
        <w:gridCol w:w="127"/>
        <w:gridCol w:w="2"/>
        <w:gridCol w:w="50"/>
        <w:gridCol w:w="52"/>
        <w:gridCol w:w="43"/>
        <w:gridCol w:w="20"/>
        <w:gridCol w:w="33"/>
        <w:gridCol w:w="17"/>
        <w:gridCol w:w="36"/>
        <w:gridCol w:w="65"/>
        <w:gridCol w:w="51"/>
        <w:gridCol w:w="780"/>
        <w:gridCol w:w="168"/>
        <w:gridCol w:w="871"/>
        <w:gridCol w:w="136"/>
        <w:gridCol w:w="21"/>
        <w:gridCol w:w="26"/>
        <w:gridCol w:w="46"/>
        <w:gridCol w:w="26"/>
        <w:gridCol w:w="17"/>
        <w:gridCol w:w="29"/>
        <w:gridCol w:w="26"/>
        <w:gridCol w:w="24"/>
        <w:gridCol w:w="22"/>
        <w:gridCol w:w="26"/>
        <w:gridCol w:w="3"/>
        <w:gridCol w:w="6"/>
        <w:gridCol w:w="37"/>
        <w:gridCol w:w="8"/>
        <w:gridCol w:w="18"/>
        <w:gridCol w:w="33"/>
        <w:gridCol w:w="13"/>
        <w:gridCol w:w="26"/>
        <w:gridCol w:w="1"/>
        <w:gridCol w:w="11"/>
        <w:gridCol w:w="51"/>
        <w:gridCol w:w="74"/>
        <w:gridCol w:w="587"/>
        <w:gridCol w:w="51"/>
        <w:gridCol w:w="25"/>
        <w:gridCol w:w="26"/>
        <w:gridCol w:w="25"/>
        <w:gridCol w:w="26"/>
        <w:gridCol w:w="25"/>
        <w:gridCol w:w="51"/>
        <w:gridCol w:w="74"/>
        <w:gridCol w:w="26"/>
        <w:gridCol w:w="63"/>
        <w:gridCol w:w="824"/>
        <w:gridCol w:w="79"/>
        <w:gridCol w:w="260"/>
        <w:gridCol w:w="26"/>
        <w:gridCol w:w="26"/>
        <w:gridCol w:w="26"/>
        <w:gridCol w:w="7"/>
        <w:gridCol w:w="19"/>
        <w:gridCol w:w="7"/>
        <w:gridCol w:w="19"/>
        <w:gridCol w:w="9"/>
        <w:gridCol w:w="19"/>
        <w:gridCol w:w="501"/>
        <w:gridCol w:w="1552"/>
        <w:gridCol w:w="26"/>
        <w:gridCol w:w="24"/>
        <w:gridCol w:w="10"/>
        <w:gridCol w:w="26"/>
        <w:gridCol w:w="15"/>
        <w:gridCol w:w="19"/>
        <w:gridCol w:w="26"/>
        <w:gridCol w:w="6"/>
        <w:gridCol w:w="28"/>
        <w:gridCol w:w="23"/>
        <w:gridCol w:w="3"/>
        <w:gridCol w:w="34"/>
        <w:gridCol w:w="14"/>
        <w:gridCol w:w="12"/>
        <w:gridCol w:w="34"/>
        <w:gridCol w:w="5"/>
        <w:gridCol w:w="21"/>
        <w:gridCol w:w="171"/>
        <w:gridCol w:w="1"/>
        <w:gridCol w:w="50"/>
        <w:gridCol w:w="1"/>
        <w:gridCol w:w="50"/>
        <w:gridCol w:w="1"/>
        <w:gridCol w:w="50"/>
        <w:gridCol w:w="1"/>
        <w:gridCol w:w="50"/>
        <w:gridCol w:w="1"/>
        <w:gridCol w:w="50"/>
        <w:gridCol w:w="1"/>
        <w:gridCol w:w="595"/>
        <w:gridCol w:w="9"/>
        <w:gridCol w:w="17"/>
        <w:gridCol w:w="392"/>
        <w:gridCol w:w="38"/>
        <w:gridCol w:w="2"/>
        <w:gridCol w:w="784"/>
        <w:gridCol w:w="16"/>
        <w:gridCol w:w="10"/>
        <w:gridCol w:w="47"/>
        <w:gridCol w:w="7"/>
        <w:gridCol w:w="385"/>
        <w:gridCol w:w="1"/>
        <w:gridCol w:w="56"/>
      </w:tblGrid>
      <w:tr w:rsidR="008F0881" w14:paraId="719DEF32" w14:textId="77777777">
        <w:trPr>
          <w:trHeight w:val="702"/>
        </w:trPr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CAA8D7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601371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7AB3D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F6CEB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0853EE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2CB360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8E48C2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2E267D3" w14:textId="77777777" w:rsidR="008F0881" w:rsidRDefault="008F0881">
            <w:pPr>
              <w:spacing w:after="0" w:line="240" w:lineRule="auto"/>
              <w:ind w:right="-20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2B5DC7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5D6F69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023" w:type="dxa"/>
            <w:gridSpan w:val="1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2BF4F15" w14:textId="77777777" w:rsidR="008F0881" w:rsidRDefault="00E11A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Jamg’armali omonatning asosiy shartlari to‘g‘risidagi </w:t>
            </w:r>
          </w:p>
          <w:p w14:paraId="3049C101" w14:textId="77777777" w:rsidR="008F0881" w:rsidRDefault="00E11A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axborot VARAQASI</w:t>
            </w:r>
          </w:p>
        </w:tc>
        <w:tc>
          <w:tcPr>
            <w:tcW w:w="5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87E1E4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395B63C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20EA92D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77CD07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48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A55D95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14" w:type="dxa"/>
            <w:gridSpan w:val="27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A7EEDD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276C0C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0CE2ED8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0E7CFD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66" w:type="dxa"/>
            <w:gridSpan w:val="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81C3302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68" w:type="dxa"/>
            <w:gridSpan w:val="30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CDDADE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F653DC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A00B4D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82788E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FBCFB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01ADC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54" w:type="dxa"/>
            <w:gridSpan w:val="7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18E617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E3E7B7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E1408A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0881" w:rsidRPr="009706EE" w14:paraId="6E9CE014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52EE5842" w14:textId="77777777" w:rsidR="008F0881" w:rsidRDefault="00E11AA9">
            <w:pPr>
              <w:spacing w:after="0" w:line="240" w:lineRule="auto"/>
              <w:ind w:hanging="2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Tijorat bankining nomi, rasmiy veb-sayti, telefon raqamlari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CBCC900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“Biznesni rivojlantirish banki” ATB</w:t>
            </w:r>
          </w:p>
          <w:p w14:paraId="1177C37E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Sayt: www.brb.uz</w:t>
            </w:r>
          </w:p>
          <w:p w14:paraId="3A937EFB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Email: headoffice@brb.uz</w:t>
            </w:r>
          </w:p>
          <w:p w14:paraId="477B4497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Tel: (78) 150-00-55  Tel: 1254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333C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6AB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4FC13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382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0411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EAD6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042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5DEC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05CA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E21F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EC2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1AC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5225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64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006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6B9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A746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916EA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E326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0E62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B9166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4F39F4" w14:paraId="03A12BC6" w14:textId="77777777">
        <w:trPr>
          <w:trHeight w:val="362"/>
        </w:trPr>
        <w:tc>
          <w:tcPr>
            <w:tcW w:w="10536" w:type="dxa"/>
            <w:gridSpan w:val="2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34D52BC" w14:textId="77777777" w:rsidR="008F0881" w:rsidRPr="009706EE" w:rsidRDefault="00E11AA9">
            <w:pPr>
              <w:spacing w:after="0" w:line="240" w:lineRule="auto"/>
              <w:ind w:left="2774"/>
              <w:rPr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33330"/>
                <w:sz w:val="24"/>
                <w:szCs w:val="24"/>
                <w:lang w:val="en-US" w:eastAsia="ru-RU"/>
              </w:rPr>
              <w:t xml:space="preserve">                   1-bo‘lim. Omonatning asosiy shartlari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BA654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8A88C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C7005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5D33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4C03E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FED82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B745A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8F98E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A922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5CCA4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588DB1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0782C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F04A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25E3F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68016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CA6BB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52C80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8F8C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DA331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A7D05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B0A27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</w:tr>
      <w:tr w:rsidR="008F0881" w:rsidRPr="004F39F4" w14:paraId="779EB123" w14:textId="77777777" w:rsidTr="00C3752E">
        <w:trPr>
          <w:trHeight w:val="381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591907D8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 Omonat nomi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304EDD29" w14:textId="4B794C19" w:rsidR="008F0881" w:rsidRPr="009706EE" w:rsidRDefault="00C3752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“Kafolat plus” jamg‘armali omonati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732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2ED2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1DA1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8C98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6F3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6404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B9E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6F15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62A4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056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DD13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074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95CE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CEE8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57226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D0C60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AD6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CC7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8DED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92C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2E10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6684A314" w14:textId="77777777" w:rsidTr="00C3752E">
        <w:trPr>
          <w:trHeight w:val="387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DFE7A63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Omonatning valyutasi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46A9E661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Milliy valyutada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7FCD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BA9A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978A7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8A0B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9AB0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1ECC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5569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8104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59F2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784D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F241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92C6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582F6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0263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5E51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3760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3EB5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8720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B2E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58A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88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881" w:rsidRPr="00026BB0" w14:paraId="31E32205" w14:textId="77777777">
        <w:trPr>
          <w:trHeight w:val="949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9712623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 Omonat bo‘yicha yillik foiz stavkasi (agar omonat bo‘yicha yillik foiz stavkasi differensiallashgan yoki omonatni rasmiylashtirish usuliga bog‘liq bo‘lsa, har biri alohida ko‘rsatiladi)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09ABA8B" w14:textId="5867117C" w:rsidR="00C3752E" w:rsidRPr="00C3752E" w:rsidRDefault="00C3752E" w:rsidP="00C3752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ofislarida (offlayn) - 1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%</w:t>
            </w:r>
          </w:p>
          <w:p w14:paraId="6880BCED" w14:textId="4E75B000" w:rsidR="008F0881" w:rsidRDefault="00C3752E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mobil ilovasi orqali (onlayn) - 1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DCBFB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4A83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6887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F384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F6C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F95F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90DA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CBE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D5B8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D3D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7BAC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6362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803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C91A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D016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C5DD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886E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B18B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F058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50ED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6804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5F273BEF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19CDC93" w14:textId="77777777" w:rsidR="008F0881" w:rsidRPr="00026BB0" w:rsidRDefault="00E11AA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Omonat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bo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‘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yicha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hisoblangan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foizlarni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kapitalizatsiyasi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mavjudligi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hisoblangan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foizni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asosiy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mablag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‘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ga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qo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‘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shib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qayta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foiz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hisoblash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9C6ED8A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Foizlar oylik kapitalizatsiya qilinmaydi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37D9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67F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988F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08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1D2D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17B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5A78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8CF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AB8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AB43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14C4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7D1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08A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14AC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AF57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3E42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3ED7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953B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5D153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34C8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C885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1BC9E8BF" w14:textId="77777777" w:rsidTr="00C3752E">
        <w:trPr>
          <w:trHeight w:val="337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F3320DA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 Omonatning muddati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7805403" w14:textId="2DA29BD0" w:rsidR="008F0881" w:rsidRDefault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9 (to‘qqiz) oy 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3EB0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B5F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7D3FB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146C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6676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A1CD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1E51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3E0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CAB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D75B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9277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D1A5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74D7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3EFB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F909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A3C7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F15D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6E8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2E9F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75F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16EF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4F39F4" w14:paraId="1222F194" w14:textId="77777777">
        <w:trPr>
          <w:trHeight w:val="53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BF2AF05" w14:textId="77777777" w:rsidR="008F0881" w:rsidRPr="004F39F4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6. Omonatga qo‘yiladigan mablag‘ning eng kam miqdori (agar mavjud bo‘lsa)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8311F2C" w14:textId="18944888" w:rsidR="008F0881" w:rsidRDefault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100 000 (bir yuz ming) so‘m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591F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E307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5F66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9ED7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6A16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9C8D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B19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EE65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7870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3CED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C2E9E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BD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F15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6F89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BE8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133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5D2E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8724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42A5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A0A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62D4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C3752E" w14:paraId="1C273972" w14:textId="77777777">
        <w:trPr>
          <w:trHeight w:val="499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19A81DF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7. Omonat bo‘yicha foizlarni to‘lash davriyligi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F75304F" w14:textId="56445A1F" w:rsidR="008F0881" w:rsidRDefault="00026BB0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Har oyda.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B40E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5E8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28B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C6FC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925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F0B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C453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94D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CF8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95E3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0409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ACE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46EB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8183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565C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F13F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D777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D0BC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A0C0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BC1C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D93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C3752E" w14:paraId="7C16E4D2" w14:textId="77777777">
        <w:trPr>
          <w:trHeight w:val="66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7D39292" w14:textId="77777777" w:rsidR="008F0881" w:rsidRPr="004F39F4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8. Omonatni rasmiylashtirish usuli</w:t>
              <w:br/>
              <w:t xml:space="preserve">(onlayn yoki bankka tashrif buyurish orqali)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0578F9C" w14:textId="77777777" w:rsidR="00C3752E" w:rsidRPr="00C3752E" w:rsidRDefault="00C3752E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ofislari yoki bankning mobil ilovasi </w:t>
            </w:r>
          </w:p>
          <w:p w14:paraId="7AAAC1CE" w14:textId="1FF97F86" w:rsidR="008F0881" w:rsidRDefault="00026BB0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orqali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9E2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B491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FE38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97D2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30E6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03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09DA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E1A7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9A23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25CF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4746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247A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734F9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06A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5A8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19C3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2C9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AD6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E41C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ECF5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4A76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1AD7C88E" w14:textId="77777777" w:rsidTr="00C3752E">
        <w:trPr>
          <w:trHeight w:val="345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555344B" w14:textId="77777777" w:rsidR="008F0881" w:rsidRPr="004F39F4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9. Qo‘shimcha mablag‘ kiritish imkoniyati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</w:tcPr>
          <w:p w14:paraId="00C3E4C3" w14:textId="09C06DBC" w:rsidR="008F0881" w:rsidRDefault="00C3752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Omonat hisobvarag‘i ochilgan sanadan boshlab 1 kalendar oy davomida mavjud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BB3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6AB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702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CFD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BCB4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34EC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2AB5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3400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B50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3401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F59A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F09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1BA5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6148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FAF4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518D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6608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1B08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EC9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D700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FDB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43A8121D" w14:textId="77777777" w:rsidTr="00C3752E">
        <w:trPr>
          <w:trHeight w:val="280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335B172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10. Avtouzaytirish (omonat muddati tugaganda omonat muddatini bank tomonidan bir tomonlama uzaytirish)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213CF73" w14:textId="30F197A0" w:rsidR="008F0881" w:rsidRDefault="00E11AA9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Mumkin emas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A11D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B65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5EFD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DF8A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B2B6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1C58E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150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059E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6E0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D83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DCA5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9267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513B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263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E77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43F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2CF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2803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D85D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443F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1850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20B72D2D" w14:textId="77777777">
        <w:trPr>
          <w:trHeight w:val="426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1CBB675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11. Boshqa shartlar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F236AC4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3A6E3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62974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142EC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13445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3F216B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1E45B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252C6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E35FE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A36B9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825529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9ECC6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D2A78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2FC75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BFD8E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AFD63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79FC7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93C7A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21472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4AA1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6EE02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5B5AA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881" w:rsidRPr="004F39F4" w14:paraId="1E595EFE" w14:textId="77777777">
        <w:trPr>
          <w:trHeight w:val="336"/>
        </w:trPr>
        <w:tc>
          <w:tcPr>
            <w:tcW w:w="10536" w:type="dxa"/>
            <w:gridSpan w:val="2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E4CD8E9" w14:textId="77777777" w:rsidR="008F0881" w:rsidRDefault="00E11AA9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2-bo‘lim. Boshqa muhim shartlar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A3A0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056F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5EFD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EF355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9D0C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63E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6EB4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C1D1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5CF1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6218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1547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49C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32A1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53A94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1BD5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8B2E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51A84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733CA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A8D3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7959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1FD2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</w:tr>
      <w:tr w:rsidR="008F0881" w:rsidRPr="00C3752E" w14:paraId="6DFA7B63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59DF4FD" w14:textId="77777777" w:rsidR="008F0881" w:rsidRPr="004F39F4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1. Omonatga qo‘yilgan pul mablag‘larini omonat muddati tugagunga qadar qisman yechib olish imkoniyatining mavjudligi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7E5E038" w14:textId="2404CEC6" w:rsidR="008F0881" w:rsidRPr="00026BB0" w:rsidRDefault="00C3752E" w:rsidP="00C3752E">
            <w:pPr>
              <w:spacing w:after="0" w:line="240" w:lineRule="auto"/>
              <w:ind w:left="1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               Mavjud emas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7CAD7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75BF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AD97B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62D41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1432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A862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849CC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3FE96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A947C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F4AA3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F3724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33772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2E25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0DEFE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79E7F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8616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C87A6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CDB2D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10818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7043C8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518F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881" w:rsidRPr="004F39F4" w14:paraId="2792B2E8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3D5C7AC1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2. Omonat shartnomasini muddatidan oldin bekor qilish tartibi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43FECE5" w14:textId="77777777" w:rsidR="00026BB0" w:rsidRPr="00026BB0" w:rsidRDefault="00C3752E" w:rsidP="00026BB0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              Omonatning to‘liq miqdori muddatidan oldin qaytarib olinganda omonat sharti buzilgan hisoblanadi.</w:t>
            </w:r>
          </w:p>
          <w:p w14:paraId="436FD067" w14:textId="77777777" w:rsidR="00026BB0" w:rsidRPr="00026BB0" w:rsidRDefault="00026BB0" w:rsidP="00026BB0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Bunda omonat saqlangan kunlar uchun bank ofislari hamda mobil ilovasi orqali quydagi shartlarda to‘lab beriladi:</w:t>
            </w:r>
          </w:p>
          <w:p w14:paraId="339AD6A3" w14:textId="77777777" w:rsidR="00026BB0" w:rsidRPr="00026BB0" w:rsidRDefault="00026BB0" w:rsidP="00026BB0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 kundan - 180 kungacha 0%;</w:t>
            </w:r>
          </w:p>
          <w:p w14:paraId="7B6C6185" w14:textId="2C68E82C" w:rsidR="00026BB0" w:rsidRPr="00026BB0" w:rsidRDefault="00026BB0" w:rsidP="00026BB0">
            <w:pPr>
              <w:spacing w:after="0" w:line="240" w:lineRule="auto"/>
              <w:ind w:left="1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181 kundan boshlab omonat muddati tugagunga qadar bank ofislarida yillik 9%, bank mobil ilovasida yillik 10% miqdorida to‘lab beriladi.</w:t>
            </w:r>
          </w:p>
          <w:p w14:paraId="4D06E141" w14:textId="07E612CC" w:rsidR="009706EE" w:rsidRPr="00026BB0" w:rsidRDefault="009706EE" w:rsidP="00C3752E">
            <w:pPr>
              <w:spacing w:after="0" w:line="16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C6384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27DD2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1A3F9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C7AA0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906A5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0BC76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AD082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DFCAB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3061B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E3FC7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91ACCE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F29D0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3D545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9A790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DFD95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5EE6E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8DFBB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BE6BF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FF0C0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3B48A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1F438" w14:textId="77777777" w:rsidR="008F0881" w:rsidRPr="00026BB0" w:rsidRDefault="008F0881">
            <w:pPr>
              <w:spacing w:after="0" w:line="240" w:lineRule="auto"/>
              <w:rPr>
                <w:lang w:val="en-US"/>
              </w:rPr>
            </w:pPr>
          </w:p>
        </w:tc>
      </w:tr>
      <w:tr w:rsidR="009E175B" w:rsidRPr="004F39F4" w14:paraId="2505738E" w14:textId="77777777"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75574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F2DE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2389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2666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8D28C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2273D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6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3C08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3D5E7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1ADF8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C05FE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07" w:type="dxa"/>
            <w:gridSpan w:val="1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4EC7B3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0037B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A25D6C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6ECF8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DE625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13038A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47" w:type="dxa"/>
            <w:gridSpan w:val="2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BA6C3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0" w:type="dxa"/>
            <w:gridSpan w:val="3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B97AAD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3" w:type="dxa"/>
            <w:gridSpan w:val="10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3802" w14:textId="77777777" w:rsidR="009E175B" w:rsidRPr="00026BB0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0881" w:rsidRPr="004F39F4" w14:paraId="05F7DAC7" w14:textId="77777777">
        <w:trPr>
          <w:trHeight w:val="98"/>
        </w:trPr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D2EC55B" w14:textId="77777777" w:rsidR="008F0881" w:rsidRPr="009706EE" w:rsidRDefault="00E11AA9" w:rsidP="009706EE">
            <w:pPr>
              <w:spacing w:after="10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Omonat qo‘yishga rozi bo‘lishdan oldin diqqat bilan o‘rganib chiqing!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562BC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AEEA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14ED5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A31F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CDDC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4E28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40B1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4A89D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96A2B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D4DB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BAD1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C2100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AC815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A814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D7A3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6ADD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8799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E215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23EB5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C647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472AB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E36C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C9102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E165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CD85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419F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4A71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5BFEF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0439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E8C44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7E95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E8F6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F7CF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9EBD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893D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C233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0418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F9F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8405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9FC2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BAA814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EC72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C073A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6E1BE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152F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8DD1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5C15F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83E70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B0423B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9888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6AA1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8C79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CE5E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BF1A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1A83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F5A6A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C67E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AE92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E532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8F9E7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</w:tr>
      <w:tr w:rsidR="008F0881" w:rsidRPr="004F39F4" w14:paraId="3B8AFA11" w14:textId="77777777">
        <w:trPr>
          <w:trHeight w:val="599"/>
        </w:trPr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090BF31" w14:textId="77777777" w:rsidR="008F0881" w:rsidRDefault="00E11AA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Siz omonatning shartlari, omonat bo‘yicha foiz daromadlari va hisob-kitoblar tartibi to‘g‘risida, shuningdek huquqlaringiz va majburiyatlaringiz, Sizga tushunarsiz bo‘lgan boshqa masalalar yuzasidan bankdan to‘liq va batafsil ma’lumot olishga haqlisiz.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36570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73ABA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4BE86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DE30F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CA21E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459C6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4EAF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66D62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EFACE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87F2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2346F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2748B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DD9C1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7921D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2393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A8B5A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0EA70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EB65C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6C203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DB7B7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DE462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F7C0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55508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BFADC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3936E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B9DB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DEBD1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C7A48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BEF5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934D1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24D3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D5F8A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6DD0A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AB369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F1707B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4CE0A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127AE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C141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B233F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41BE1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E411B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495C2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1EB26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26E912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83054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2E9B9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D2490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097A9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6DEB9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B3F1E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C1288F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DB470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01943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5F163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A38D6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3235D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07468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EC0E1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A3E65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88D8B" w14:textId="77777777" w:rsidR="008F0881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4F39F4" w14:paraId="1C4D03FF" w14:textId="77777777"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DA83FA8" w14:textId="77777777" w:rsidR="008F0881" w:rsidRPr="009706EE" w:rsidRDefault="00E11AA9">
            <w:pPr>
              <w:spacing w:after="240"/>
              <w:ind w:left="-27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Agar Sizda shikoyatlar mavjud bo‘lsa, u holda Siz murojaatingizni +998 78 150 00 55 raqamli   telefonga yoki bankning Alisher Navoiy ko'chasi 18 A uy manzilga yoki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"mailto:headoffice@brb.uz" </w:instrText>
            </w:r>
            <w:r>
              <w:fldChar w:fldCharType="separate"/>
            </w:r>
            <w:r>
              <w:rPr>
                <w:rStyle w:val="a6"/>
                <w:rFonts w:ascii="Roboto" w:hAnsi="Roboto"/>
                <w:sz w:val="21"/>
                <w:szCs w:val="21"/>
                <w:shd w:val="clear" w:color="auto" w:fill="FFFFFF"/>
                <w:lang w:val="en-US"/>
              </w:rPr>
              <w:t>headoffice@brb.uz</w:t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elektron manzilga jo‘natishingiz mumkin.</w:t>
            </w:r>
          </w:p>
          <w:p w14:paraId="1A9EF5F0" w14:textId="77777777" w:rsidR="008F0881" w:rsidRPr="009706EE" w:rsidRDefault="00E11AA9">
            <w:pPr>
              <w:shd w:val="clear" w:color="auto" w:fill="FFFFFF"/>
              <w:ind w:hanging="27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* Mazkur varaqa omonat shartnomasi yoki omonat olish uchun buyurtmanoma o‘rnini bosmaydi, aksincha  turli banklarning omonat shartlarini taqqoslashga va kerakli tanlovni amalga oshirishga yordam beradi.</w:t>
            </w:r>
          </w:p>
          <w:p w14:paraId="5F4DACD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D685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9759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1692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C506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4E7E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0EE5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3871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3957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AC57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60CA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0DCE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8640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1A0D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4BC4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733E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FDFE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E058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C6A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F36B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E268F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28469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E631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C7D5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1597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2AC9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3B55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14D2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AD7D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87564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6CA3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87D48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11C4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5C1F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E8D66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3612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268C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BB90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5DD4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65B7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07F76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69C6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BAAC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49D4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0314D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3912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3D07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25760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EE36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6C4F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F8D8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449C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049A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6DE5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C1D5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DC6B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CC13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DC62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8B31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A83A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91D1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14:paraId="519F19EA" w14:textId="77777777" w:rsidR="008F0881" w:rsidRDefault="008F0881">
      <w:pPr>
        <w:rPr>
          <w:rFonts w:ascii="Times New Roman" w:hAnsi="Times New Roman"/>
          <w:sz w:val="24"/>
          <w:szCs w:val="24"/>
          <w:lang w:val="en-US"/>
        </w:rPr>
      </w:pPr>
    </w:p>
    <w:sectPr w:rsidR="008F0881">
      <w:pgSz w:w="11906" w:h="16838"/>
      <w:pgMar w:top="284" w:right="850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11EEE" w14:textId="77777777" w:rsidR="00D06A40" w:rsidRDefault="00D06A40">
      <w:pPr>
        <w:spacing w:after="0" w:line="240" w:lineRule="auto"/>
      </w:pPr>
      <w:r>
        <w:separator/>
      </w:r>
    </w:p>
  </w:endnote>
  <w:endnote w:type="continuationSeparator" w:id="0">
    <w:p w14:paraId="0AF4804F" w14:textId="77777777" w:rsidR="00D06A40" w:rsidRDefault="00D0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EF2B" w14:textId="77777777" w:rsidR="00D06A40" w:rsidRDefault="00D06A4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D07F6D" w14:textId="77777777" w:rsidR="00D06A40" w:rsidRDefault="00D06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604E"/>
    <w:multiLevelType w:val="multilevel"/>
    <w:tmpl w:val="D506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881"/>
    <w:rsid w:val="00026BB0"/>
    <w:rsid w:val="00052DBF"/>
    <w:rsid w:val="004F39F4"/>
    <w:rsid w:val="00514147"/>
    <w:rsid w:val="00640BC9"/>
    <w:rsid w:val="008C59AD"/>
    <w:rsid w:val="008F0881"/>
    <w:rsid w:val="00910116"/>
    <w:rsid w:val="009706EE"/>
    <w:rsid w:val="009E175B"/>
    <w:rsid w:val="00C3752E"/>
    <w:rsid w:val="00D06A40"/>
    <w:rsid w:val="00E1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3BC6"/>
  <w15:docId w15:val="{DFE97E75-1BCC-4EBD-B4E8-99EE0056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rPr>
      <w:b/>
      <w:bCs/>
    </w:rPr>
  </w:style>
  <w:style w:type="paragraph" w:styleId="a4">
    <w:name w:val="Normal (Web)"/>
    <w:basedOn w:val="a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pPr>
      <w:ind w:left="720"/>
    </w:p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user54-33</dc:creator>
  <dc:description/>
  <cp:lastModifiedBy>Nodirjon Meliyev</cp:lastModifiedBy>
  <cp:revision>2</cp:revision>
  <dcterms:created xsi:type="dcterms:W3CDTF">2026-08-17T12:38:00Z</dcterms:created>
  <dcterms:modified xsi:type="dcterms:W3CDTF">2026-08-17T12:38:00Z</dcterms:modified>
</cp:coreProperties>
</file>